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color w:val="000000"/>
          <w:sz w:val="44"/>
          <w:szCs w:val="44"/>
        </w:rPr>
      </w:pPr>
      <w:bookmarkStart w:id="0" w:name="_GoBack"/>
      <w:r>
        <w:rPr>
          <w:rFonts w:hint="eastAsia" w:ascii="方正小标宋简体" w:hAnsi="方正小标宋简体" w:eastAsia="方正小标宋简体" w:cs="方正小标宋简体"/>
          <w:b w:val="0"/>
          <w:bCs/>
          <w:color w:val="000000"/>
          <w:sz w:val="44"/>
          <w:szCs w:val="44"/>
          <w:lang w:val="en-US" w:eastAsia="zh-CN"/>
        </w:rPr>
        <w:t>舒城县2020年度水稻生产全程机械化示范创建项目实施方案</w:t>
      </w:r>
    </w:p>
    <w:bookmarkEnd w:id="0"/>
    <w:p>
      <w:pPr>
        <w:spacing w:line="600" w:lineRule="exact"/>
        <w:ind w:firstLine="1800" w:firstLineChars="600"/>
        <w:rPr>
          <w:rFonts w:eastAsia="黑体"/>
          <w:b w:val="0"/>
          <w:bCs/>
          <w:color w:val="000000"/>
          <w:sz w:val="30"/>
          <w:szCs w:val="30"/>
        </w:rPr>
      </w:pP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着力提升我县水稻生产耕种收综合性机械化水平,加快现代农业发展,实现农业机械化提档升级,补短板、强弱项。根据安徽省农业农村厅《关于做好2020年主要农作物生产全程机械化推进工作的通知》要求,特制定本方案：</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w:t>
      </w:r>
      <w:r>
        <w:rPr>
          <w:rFonts w:hint="eastAsia" w:ascii="仿宋_GB2312" w:hAnsi="仿宋_GB2312" w:eastAsia="仿宋_GB2312" w:cs="仿宋_GB2312"/>
          <w:b/>
          <w:bCs/>
          <w:color w:val="000000"/>
          <w:sz w:val="32"/>
          <w:szCs w:val="32"/>
          <w:lang w:eastAsia="zh-CN"/>
        </w:rPr>
        <w:t>示范创建基础</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我</w:t>
      </w:r>
      <w:r>
        <w:rPr>
          <w:rFonts w:hint="eastAsia" w:ascii="仿宋_GB2312" w:hAnsi="仿宋_GB2312" w:eastAsia="仿宋_GB2312" w:cs="仿宋_GB2312"/>
          <w:color w:val="000000"/>
          <w:sz w:val="32"/>
          <w:szCs w:val="32"/>
        </w:rPr>
        <w:t>县是水稻主产区生产大县，</w:t>
      </w:r>
      <w:r>
        <w:rPr>
          <w:rFonts w:hint="eastAsia" w:ascii="仿宋_GB2312" w:hAnsi="仿宋_GB2312" w:eastAsia="仿宋_GB2312" w:cs="仿宋_GB2312"/>
          <w:spacing w:val="-6"/>
          <w:sz w:val="32"/>
          <w:szCs w:val="32"/>
        </w:rPr>
        <w:t>年播种面积</w:t>
      </w:r>
      <w:r>
        <w:rPr>
          <w:rFonts w:hint="eastAsia" w:ascii="仿宋_GB2312" w:hAnsi="仿宋_GB2312" w:eastAsia="仿宋_GB2312" w:cs="仿宋_GB2312"/>
          <w:spacing w:val="-6"/>
          <w:sz w:val="32"/>
          <w:szCs w:val="32"/>
          <w:lang w:val="en-US" w:eastAsia="zh-CN"/>
        </w:rPr>
        <w:t>70多</w:t>
      </w:r>
      <w:r>
        <w:rPr>
          <w:rFonts w:hint="eastAsia" w:ascii="仿宋_GB2312" w:hAnsi="仿宋_GB2312" w:eastAsia="仿宋_GB2312" w:cs="仿宋_GB2312"/>
          <w:spacing w:val="-6"/>
          <w:sz w:val="32"/>
          <w:szCs w:val="32"/>
        </w:rPr>
        <w:t>万亩，总产量</w:t>
      </w:r>
      <w:r>
        <w:rPr>
          <w:rFonts w:hint="eastAsia" w:ascii="仿宋_GB2312" w:hAnsi="仿宋_GB2312" w:eastAsia="仿宋_GB2312" w:cs="仿宋_GB2312"/>
          <w:spacing w:val="-6"/>
          <w:sz w:val="32"/>
          <w:szCs w:val="32"/>
          <w:lang w:eastAsia="zh-CN"/>
        </w:rPr>
        <w:t>近</w:t>
      </w:r>
      <w:r>
        <w:rPr>
          <w:rFonts w:hint="eastAsia" w:ascii="仿宋_GB2312" w:hAnsi="仿宋_GB2312" w:eastAsia="仿宋_GB2312" w:cs="仿宋_GB2312"/>
          <w:spacing w:val="-6"/>
          <w:sz w:val="32"/>
          <w:szCs w:val="32"/>
          <w:lang w:val="en-US" w:eastAsia="zh-CN"/>
        </w:rPr>
        <w:t>36</w:t>
      </w:r>
      <w:r>
        <w:rPr>
          <w:rFonts w:hint="eastAsia" w:ascii="仿宋_GB2312" w:hAnsi="仿宋_GB2312" w:eastAsia="仿宋_GB2312" w:cs="仿宋_GB2312"/>
          <w:spacing w:val="-6"/>
          <w:sz w:val="32"/>
          <w:szCs w:val="32"/>
        </w:rPr>
        <w:t>万吨</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z w:val="32"/>
          <w:szCs w:val="32"/>
        </w:rPr>
        <w:t>连续11年被评为“全国粮食生产先进县”。</w:t>
      </w:r>
      <w:r>
        <w:rPr>
          <w:rFonts w:hint="eastAsia" w:ascii="仿宋_GB2312" w:hAnsi="仿宋_GB2312" w:eastAsia="仿宋_GB2312" w:cs="仿宋_GB2312"/>
          <w:color w:val="000000"/>
          <w:sz w:val="32"/>
          <w:szCs w:val="32"/>
        </w:rPr>
        <w:t>近几年来，</w:t>
      </w:r>
      <w:r>
        <w:rPr>
          <w:rFonts w:hint="eastAsia" w:ascii="仿宋_GB2312" w:hAnsi="仿宋_GB2312" w:eastAsia="仿宋_GB2312" w:cs="仿宋_GB2312"/>
          <w:color w:val="000000"/>
          <w:sz w:val="32"/>
          <w:szCs w:val="32"/>
          <w:lang w:eastAsia="zh-CN"/>
        </w:rPr>
        <w:t>组织</w:t>
      </w:r>
      <w:r>
        <w:rPr>
          <w:rFonts w:hint="eastAsia" w:ascii="仿宋_GB2312" w:hAnsi="仿宋_GB2312" w:eastAsia="仿宋_GB2312" w:cs="仿宋_GB2312"/>
          <w:color w:val="000000"/>
          <w:sz w:val="32"/>
          <w:szCs w:val="32"/>
        </w:rPr>
        <w:t>实施了安徽省水稻育插秧机械化示范推广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全国水稻育插秧机械化示范推广</w:t>
      </w:r>
      <w:r>
        <w:rPr>
          <w:rFonts w:hint="eastAsia" w:ascii="仿宋_GB2312" w:hAnsi="仿宋_GB2312" w:eastAsia="仿宋_GB2312" w:cs="仿宋_GB2312"/>
          <w:color w:val="000000"/>
          <w:sz w:val="32"/>
          <w:szCs w:val="32"/>
          <w:lang w:eastAsia="zh-CN"/>
        </w:rPr>
        <w:t>、部级水稻生产全程机械化试验示范等项目，</w:t>
      </w:r>
      <w:r>
        <w:rPr>
          <w:rFonts w:hint="eastAsia" w:ascii="仿宋_GB2312" w:hAnsi="仿宋_GB2312" w:eastAsia="仿宋_GB2312" w:cs="仿宋_GB2312"/>
          <w:color w:val="000000"/>
          <w:sz w:val="32"/>
          <w:szCs w:val="32"/>
        </w:rPr>
        <w:t>均取得较好的经济、社会效益，</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顺利通过验收。</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随着农机购置补贴等一系列强农惠农政策的拉动，</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color w:val="000000"/>
          <w:sz w:val="32"/>
          <w:szCs w:val="32"/>
        </w:rPr>
        <w:t>先进适用的农机装备快速发展，装备结构进一步优化，</w:t>
      </w:r>
      <w:r>
        <w:rPr>
          <w:rFonts w:hint="eastAsia" w:ascii="仿宋_GB2312" w:hAnsi="仿宋_GB2312" w:eastAsia="仿宋_GB2312" w:cs="仿宋_GB2312"/>
          <w:sz w:val="32"/>
          <w:szCs w:val="32"/>
          <w:lang w:eastAsia="zh-CN"/>
        </w:rPr>
        <w:t>水稻</w:t>
      </w:r>
      <w:r>
        <w:rPr>
          <w:rFonts w:hint="eastAsia" w:ascii="仿宋_GB2312" w:hAnsi="仿宋_GB2312" w:eastAsia="仿宋_GB2312" w:cs="仿宋_GB2312"/>
          <w:sz w:val="32"/>
          <w:szCs w:val="32"/>
        </w:rPr>
        <w:t>生产机械化水平快速提升，</w:t>
      </w:r>
      <w:r>
        <w:rPr>
          <w:rFonts w:hint="eastAsia" w:ascii="仿宋_GB2312" w:hAnsi="仿宋_GB2312" w:eastAsia="仿宋_GB2312" w:cs="仿宋_GB2312"/>
          <w:color w:val="000000"/>
          <w:sz w:val="32"/>
          <w:szCs w:val="32"/>
        </w:rPr>
        <w:t>为农业生产提供了强有力的技术装备支持</w:t>
      </w:r>
      <w:r>
        <w:rPr>
          <w:rFonts w:hint="eastAsia" w:ascii="仿宋_GB2312" w:hAnsi="仿宋_GB2312" w:eastAsia="仿宋_GB2312" w:cs="仿宋_GB2312"/>
          <w:color w:val="000000"/>
          <w:sz w:val="32"/>
          <w:szCs w:val="32"/>
          <w:lang w:eastAsia="zh-CN"/>
        </w:rPr>
        <w:t>。目前</w:t>
      </w:r>
      <w:r>
        <w:rPr>
          <w:rFonts w:hint="eastAsia" w:ascii="仿宋_GB2312" w:hAnsi="仿宋_GB2312" w:eastAsia="仿宋_GB2312" w:cs="仿宋_GB2312"/>
          <w:color w:val="000000"/>
          <w:sz w:val="32"/>
          <w:szCs w:val="32"/>
        </w:rPr>
        <w:t>全县拥有农机专业合作社</w:t>
      </w:r>
      <w:r>
        <w:rPr>
          <w:rFonts w:hint="eastAsia" w:ascii="仿宋_GB2312" w:hAnsi="仿宋_GB2312" w:eastAsia="仿宋_GB2312" w:cs="仿宋_GB2312"/>
          <w:color w:val="000000"/>
          <w:sz w:val="32"/>
          <w:szCs w:val="32"/>
          <w:lang w:val="en-US" w:eastAsia="zh-CN"/>
        </w:rPr>
        <w:t>61</w:t>
      </w:r>
      <w:r>
        <w:rPr>
          <w:rFonts w:hint="eastAsia" w:ascii="仿宋_GB2312" w:hAnsi="仿宋_GB2312" w:eastAsia="仿宋_GB2312" w:cs="仿宋_GB2312"/>
          <w:color w:val="000000"/>
          <w:sz w:val="32"/>
          <w:szCs w:val="32"/>
        </w:rPr>
        <w:t>家</w:t>
      </w:r>
      <w:r>
        <w:rPr>
          <w:rFonts w:hint="eastAsia" w:ascii="仿宋_GB2312" w:hAnsi="仿宋_GB2312" w:eastAsia="仿宋_GB2312" w:cs="仿宋_GB2312"/>
          <w:color w:val="000000"/>
          <w:sz w:val="32"/>
          <w:szCs w:val="32"/>
          <w:lang w:eastAsia="zh-CN"/>
        </w:rPr>
        <w:t>（综合性全程农事服务中心</w:t>
      </w:r>
      <w:r>
        <w:rPr>
          <w:rFonts w:hint="eastAsia" w:ascii="仿宋_GB2312" w:hAnsi="仿宋_GB2312" w:eastAsia="仿宋_GB2312" w:cs="仿宋_GB2312"/>
          <w:color w:val="000000"/>
          <w:sz w:val="32"/>
          <w:szCs w:val="32"/>
          <w:lang w:val="en-US" w:eastAsia="zh-CN"/>
        </w:rPr>
        <w:t>9家</w:t>
      </w:r>
      <w:r>
        <w:rPr>
          <w:rFonts w:hint="eastAsia" w:ascii="仿宋_GB2312" w:hAnsi="仿宋_GB2312" w:eastAsia="仿宋_GB2312" w:cs="仿宋_GB2312"/>
          <w:color w:val="000000"/>
          <w:sz w:val="32"/>
          <w:szCs w:val="32"/>
          <w:lang w:eastAsia="zh-CN"/>
        </w:rPr>
        <w:t>），农</w:t>
      </w:r>
      <w:r>
        <w:rPr>
          <w:rFonts w:hint="eastAsia" w:ascii="仿宋_GB2312" w:hAnsi="仿宋_GB2312" w:eastAsia="仿宋_GB2312" w:cs="仿宋_GB2312"/>
          <w:color w:val="000000"/>
          <w:sz w:val="32"/>
          <w:szCs w:val="32"/>
        </w:rPr>
        <w:t>机总动力达</w:t>
      </w:r>
      <w:r>
        <w:rPr>
          <w:rFonts w:hint="eastAsia" w:ascii="仿宋_GB2312" w:hAnsi="仿宋_GB2312" w:eastAsia="仿宋_GB2312" w:cs="仿宋_GB2312"/>
          <w:color w:val="000000"/>
          <w:sz w:val="32"/>
          <w:szCs w:val="32"/>
          <w:lang w:val="en-US" w:eastAsia="zh-CN"/>
        </w:rPr>
        <w:t>87</w:t>
      </w:r>
      <w:r>
        <w:rPr>
          <w:rFonts w:hint="eastAsia" w:ascii="仿宋_GB2312" w:hAnsi="仿宋_GB2312" w:eastAsia="仿宋_GB2312" w:cs="仿宋_GB2312"/>
          <w:color w:val="000000"/>
          <w:sz w:val="32"/>
          <w:szCs w:val="32"/>
        </w:rPr>
        <w:t>万千瓦，其中大中型拖拉机、联合收割机和水稻插秧机拥有量分别达</w:t>
      </w:r>
      <w:r>
        <w:rPr>
          <w:rFonts w:hint="eastAsia" w:ascii="仿宋_GB2312" w:hAnsi="仿宋_GB2312" w:eastAsia="仿宋_GB2312" w:cs="仿宋_GB2312"/>
          <w:color w:val="000000"/>
          <w:sz w:val="32"/>
          <w:szCs w:val="32"/>
          <w:lang w:val="en-US" w:eastAsia="zh-CN"/>
        </w:rPr>
        <w:t>946</w:t>
      </w:r>
      <w:r>
        <w:rPr>
          <w:rFonts w:hint="eastAsia" w:ascii="仿宋_GB2312" w:hAnsi="仿宋_GB2312" w:eastAsia="仿宋_GB2312" w:cs="仿宋_GB2312"/>
          <w:color w:val="000000"/>
          <w:sz w:val="32"/>
          <w:szCs w:val="32"/>
        </w:rPr>
        <w:t>台、</w:t>
      </w:r>
      <w:r>
        <w:rPr>
          <w:rFonts w:hint="eastAsia" w:ascii="仿宋_GB2312" w:hAnsi="仿宋_GB2312" w:eastAsia="仿宋_GB2312" w:cs="仿宋_GB2312"/>
          <w:color w:val="000000"/>
          <w:sz w:val="32"/>
          <w:szCs w:val="32"/>
          <w:lang w:val="en-US" w:eastAsia="zh-CN"/>
        </w:rPr>
        <w:t>731</w:t>
      </w:r>
      <w:r>
        <w:rPr>
          <w:rFonts w:hint="eastAsia" w:ascii="仿宋_GB2312" w:hAnsi="仿宋_GB2312" w:eastAsia="仿宋_GB2312" w:cs="仿宋_GB2312"/>
          <w:color w:val="000000"/>
          <w:sz w:val="32"/>
          <w:szCs w:val="32"/>
        </w:rPr>
        <w:t>台、</w:t>
      </w:r>
      <w:r>
        <w:rPr>
          <w:rFonts w:hint="eastAsia" w:ascii="仿宋_GB2312" w:hAnsi="仿宋_GB2312" w:eastAsia="仿宋_GB2312" w:cs="仿宋_GB2312"/>
          <w:color w:val="000000"/>
          <w:sz w:val="32"/>
          <w:szCs w:val="32"/>
          <w:lang w:val="en-US" w:eastAsia="zh-CN"/>
        </w:rPr>
        <w:t>389</w:t>
      </w:r>
      <w:r>
        <w:rPr>
          <w:rFonts w:hint="eastAsia" w:ascii="仿宋_GB2312" w:hAnsi="仿宋_GB2312" w:eastAsia="仿宋_GB2312" w:cs="仿宋_GB2312"/>
          <w:color w:val="000000"/>
          <w:sz w:val="32"/>
          <w:szCs w:val="32"/>
        </w:rPr>
        <w:t>台，水稻育秧生产线</w:t>
      </w:r>
      <w:r>
        <w:rPr>
          <w:rFonts w:hint="eastAsia" w:ascii="仿宋_GB2312" w:hAnsi="仿宋_GB2312" w:eastAsia="仿宋_GB2312" w:cs="仿宋_GB2312"/>
          <w:color w:val="000000"/>
          <w:sz w:val="32"/>
          <w:szCs w:val="32"/>
          <w:lang w:val="en-US" w:eastAsia="zh-CN"/>
        </w:rPr>
        <w:t>81</w:t>
      </w:r>
      <w:r>
        <w:rPr>
          <w:rFonts w:hint="eastAsia" w:ascii="仿宋_GB2312" w:hAnsi="仿宋_GB2312" w:eastAsia="仿宋_GB2312" w:cs="仿宋_GB2312"/>
          <w:color w:val="000000"/>
          <w:sz w:val="32"/>
          <w:szCs w:val="32"/>
        </w:rPr>
        <w:t>条，标准化育秧工厂</w:t>
      </w: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rPr>
        <w:t>家，</w:t>
      </w:r>
      <w:r>
        <w:rPr>
          <w:rFonts w:hint="eastAsia" w:ascii="仿宋_GB2312" w:hAnsi="仿宋_GB2312" w:eastAsia="仿宋_GB2312" w:cs="仿宋_GB2312"/>
          <w:sz w:val="32"/>
          <w:szCs w:val="32"/>
        </w:rPr>
        <w:t>高效植保无人机、自走式喷杆喷雾机和担架式植保机520台套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粮食烘干机</w:t>
      </w:r>
      <w:r>
        <w:rPr>
          <w:rFonts w:hint="eastAsia" w:ascii="仿宋_GB2312" w:hAnsi="仿宋_GB2312" w:eastAsia="仿宋_GB2312" w:cs="仿宋_GB2312"/>
          <w:color w:val="000000"/>
          <w:sz w:val="32"/>
          <w:szCs w:val="32"/>
          <w:lang w:val="en-US" w:eastAsia="zh-CN"/>
        </w:rPr>
        <w:t>488</w:t>
      </w:r>
      <w:r>
        <w:rPr>
          <w:rFonts w:hint="eastAsia" w:ascii="仿宋_GB2312" w:hAnsi="仿宋_GB2312" w:eastAsia="仿宋_GB2312" w:cs="仿宋_GB2312"/>
          <w:color w:val="000000"/>
          <w:sz w:val="32"/>
          <w:szCs w:val="32"/>
        </w:rPr>
        <w:t>台。</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水稻机械种植面积</w:t>
      </w:r>
      <w:r>
        <w:rPr>
          <w:rFonts w:hint="eastAsia" w:ascii="仿宋_GB2312" w:hAnsi="仿宋_GB2312" w:eastAsia="仿宋_GB2312" w:cs="仿宋_GB2312"/>
          <w:sz w:val="32"/>
          <w:szCs w:val="32"/>
          <w:lang w:val="en-US" w:eastAsia="zh-CN"/>
        </w:rPr>
        <w:t>70万亩</w:t>
      </w:r>
      <w:r>
        <w:rPr>
          <w:rFonts w:hint="eastAsia" w:ascii="仿宋_GB2312" w:hAnsi="仿宋_GB2312" w:eastAsia="仿宋_GB2312" w:cs="仿宋_GB2312"/>
          <w:sz w:val="32"/>
          <w:szCs w:val="32"/>
        </w:rPr>
        <w:t>，机械耕整面积</w:t>
      </w:r>
      <w:r>
        <w:rPr>
          <w:rFonts w:hint="eastAsia" w:ascii="仿宋_GB2312" w:hAnsi="仿宋_GB2312" w:eastAsia="仿宋_GB2312" w:cs="仿宋_GB2312"/>
          <w:sz w:val="32"/>
          <w:szCs w:val="32"/>
          <w:lang w:val="en-US" w:eastAsia="zh-CN"/>
        </w:rPr>
        <w:t>70万亩</w:t>
      </w:r>
      <w:r>
        <w:rPr>
          <w:rFonts w:hint="eastAsia" w:ascii="仿宋_GB2312" w:hAnsi="仿宋_GB2312" w:eastAsia="仿宋_GB2312" w:cs="仿宋_GB2312"/>
          <w:sz w:val="32"/>
          <w:szCs w:val="32"/>
        </w:rPr>
        <w:t>，机耕率为100%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种植机械化率为4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%；机械收获面积</w:t>
      </w:r>
      <w:r>
        <w:rPr>
          <w:rFonts w:hint="eastAsia" w:ascii="仿宋_GB2312" w:hAnsi="仿宋_GB2312" w:eastAsia="仿宋_GB2312" w:cs="仿宋_GB2312"/>
          <w:sz w:val="32"/>
          <w:szCs w:val="32"/>
          <w:lang w:val="en-US" w:eastAsia="zh-CN"/>
        </w:rPr>
        <w:t>68.6万亩</w:t>
      </w:r>
      <w:r>
        <w:rPr>
          <w:rFonts w:hint="eastAsia" w:ascii="仿宋_GB2312" w:hAnsi="仿宋_GB2312" w:eastAsia="仿宋_GB2312" w:cs="仿宋_GB2312"/>
          <w:sz w:val="32"/>
          <w:szCs w:val="32"/>
        </w:rPr>
        <w:t>，机收率为98%；高效植保机械化作业面积</w:t>
      </w:r>
      <w:r>
        <w:rPr>
          <w:rFonts w:hint="eastAsia" w:ascii="仿宋_GB2312" w:hAnsi="仿宋_GB2312" w:eastAsia="仿宋_GB2312" w:cs="仿宋_GB2312"/>
          <w:sz w:val="32"/>
          <w:szCs w:val="32"/>
          <w:lang w:val="en-US" w:eastAsia="zh-CN"/>
        </w:rPr>
        <w:t>37.59万亩</w:t>
      </w:r>
      <w:r>
        <w:rPr>
          <w:rFonts w:hint="eastAsia" w:ascii="仿宋_GB2312" w:hAnsi="仿宋_GB2312" w:eastAsia="仿宋_GB2312" w:cs="仿宋_GB2312"/>
          <w:sz w:val="32"/>
          <w:szCs w:val="32"/>
        </w:rPr>
        <w:t>，高效植保机械化</w:t>
      </w:r>
      <w:r>
        <w:rPr>
          <w:rFonts w:hint="eastAsia" w:ascii="仿宋_GB2312" w:hAnsi="仿宋_GB2312" w:eastAsia="仿宋_GB2312" w:cs="仿宋_GB2312"/>
          <w:sz w:val="32"/>
          <w:szCs w:val="32"/>
          <w:lang w:eastAsia="zh-CN"/>
        </w:rPr>
        <w:t>水平</w:t>
      </w:r>
      <w:r>
        <w:rPr>
          <w:rFonts w:hint="eastAsia" w:ascii="仿宋_GB2312" w:hAnsi="仿宋_GB2312" w:eastAsia="仿宋_GB2312" w:cs="仿宋_GB2312"/>
          <w:sz w:val="32"/>
          <w:szCs w:val="32"/>
        </w:rPr>
        <w:t>53.7%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秸秆机械化</w:t>
      </w:r>
      <w:r>
        <w:rPr>
          <w:rFonts w:hint="eastAsia" w:ascii="仿宋_GB2312" w:hAnsi="仿宋_GB2312" w:eastAsia="仿宋_GB2312" w:cs="仿宋_GB2312"/>
          <w:sz w:val="32"/>
          <w:szCs w:val="32"/>
          <w:lang w:eastAsia="zh-CN"/>
        </w:rPr>
        <w:t>综合利用</w:t>
      </w:r>
      <w:r>
        <w:rPr>
          <w:rFonts w:hint="eastAsia" w:ascii="仿宋_GB2312" w:hAnsi="仿宋_GB2312" w:eastAsia="仿宋_GB2312" w:cs="仿宋_GB2312"/>
          <w:sz w:val="32"/>
          <w:szCs w:val="32"/>
        </w:rPr>
        <w:t>率</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91.11%</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秸秆机械化还田面积</w:t>
      </w:r>
      <w:r>
        <w:rPr>
          <w:rFonts w:hint="eastAsia" w:ascii="仿宋_GB2312" w:hAnsi="仿宋_GB2312" w:eastAsia="仿宋_GB2312" w:cs="仿宋_GB2312"/>
          <w:sz w:val="32"/>
          <w:szCs w:val="32"/>
          <w:lang w:val="en-US" w:eastAsia="zh-CN"/>
        </w:rPr>
        <w:t>58.77万亩</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全县水稻耕、种、收综合机械化水平已达</w:t>
      </w:r>
      <w:r>
        <w:rPr>
          <w:rFonts w:hint="eastAsia" w:ascii="仿宋_GB2312" w:hAnsi="仿宋_GB2312" w:eastAsia="仿宋_GB2312" w:cs="仿宋_GB2312"/>
          <w:color w:val="000000"/>
          <w:sz w:val="32"/>
          <w:szCs w:val="32"/>
          <w:lang w:val="en-US" w:eastAsia="zh-CN"/>
        </w:rPr>
        <w:t>82.30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县水稻生产机械化仍存在薄弱环节，</w:t>
      </w:r>
      <w:r>
        <w:rPr>
          <w:rFonts w:hint="eastAsia" w:ascii="仿宋_GB2312" w:hAnsi="仿宋_GB2312" w:eastAsia="仿宋_GB2312" w:cs="仿宋_GB2312"/>
          <w:color w:val="000000"/>
          <w:sz w:val="32"/>
          <w:szCs w:val="32"/>
        </w:rPr>
        <w:t>亟待解决。虽然耕整地</w:t>
      </w:r>
      <w:r>
        <w:rPr>
          <w:rFonts w:hint="eastAsia" w:ascii="仿宋_GB2312" w:hAnsi="仿宋_GB2312" w:eastAsia="仿宋_GB2312" w:cs="仿宋_GB2312"/>
          <w:color w:val="000000"/>
          <w:sz w:val="32"/>
          <w:szCs w:val="32"/>
          <w:lang w:eastAsia="zh-CN"/>
        </w:rPr>
        <w:t>、收获</w:t>
      </w:r>
      <w:r>
        <w:rPr>
          <w:rFonts w:hint="eastAsia" w:ascii="仿宋_GB2312" w:hAnsi="仿宋_GB2312" w:eastAsia="仿宋_GB2312" w:cs="仿宋_GB2312"/>
          <w:color w:val="000000"/>
          <w:sz w:val="32"/>
          <w:szCs w:val="32"/>
        </w:rPr>
        <w:t>环节机械化水平较高，但</w:t>
      </w:r>
      <w:r>
        <w:rPr>
          <w:rFonts w:hint="eastAsia" w:ascii="仿宋_GB2312" w:hAnsi="仿宋_GB2312" w:eastAsia="仿宋_GB2312" w:cs="仿宋_GB2312"/>
          <w:color w:val="000000"/>
          <w:sz w:val="32"/>
          <w:szCs w:val="32"/>
          <w:lang w:eastAsia="zh-CN"/>
        </w:rPr>
        <w:t>育插秧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烘干</w:t>
      </w:r>
      <w:r>
        <w:rPr>
          <w:rFonts w:hint="eastAsia" w:ascii="仿宋_GB2312" w:hAnsi="仿宋_GB2312" w:eastAsia="仿宋_GB2312" w:cs="仿宋_GB2312"/>
          <w:color w:val="000000"/>
          <w:sz w:val="32"/>
          <w:szCs w:val="32"/>
        </w:rPr>
        <w:t>等环节机械化水平仍然滞后</w:t>
      </w:r>
      <w:r>
        <w:rPr>
          <w:rFonts w:hint="eastAsia" w:ascii="仿宋_GB2312" w:hAnsi="仿宋_GB2312" w:eastAsia="仿宋_GB2312" w:cs="仿宋_GB2312"/>
          <w:color w:val="000000"/>
          <w:sz w:val="32"/>
          <w:szCs w:val="32"/>
          <w:lang w:eastAsia="zh-CN"/>
        </w:rPr>
        <w:t>，植保和</w:t>
      </w:r>
      <w:r>
        <w:rPr>
          <w:rFonts w:hint="eastAsia" w:ascii="仿宋_GB2312" w:hAnsi="仿宋_GB2312" w:eastAsia="仿宋_GB2312" w:cs="仿宋_GB2312"/>
          <w:color w:val="000000"/>
          <w:sz w:val="32"/>
          <w:szCs w:val="32"/>
        </w:rPr>
        <w:t>秸秆处理</w:t>
      </w:r>
      <w:r>
        <w:rPr>
          <w:rFonts w:hint="eastAsia" w:ascii="仿宋_GB2312" w:hAnsi="仿宋_GB2312" w:eastAsia="仿宋_GB2312" w:cs="仿宋_GB2312"/>
          <w:color w:val="000000"/>
          <w:sz w:val="32"/>
          <w:szCs w:val="32"/>
          <w:lang w:eastAsia="zh-CN"/>
        </w:rPr>
        <w:t>机具</w:t>
      </w:r>
      <w:r>
        <w:rPr>
          <w:rFonts w:hint="eastAsia" w:ascii="仿宋_GB2312" w:hAnsi="仿宋_GB2312" w:eastAsia="仿宋_GB2312" w:cs="仿宋_GB2312"/>
          <w:color w:val="000000"/>
          <w:sz w:val="32"/>
          <w:szCs w:val="32"/>
          <w:lang w:val="en-US" w:eastAsia="zh-CN"/>
        </w:rPr>
        <w:t>还需要强化。</w:t>
      </w:r>
      <w:r>
        <w:rPr>
          <w:rFonts w:hint="eastAsia" w:ascii="仿宋_GB2312" w:hAnsi="仿宋_GB2312" w:eastAsia="仿宋_GB2312" w:cs="仿宋_GB2312"/>
          <w:color w:val="000000"/>
          <w:sz w:val="32"/>
          <w:szCs w:val="32"/>
        </w:rPr>
        <w:t>当前城镇化进程和农村劳动力转移步伐日益加快，农业资源偏紧和生态环境约束因素日益加剧，</w:t>
      </w:r>
      <w:r>
        <w:rPr>
          <w:rFonts w:hint="eastAsia" w:ascii="仿宋_GB2312" w:hAnsi="仿宋_GB2312" w:eastAsia="仿宋_GB2312" w:cs="仿宋_GB2312"/>
          <w:color w:val="000000"/>
          <w:sz w:val="32"/>
          <w:szCs w:val="32"/>
          <w:lang w:eastAsia="zh-CN"/>
        </w:rPr>
        <w:t>水稻</w:t>
      </w:r>
      <w:r>
        <w:rPr>
          <w:rFonts w:hint="eastAsia" w:ascii="仿宋_GB2312" w:hAnsi="仿宋_GB2312" w:eastAsia="仿宋_GB2312" w:cs="仿宋_GB2312"/>
          <w:color w:val="000000"/>
          <w:sz w:val="32"/>
          <w:szCs w:val="32"/>
        </w:rPr>
        <w:t>生产成本“地板”和市场价格“天花板”挤压矛盾日益凸显。加快推进</w:t>
      </w:r>
      <w:r>
        <w:rPr>
          <w:rFonts w:hint="eastAsia" w:ascii="仿宋_GB2312" w:hAnsi="仿宋_GB2312" w:eastAsia="仿宋_GB2312" w:cs="仿宋_GB2312"/>
          <w:color w:val="000000"/>
          <w:sz w:val="32"/>
          <w:szCs w:val="32"/>
          <w:lang w:eastAsia="zh-CN"/>
        </w:rPr>
        <w:t>水稻</w:t>
      </w:r>
      <w:r>
        <w:rPr>
          <w:rFonts w:hint="eastAsia" w:ascii="仿宋_GB2312" w:hAnsi="仿宋_GB2312" w:eastAsia="仿宋_GB2312" w:cs="仿宋_GB2312"/>
          <w:color w:val="000000"/>
          <w:sz w:val="32"/>
          <w:szCs w:val="32"/>
        </w:rPr>
        <w:t>生产全程机械化，有利于充分发挥农业机械集成技术、节本增效、推动规模经营的重要作用，有利于提升</w:t>
      </w:r>
      <w:r>
        <w:rPr>
          <w:rFonts w:hint="eastAsia" w:ascii="仿宋_GB2312" w:hAnsi="仿宋_GB2312" w:eastAsia="仿宋_GB2312" w:cs="仿宋_GB2312"/>
          <w:color w:val="000000"/>
          <w:sz w:val="32"/>
          <w:szCs w:val="32"/>
          <w:lang w:eastAsia="zh-CN"/>
        </w:rPr>
        <w:t>水稻</w:t>
      </w:r>
      <w:r>
        <w:rPr>
          <w:rFonts w:hint="eastAsia" w:ascii="仿宋_GB2312" w:hAnsi="仿宋_GB2312" w:eastAsia="仿宋_GB2312" w:cs="仿宋_GB2312"/>
          <w:color w:val="000000"/>
          <w:sz w:val="32"/>
          <w:szCs w:val="32"/>
        </w:rPr>
        <w:t>生产效率、降低生产成本，有利于促进</w:t>
      </w:r>
      <w:r>
        <w:rPr>
          <w:rFonts w:hint="eastAsia" w:ascii="仿宋_GB2312" w:hAnsi="仿宋_GB2312" w:eastAsia="仿宋_GB2312" w:cs="仿宋_GB2312"/>
          <w:color w:val="000000"/>
          <w:sz w:val="32"/>
          <w:szCs w:val="32"/>
          <w:lang w:eastAsia="zh-CN"/>
        </w:rPr>
        <w:t>水稻种植</w:t>
      </w:r>
      <w:r>
        <w:rPr>
          <w:rFonts w:hint="eastAsia" w:ascii="仿宋_GB2312" w:hAnsi="仿宋_GB2312" w:eastAsia="仿宋_GB2312" w:cs="仿宋_GB2312"/>
          <w:color w:val="000000"/>
          <w:sz w:val="32"/>
          <w:szCs w:val="32"/>
        </w:rPr>
        <w:t>方式转变，不断提高</w:t>
      </w:r>
      <w:r>
        <w:rPr>
          <w:rFonts w:hint="eastAsia" w:ascii="仿宋_GB2312" w:hAnsi="仿宋_GB2312" w:eastAsia="仿宋_GB2312" w:cs="仿宋_GB2312"/>
          <w:color w:val="000000"/>
          <w:sz w:val="32"/>
          <w:szCs w:val="32"/>
          <w:lang w:eastAsia="zh-CN"/>
        </w:rPr>
        <w:t>粮食</w:t>
      </w:r>
      <w:r>
        <w:rPr>
          <w:rFonts w:hint="eastAsia" w:ascii="仿宋_GB2312" w:hAnsi="仿宋_GB2312" w:eastAsia="仿宋_GB2312" w:cs="仿宋_GB2312"/>
          <w:color w:val="000000"/>
          <w:sz w:val="32"/>
          <w:szCs w:val="32"/>
        </w:rPr>
        <w:t>综合生产能力和市场竞争力。因此，引进</w:t>
      </w:r>
      <w:r>
        <w:rPr>
          <w:rFonts w:hint="eastAsia" w:ascii="仿宋_GB2312" w:hAnsi="仿宋_GB2312" w:eastAsia="仿宋_GB2312" w:cs="仿宋_GB2312"/>
          <w:color w:val="000000"/>
          <w:sz w:val="32"/>
          <w:szCs w:val="32"/>
          <w:lang w:eastAsia="zh-CN"/>
        </w:rPr>
        <w:t>先进</w:t>
      </w:r>
      <w:r>
        <w:rPr>
          <w:rFonts w:hint="eastAsia" w:ascii="仿宋_GB2312" w:hAnsi="仿宋_GB2312" w:eastAsia="仿宋_GB2312" w:cs="仿宋_GB2312"/>
          <w:color w:val="000000"/>
          <w:sz w:val="32"/>
          <w:szCs w:val="32"/>
        </w:rPr>
        <w:t>农业机械</w:t>
      </w:r>
      <w:r>
        <w:rPr>
          <w:rFonts w:hint="eastAsia" w:ascii="仿宋_GB2312" w:hAnsi="仿宋_GB2312" w:eastAsia="仿宋_GB2312" w:cs="仿宋_GB2312"/>
          <w:color w:val="000000"/>
          <w:sz w:val="32"/>
          <w:szCs w:val="32"/>
          <w:lang w:eastAsia="zh-CN"/>
        </w:rPr>
        <w:t>装备</w:t>
      </w:r>
      <w:r>
        <w:rPr>
          <w:rFonts w:hint="eastAsia" w:ascii="仿宋_GB2312" w:hAnsi="仿宋_GB2312" w:eastAsia="仿宋_GB2312" w:cs="仿宋_GB2312"/>
          <w:color w:val="000000"/>
          <w:sz w:val="32"/>
          <w:szCs w:val="32"/>
        </w:rPr>
        <w:t>，以水稻机插、</w:t>
      </w:r>
      <w:r>
        <w:rPr>
          <w:rFonts w:hint="eastAsia" w:ascii="仿宋_GB2312" w:hAnsi="仿宋_GB2312" w:eastAsia="仿宋_GB2312" w:cs="仿宋_GB2312"/>
          <w:color w:val="000000"/>
          <w:sz w:val="32"/>
          <w:szCs w:val="32"/>
          <w:lang w:eastAsia="zh-CN"/>
        </w:rPr>
        <w:t>机直播、秸秆还田</w:t>
      </w:r>
      <w:r>
        <w:rPr>
          <w:rFonts w:hint="eastAsia" w:ascii="仿宋_GB2312" w:hAnsi="仿宋_GB2312" w:eastAsia="仿宋_GB2312" w:cs="仿宋_GB2312"/>
          <w:color w:val="000000"/>
          <w:sz w:val="32"/>
          <w:szCs w:val="32"/>
        </w:rPr>
        <w:t>为突破，带动全县水稻生产全程机械化发展势在必行。</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2020年水稻生产全程机械化示范安排在城关镇、千人桥镇、干汊河镇具体实施，</w:t>
      </w:r>
      <w:r>
        <w:rPr>
          <w:rFonts w:hint="eastAsia" w:ascii="仿宋_GB2312" w:hAnsi="仿宋_GB2312" w:eastAsia="仿宋_GB2312" w:cs="仿宋_GB2312"/>
          <w:color w:val="000000"/>
          <w:sz w:val="32"/>
          <w:szCs w:val="32"/>
        </w:rPr>
        <w:t>项目示范片经济、交通比较发达，稻田集中连片平坦，</w:t>
      </w:r>
      <w:r>
        <w:rPr>
          <w:rFonts w:hint="eastAsia" w:ascii="仿宋_GB2312" w:hAnsi="仿宋_GB2312" w:eastAsia="仿宋_GB2312" w:cs="仿宋_GB2312"/>
          <w:color w:val="000000"/>
          <w:sz w:val="32"/>
          <w:szCs w:val="32"/>
          <w:lang w:eastAsia="zh-CN"/>
        </w:rPr>
        <w:t>农机装备、机械化水平、农机化服务能力强，</w:t>
      </w:r>
      <w:r>
        <w:rPr>
          <w:rFonts w:hint="eastAsia" w:ascii="仿宋_GB2312" w:hAnsi="仿宋_GB2312" w:eastAsia="仿宋_GB2312" w:cs="仿宋_GB2312"/>
          <w:color w:val="000000"/>
          <w:sz w:val="32"/>
          <w:szCs w:val="32"/>
        </w:rPr>
        <w:t>水利资源丰富，排灌设施齐全，群众基础好，群众要求机械化作业的愿望高。示范片的农机作业任务主要由</w:t>
      </w:r>
      <w:r>
        <w:rPr>
          <w:rFonts w:hint="eastAsia" w:ascii="仿宋_GB2312" w:hAnsi="仿宋_GB2312" w:eastAsia="仿宋_GB2312" w:cs="仿宋_GB2312"/>
          <w:color w:val="000000"/>
          <w:sz w:val="32"/>
          <w:szCs w:val="32"/>
          <w:lang w:eastAsia="zh-CN"/>
        </w:rPr>
        <w:t>舒城县城关镇余丰家庭农场、舒城县千人桥镇童畈农机作业专业合作社、舒城县立仓农业有限公司</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家农机服务组织承担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服务主体中有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2家</w:t>
      </w:r>
      <w:r>
        <w:rPr>
          <w:rFonts w:hint="eastAsia" w:ascii="仿宋_GB2312" w:hAnsi="仿宋_GB2312" w:eastAsia="仿宋_GB2312" w:cs="仿宋_GB2312"/>
          <w:color w:val="000000" w:themeColor="text1"/>
          <w:sz w:val="32"/>
          <w:szCs w:val="32"/>
          <w:lang w:eastAsia="zh-CN"/>
          <w14:textFill>
            <w14:solidFill>
              <w14:schemeClr w14:val="tx1"/>
            </w14:solidFill>
          </w14:textFill>
        </w:rPr>
        <w:t>为市级综合性全程农事服务中心，组织制度健全、服务人员充沛、作业质量优质，具有多年从事农机作业服务经验，全程作业机械设备齐全，主要包括</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rPr>
        <w:t>大中型拖拉机</w:t>
      </w:r>
      <w:r>
        <w:rPr>
          <w:rFonts w:hint="eastAsia" w:ascii="仿宋_GB2312" w:hAnsi="仿宋_GB2312" w:eastAsia="仿宋_GB2312" w:cs="仿宋_GB2312"/>
          <w:color w:val="000000"/>
          <w:sz w:val="32"/>
          <w:szCs w:val="32"/>
          <w:lang w:val="en-US" w:eastAsia="zh-CN"/>
        </w:rPr>
        <w:t>32</w:t>
      </w:r>
      <w:r>
        <w:rPr>
          <w:rFonts w:hint="eastAsia" w:ascii="仿宋_GB2312" w:hAnsi="仿宋_GB2312" w:eastAsia="仿宋_GB2312" w:cs="仿宋_GB2312"/>
          <w:color w:val="000000"/>
          <w:sz w:val="32"/>
          <w:szCs w:val="32"/>
        </w:rPr>
        <w:t>台、联合收割机</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台、高速插秧机</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台、高效植保机械</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台、粮食烘干机</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台、标准化育秧工厂</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座、育秧生产线</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条、育秧硬盘</w:t>
      </w:r>
      <w:r>
        <w:rPr>
          <w:rFonts w:hint="eastAsia" w:ascii="仿宋_GB2312" w:hAnsi="仿宋_GB2312"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rPr>
        <w:t>万张。农机装备水平能满足项目区示范片农机化生产需要，确保项目区水稻生产全程机械化作业按时按质完成。项目实施单位</w:t>
      </w:r>
      <w:r>
        <w:rPr>
          <w:rFonts w:hint="eastAsia" w:ascii="仿宋_GB2312" w:hAnsi="仿宋_GB2312" w:eastAsia="仿宋_GB2312" w:cs="仿宋_GB2312"/>
          <w:color w:val="000000"/>
          <w:sz w:val="32"/>
          <w:szCs w:val="32"/>
          <w:lang w:eastAsia="zh-CN"/>
        </w:rPr>
        <w:t>舒城</w:t>
      </w:r>
      <w:r>
        <w:rPr>
          <w:rFonts w:hint="eastAsia" w:ascii="仿宋_GB2312" w:hAnsi="仿宋_GB2312" w:eastAsia="仿宋_GB2312" w:cs="仿宋_GB2312"/>
          <w:color w:val="000000"/>
          <w:sz w:val="32"/>
          <w:szCs w:val="32"/>
        </w:rPr>
        <w:t>县农业机械</w:t>
      </w:r>
      <w:r>
        <w:rPr>
          <w:rFonts w:hint="eastAsia" w:ascii="仿宋_GB2312" w:hAnsi="仿宋_GB2312" w:eastAsia="仿宋_GB2312" w:cs="仿宋_GB2312"/>
          <w:color w:val="000000"/>
          <w:sz w:val="32"/>
          <w:szCs w:val="32"/>
          <w:lang w:eastAsia="zh-CN"/>
        </w:rPr>
        <w:t>服务中心</w:t>
      </w:r>
      <w:r>
        <w:rPr>
          <w:rFonts w:hint="eastAsia" w:ascii="仿宋_GB2312" w:hAnsi="仿宋_GB2312" w:eastAsia="仿宋_GB2312" w:cs="仿宋_GB2312"/>
          <w:color w:val="000000"/>
          <w:sz w:val="32"/>
          <w:szCs w:val="32"/>
        </w:rPr>
        <w:t>将通过作业补</w:t>
      </w:r>
      <w:r>
        <w:rPr>
          <w:rFonts w:hint="eastAsia" w:ascii="仿宋_GB2312" w:hAnsi="仿宋_GB2312" w:eastAsia="仿宋_GB2312" w:cs="仿宋_GB2312"/>
          <w:color w:val="000000"/>
          <w:sz w:val="32"/>
          <w:szCs w:val="32"/>
          <w:lang w:eastAsia="zh-CN"/>
        </w:rPr>
        <w:t>助</w:t>
      </w:r>
      <w:r>
        <w:rPr>
          <w:rFonts w:hint="eastAsia" w:ascii="仿宋_GB2312" w:hAnsi="仿宋_GB2312" w:eastAsia="仿宋_GB2312" w:cs="仿宋_GB2312"/>
          <w:color w:val="000000"/>
          <w:sz w:val="32"/>
          <w:szCs w:val="32"/>
        </w:rPr>
        <w:t>、培训指导</w:t>
      </w:r>
      <w:r>
        <w:rPr>
          <w:rFonts w:hint="eastAsia" w:ascii="仿宋_GB2312" w:hAnsi="仿宋_GB2312" w:eastAsia="仿宋_GB2312" w:cs="仿宋_GB2312"/>
          <w:color w:val="000000"/>
          <w:sz w:val="32"/>
          <w:szCs w:val="32"/>
          <w:lang w:eastAsia="zh-CN"/>
        </w:rPr>
        <w:t>、机具补贴</w:t>
      </w:r>
      <w:r>
        <w:rPr>
          <w:rFonts w:hint="eastAsia" w:ascii="仿宋_GB2312" w:hAnsi="仿宋_GB2312" w:eastAsia="仿宋_GB2312" w:cs="仿宋_GB2312"/>
          <w:color w:val="000000"/>
          <w:sz w:val="32"/>
          <w:szCs w:val="32"/>
        </w:rPr>
        <w:t>等方式重点支持以上</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家农机化服务组织，积极开展水稻全程机械化生产服务，形成项目区示范片水稻耕、育、插、管、收、烘干</w:t>
      </w:r>
      <w:r>
        <w:rPr>
          <w:rFonts w:hint="eastAsia" w:ascii="仿宋_GB2312" w:hAnsi="仿宋_GB2312" w:eastAsia="仿宋_GB2312" w:cs="仿宋_GB2312"/>
          <w:color w:val="000000"/>
          <w:sz w:val="32"/>
          <w:szCs w:val="32"/>
          <w:lang w:eastAsia="zh-CN"/>
        </w:rPr>
        <w:t>及秸秆还田</w:t>
      </w:r>
      <w:r>
        <w:rPr>
          <w:rFonts w:hint="eastAsia" w:ascii="仿宋_GB2312" w:hAnsi="仿宋_GB2312" w:eastAsia="仿宋_GB2312" w:cs="仿宋_GB2312"/>
          <w:color w:val="000000"/>
          <w:sz w:val="32"/>
          <w:szCs w:val="32"/>
        </w:rPr>
        <w:t>全程机械化生产新模式。</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eastAsia="zh-CN"/>
        </w:rPr>
        <w:t>二、</w:t>
      </w:r>
      <w:r>
        <w:rPr>
          <w:rFonts w:hint="eastAsia" w:ascii="仿宋_GB2312" w:hAnsi="仿宋_GB2312" w:eastAsia="仿宋_GB2312" w:cs="仿宋_GB2312"/>
          <w:b/>
          <w:color w:val="000000"/>
          <w:sz w:val="32"/>
          <w:szCs w:val="32"/>
          <w:lang w:val="en-US" w:eastAsia="zh-CN"/>
        </w:rPr>
        <w:t>2020年项目任务计划</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（一）年度目标与预期效益</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1、年度目标</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针对</w:t>
      </w: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县水稻生产机械化存在的薄弱环节，重点</w:t>
      </w:r>
      <w:r>
        <w:rPr>
          <w:rFonts w:hint="eastAsia" w:ascii="仿宋_GB2312" w:hAnsi="仿宋_GB2312" w:eastAsia="仿宋_GB2312" w:cs="仿宋_GB2312"/>
          <w:color w:val="000000"/>
          <w:sz w:val="32"/>
          <w:szCs w:val="32"/>
        </w:rPr>
        <w:t>解决</w:t>
      </w:r>
      <w:r>
        <w:rPr>
          <w:rFonts w:hint="eastAsia" w:ascii="仿宋_GB2312" w:hAnsi="仿宋_GB2312" w:eastAsia="仿宋_GB2312" w:cs="仿宋_GB2312"/>
          <w:color w:val="000000"/>
          <w:sz w:val="32"/>
          <w:szCs w:val="32"/>
          <w:lang w:eastAsia="zh-CN"/>
        </w:rPr>
        <w:t>育插秧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高效</w:t>
      </w:r>
      <w:r>
        <w:rPr>
          <w:rFonts w:hint="eastAsia" w:ascii="仿宋_GB2312" w:hAnsi="仿宋_GB2312" w:eastAsia="仿宋_GB2312" w:cs="仿宋_GB2312"/>
          <w:color w:val="000000"/>
          <w:sz w:val="32"/>
          <w:szCs w:val="32"/>
        </w:rPr>
        <w:t>植保、</w:t>
      </w:r>
      <w:r>
        <w:rPr>
          <w:rFonts w:hint="eastAsia" w:ascii="仿宋_GB2312" w:hAnsi="仿宋_GB2312" w:eastAsia="仿宋_GB2312" w:cs="仿宋_GB2312"/>
          <w:color w:val="000000"/>
          <w:sz w:val="32"/>
          <w:szCs w:val="32"/>
          <w:lang w:eastAsia="zh-CN"/>
        </w:rPr>
        <w:t>绿色环保</w:t>
      </w:r>
      <w:r>
        <w:rPr>
          <w:rFonts w:hint="eastAsia" w:ascii="仿宋_GB2312" w:hAnsi="仿宋_GB2312" w:eastAsia="仿宋_GB2312" w:cs="仿宋_GB2312"/>
          <w:color w:val="000000"/>
          <w:sz w:val="32"/>
          <w:szCs w:val="32"/>
        </w:rPr>
        <w:t>秸秆</w:t>
      </w:r>
      <w:r>
        <w:rPr>
          <w:rFonts w:hint="eastAsia" w:ascii="仿宋_GB2312" w:hAnsi="仿宋_GB2312" w:eastAsia="仿宋_GB2312" w:cs="仿宋_GB2312"/>
          <w:color w:val="000000"/>
          <w:sz w:val="32"/>
          <w:szCs w:val="32"/>
          <w:lang w:eastAsia="zh-CN"/>
        </w:rPr>
        <w:t>处理</w:t>
      </w:r>
      <w:r>
        <w:rPr>
          <w:rFonts w:hint="eastAsia" w:ascii="仿宋_GB2312" w:hAnsi="仿宋_GB2312" w:eastAsia="仿宋_GB2312" w:cs="仿宋_GB2312"/>
          <w:color w:val="000000"/>
          <w:sz w:val="32"/>
          <w:szCs w:val="32"/>
        </w:rPr>
        <w:t>等环节机械化水平</w:t>
      </w:r>
      <w:r>
        <w:rPr>
          <w:rFonts w:hint="eastAsia" w:ascii="仿宋_GB2312" w:hAnsi="仿宋_GB2312" w:eastAsia="仿宋_GB2312" w:cs="仿宋_GB2312"/>
          <w:color w:val="000000"/>
          <w:sz w:val="32"/>
          <w:szCs w:val="32"/>
          <w:lang w:eastAsia="zh-CN"/>
        </w:rPr>
        <w:t>，以项目区综合性全程农事服务中心为依托，</w:t>
      </w:r>
      <w:r>
        <w:rPr>
          <w:rFonts w:hint="eastAsia" w:ascii="仿宋_GB2312" w:hAnsi="仿宋_GB2312" w:eastAsia="仿宋_GB2312" w:cs="仿宋_GB2312"/>
          <w:color w:val="000000"/>
          <w:sz w:val="32"/>
          <w:szCs w:val="32"/>
        </w:rPr>
        <w:t>通过发放作业补贴，优先安排</w:t>
      </w:r>
      <w:r>
        <w:rPr>
          <w:rFonts w:hint="eastAsia" w:ascii="仿宋_GB2312" w:hAnsi="仿宋_GB2312" w:eastAsia="仿宋_GB2312" w:cs="仿宋_GB2312"/>
          <w:color w:val="000000"/>
          <w:sz w:val="32"/>
          <w:szCs w:val="32"/>
          <w:lang w:eastAsia="zh-CN"/>
        </w:rPr>
        <w:t>县级</w:t>
      </w:r>
      <w:r>
        <w:rPr>
          <w:rFonts w:hint="eastAsia" w:ascii="仿宋_GB2312" w:hAnsi="仿宋_GB2312" w:eastAsia="仿宋_GB2312" w:cs="仿宋_GB2312"/>
          <w:color w:val="000000"/>
          <w:sz w:val="32"/>
          <w:szCs w:val="32"/>
        </w:rPr>
        <w:t>农机购置</w:t>
      </w:r>
      <w:r>
        <w:rPr>
          <w:rFonts w:hint="eastAsia" w:ascii="仿宋_GB2312" w:hAnsi="仿宋_GB2312" w:eastAsia="仿宋_GB2312" w:cs="仿宋_GB2312"/>
          <w:color w:val="000000"/>
          <w:sz w:val="32"/>
          <w:szCs w:val="32"/>
          <w:lang w:eastAsia="zh-CN"/>
        </w:rPr>
        <w:t>叠加</w:t>
      </w:r>
      <w:r>
        <w:rPr>
          <w:rFonts w:hint="eastAsia" w:ascii="仿宋_GB2312" w:hAnsi="仿宋_GB2312" w:eastAsia="仿宋_GB2312" w:cs="仿宋_GB2312"/>
          <w:color w:val="000000"/>
          <w:sz w:val="32"/>
          <w:szCs w:val="32"/>
        </w:rPr>
        <w:t>补贴资金，开展技术培训、</w:t>
      </w:r>
      <w:r>
        <w:rPr>
          <w:rFonts w:hint="eastAsia" w:ascii="仿宋_GB2312" w:hAnsi="仿宋_GB2312" w:eastAsia="仿宋_GB2312" w:cs="仿宋_GB2312"/>
          <w:color w:val="000000"/>
          <w:sz w:val="32"/>
          <w:szCs w:val="32"/>
          <w:lang w:eastAsia="zh-CN"/>
        </w:rPr>
        <w:t>新机具推广、</w:t>
      </w:r>
      <w:r>
        <w:rPr>
          <w:rFonts w:hint="eastAsia" w:ascii="仿宋_GB2312" w:hAnsi="仿宋_GB2312" w:eastAsia="仿宋_GB2312" w:cs="仿宋_GB2312"/>
          <w:color w:val="000000"/>
          <w:sz w:val="32"/>
          <w:szCs w:val="32"/>
        </w:rPr>
        <w:t>秸秆机械化还田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对比实验田建设</w:t>
      </w:r>
      <w:r>
        <w:rPr>
          <w:rFonts w:hint="eastAsia" w:ascii="仿宋_GB2312" w:hAnsi="仿宋_GB2312" w:eastAsia="仿宋_GB2312" w:cs="仿宋_GB2312"/>
          <w:color w:val="000000"/>
          <w:sz w:val="32"/>
          <w:szCs w:val="32"/>
          <w:lang w:eastAsia="zh-CN"/>
        </w:rPr>
        <w:t>，结合水稻生产全程机械化托管服务试点项目，</w:t>
      </w:r>
      <w:r>
        <w:rPr>
          <w:rFonts w:hint="eastAsia" w:ascii="仿宋_GB2312" w:hAnsi="仿宋_GB2312" w:eastAsia="仿宋_GB2312" w:cs="仿宋_GB2312"/>
          <w:color w:val="000000"/>
          <w:sz w:val="32"/>
          <w:szCs w:val="32"/>
        </w:rPr>
        <w:t>扎实开展水稻耕、育、插、管、收、烘作业服务，充分发挥其示范辐射作用，使示范区成为融农机试验示范、技术推广、技术宣传、新机具演示、技术培训“五位一体”互动发展的基地，切实提高水稻生产全程机械化能力，</w:t>
      </w:r>
      <w:r>
        <w:rPr>
          <w:rFonts w:hint="eastAsia" w:ascii="仿宋_GB2312" w:hAnsi="仿宋_GB2312" w:eastAsia="仿宋_GB2312" w:cs="仿宋_GB2312"/>
          <w:color w:val="000000"/>
          <w:sz w:val="32"/>
          <w:szCs w:val="32"/>
          <w:lang w:eastAsia="zh-CN"/>
        </w:rPr>
        <w:t>补短板、强弱项，为发展生态农业，带动全</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pacing w:val="-4"/>
          <w:sz w:val="32"/>
          <w:szCs w:val="32"/>
        </w:rPr>
        <w:t>水稻绿色增产做出积极贡献。</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2、预期效益</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（1）经济效益</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①节本。每亩人工插秧成本150元，而机插秧每亩仅为60元，每亩节约90元</w:t>
      </w:r>
      <w:r>
        <w:rPr>
          <w:rFonts w:hint="eastAsia" w:ascii="仿宋_GB2312" w:hAnsi="仿宋_GB2312" w:eastAsia="仿宋_GB2312" w:cs="仿宋_GB2312"/>
          <w:color w:val="000000"/>
          <w:sz w:val="32"/>
          <w:szCs w:val="32"/>
          <w:lang w:eastAsia="zh-CN"/>
        </w:rPr>
        <w:t>；人工</w:t>
      </w:r>
      <w:r>
        <w:rPr>
          <w:rFonts w:hint="eastAsia" w:ascii="仿宋_GB2312" w:hAnsi="仿宋_GB2312" w:eastAsia="仿宋_GB2312" w:cs="仿宋_GB2312"/>
          <w:color w:val="000000"/>
          <w:sz w:val="32"/>
          <w:szCs w:val="32"/>
        </w:rPr>
        <w:t>收割每亩</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个工，每个工1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0元，共</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0元，采用机收每亩仅</w:t>
      </w:r>
      <w:r>
        <w:rPr>
          <w:rFonts w:hint="eastAsia" w:ascii="仿宋_GB2312" w:hAnsi="仿宋_GB2312" w:eastAsia="仿宋_GB2312" w:cs="仿宋_GB2312"/>
          <w:color w:val="000000"/>
          <w:sz w:val="32"/>
          <w:szCs w:val="32"/>
          <w:lang w:val="en-US" w:eastAsia="zh-CN"/>
        </w:rPr>
        <w:t>80</w:t>
      </w:r>
      <w:r>
        <w:rPr>
          <w:rFonts w:hint="eastAsia" w:ascii="仿宋_GB2312" w:hAnsi="仿宋_GB2312" w:eastAsia="仿宋_GB2312" w:cs="仿宋_GB2312"/>
          <w:color w:val="000000"/>
          <w:sz w:val="32"/>
          <w:szCs w:val="32"/>
        </w:rPr>
        <w:t>元，亩节约</w:t>
      </w:r>
      <w:r>
        <w:rPr>
          <w:rFonts w:hint="eastAsia" w:ascii="仿宋_GB2312" w:hAnsi="仿宋_GB2312" w:eastAsia="仿宋_GB2312" w:cs="仿宋_GB2312"/>
          <w:color w:val="000000"/>
          <w:sz w:val="32"/>
          <w:szCs w:val="32"/>
          <w:lang w:val="en-US" w:eastAsia="zh-CN"/>
        </w:rPr>
        <w:t>70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；两个环节</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万</w:t>
      </w:r>
      <w:r>
        <w:rPr>
          <w:rFonts w:hint="eastAsia" w:ascii="仿宋_GB2312" w:hAnsi="仿宋_GB2312" w:eastAsia="仿宋_GB2312" w:cs="仿宋_GB2312"/>
          <w:color w:val="000000"/>
          <w:sz w:val="32"/>
          <w:szCs w:val="32"/>
        </w:rPr>
        <w:t>亩节约</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0万元。</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②增产。机插秧苗符合水稻“宽行、窄距、浅栽”的高产模式，能保证基本苗，其通风透光性良好，有效分蘖比</w:t>
      </w:r>
      <w:r>
        <w:rPr>
          <w:rFonts w:hint="eastAsia" w:ascii="仿宋_GB2312" w:hAnsi="仿宋_GB2312" w:eastAsia="仿宋_GB2312" w:cs="仿宋_GB2312"/>
          <w:color w:val="000000"/>
          <w:sz w:val="32"/>
          <w:szCs w:val="32"/>
          <w:lang w:eastAsia="zh-CN"/>
        </w:rPr>
        <w:t>人工插秧</w:t>
      </w:r>
      <w:r>
        <w:rPr>
          <w:rFonts w:hint="eastAsia" w:ascii="仿宋_GB2312" w:hAnsi="仿宋_GB2312" w:eastAsia="仿宋_GB2312" w:cs="仿宋_GB2312"/>
          <w:color w:val="000000"/>
          <w:sz w:val="32"/>
          <w:szCs w:val="32"/>
        </w:rPr>
        <w:t>的秧苗多，有利于实现水稻的高产稳产，</w:t>
      </w:r>
      <w:r>
        <w:rPr>
          <w:rFonts w:hint="eastAsia" w:ascii="仿宋_GB2312" w:hAnsi="仿宋_GB2312" w:eastAsia="仿宋_GB2312" w:cs="仿宋_GB2312"/>
          <w:color w:val="000000"/>
          <w:sz w:val="32"/>
          <w:szCs w:val="32"/>
          <w:lang w:eastAsia="zh-CN"/>
        </w:rPr>
        <w:t>经测算</w:t>
      </w:r>
      <w:r>
        <w:rPr>
          <w:rFonts w:hint="eastAsia" w:ascii="仿宋_GB2312" w:hAnsi="仿宋_GB2312" w:eastAsia="仿宋_GB2312" w:cs="仿宋_GB2312"/>
          <w:color w:val="000000"/>
          <w:sz w:val="32"/>
          <w:szCs w:val="32"/>
        </w:rPr>
        <w:t>平均每亩增产</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公斤左右，</w:t>
      </w:r>
      <w:r>
        <w:rPr>
          <w:rFonts w:hint="eastAsia" w:ascii="仿宋_GB2312" w:hAnsi="仿宋_GB2312" w:eastAsia="仿宋_GB2312" w:cs="仿宋_GB2312"/>
          <w:color w:val="000000"/>
          <w:sz w:val="32"/>
          <w:szCs w:val="32"/>
          <w:lang w:val="en-US" w:eastAsia="zh-CN"/>
        </w:rPr>
        <w:t>1万</w:t>
      </w:r>
      <w:r>
        <w:rPr>
          <w:rFonts w:hint="eastAsia" w:ascii="仿宋_GB2312" w:hAnsi="仿宋_GB2312" w:eastAsia="仿宋_GB2312" w:cs="仿宋_GB2312"/>
          <w:color w:val="000000"/>
          <w:sz w:val="32"/>
          <w:szCs w:val="32"/>
        </w:rPr>
        <w:t>亩增产</w:t>
      </w: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lang w:eastAsia="zh-CN"/>
        </w:rPr>
        <w:t>吨</w:t>
      </w:r>
      <w:r>
        <w:rPr>
          <w:rFonts w:hint="eastAsia" w:ascii="仿宋_GB2312" w:hAnsi="仿宋_GB2312" w:eastAsia="仿宋_GB2312" w:cs="仿宋_GB2312"/>
          <w:color w:val="000000"/>
          <w:sz w:val="32"/>
          <w:szCs w:val="32"/>
        </w:rPr>
        <w:t>，实现增收</w:t>
      </w:r>
      <w:r>
        <w:rPr>
          <w:rFonts w:hint="eastAsia" w:ascii="仿宋_GB2312" w:hAnsi="仿宋_GB2312" w:eastAsia="仿宋_GB2312" w:cs="仿宋_GB2312"/>
          <w:color w:val="000000"/>
          <w:sz w:val="32"/>
          <w:szCs w:val="32"/>
          <w:lang w:val="en-US" w:eastAsia="zh-CN"/>
        </w:rPr>
        <w:t>78</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w:t>
      </w:r>
      <w:r>
        <w:rPr>
          <w:rFonts w:hint="eastAsia" w:ascii="仿宋_GB2312" w:hAnsi="仿宋_GB2312" w:eastAsia="仿宋_GB2312" w:cs="仿宋_GB2312"/>
          <w:color w:val="000000"/>
          <w:sz w:val="32"/>
          <w:szCs w:val="32"/>
          <w:lang w:eastAsia="zh-CN"/>
        </w:rPr>
        <w:t>增收</w:t>
      </w:r>
      <w:r>
        <w:rPr>
          <w:rFonts w:hint="eastAsia" w:ascii="仿宋_GB2312" w:hAnsi="仿宋_GB2312" w:eastAsia="仿宋_GB2312" w:cs="仿宋_GB2312"/>
          <w:color w:val="000000"/>
          <w:sz w:val="32"/>
          <w:szCs w:val="32"/>
        </w:rPr>
        <w:t>。稻谷机械化烘干效率高，可减少因晾晒、运输及装包损耗，避免因晒场面积不足、天气不好等因素对水稻及时收割的影响。由于稻谷及时烘干、储藏，能保证稻谷在市场高价位出售，给农民带来收益最大化。依据近几年来的市场行情，中晚</w:t>
      </w:r>
      <w:r>
        <w:rPr>
          <w:rFonts w:hint="eastAsia" w:ascii="仿宋_GB2312" w:hAnsi="仿宋_GB2312" w:eastAsia="仿宋_GB2312" w:cs="仿宋_GB2312"/>
          <w:color w:val="000000"/>
          <w:sz w:val="32"/>
          <w:szCs w:val="32"/>
          <w:lang w:eastAsia="zh-CN"/>
        </w:rPr>
        <w:t>粳稻</w:t>
      </w:r>
      <w:r>
        <w:rPr>
          <w:rFonts w:hint="eastAsia" w:ascii="仿宋_GB2312" w:hAnsi="仿宋_GB2312" w:eastAsia="仿宋_GB2312" w:cs="仿宋_GB2312"/>
          <w:color w:val="000000"/>
          <w:sz w:val="32"/>
          <w:szCs w:val="32"/>
        </w:rPr>
        <w:t>高低价位之差在每吨2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0元左右，扣去烘干及储藏成本每吨100元，每吨中晚</w:t>
      </w:r>
      <w:r>
        <w:rPr>
          <w:rFonts w:hint="eastAsia" w:ascii="仿宋_GB2312" w:hAnsi="仿宋_GB2312" w:eastAsia="仿宋_GB2312" w:cs="仿宋_GB2312"/>
          <w:color w:val="000000"/>
          <w:sz w:val="32"/>
          <w:szCs w:val="32"/>
          <w:lang w:eastAsia="zh-CN"/>
        </w:rPr>
        <w:t>粳稻</w:t>
      </w:r>
      <w:r>
        <w:rPr>
          <w:rFonts w:hint="eastAsia" w:ascii="仿宋_GB2312" w:hAnsi="仿宋_GB2312" w:eastAsia="仿宋_GB2312" w:cs="仿宋_GB2312"/>
          <w:color w:val="000000"/>
          <w:sz w:val="32"/>
          <w:szCs w:val="32"/>
        </w:rPr>
        <w:t>在高价位出售比低价位出售能增加收益1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0元左右。项目区预计生产水稻</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000吨，能增加收益</w:t>
      </w:r>
      <w:r>
        <w:rPr>
          <w:rFonts w:hint="eastAsia" w:ascii="仿宋_GB2312" w:hAnsi="仿宋_GB2312" w:eastAsia="仿宋_GB2312" w:cs="仿宋_GB2312"/>
          <w:color w:val="000000"/>
          <w:sz w:val="32"/>
          <w:szCs w:val="32"/>
          <w:lang w:val="en-US" w:eastAsia="zh-CN"/>
        </w:rPr>
        <w:t>72</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以上几项可为</w:t>
      </w:r>
      <w:r>
        <w:rPr>
          <w:rFonts w:hint="eastAsia" w:ascii="仿宋_GB2312" w:hAnsi="仿宋_GB2312" w:eastAsia="仿宋_GB2312" w:cs="仿宋_GB2312"/>
          <w:color w:val="000000"/>
          <w:sz w:val="32"/>
          <w:szCs w:val="32"/>
        </w:rPr>
        <w:t>项目区</w:t>
      </w:r>
      <w:r>
        <w:rPr>
          <w:rFonts w:hint="eastAsia" w:ascii="仿宋_GB2312" w:hAnsi="仿宋_GB2312" w:eastAsia="仿宋_GB2312" w:cs="仿宋_GB2312"/>
          <w:color w:val="000000"/>
          <w:sz w:val="32"/>
          <w:szCs w:val="32"/>
          <w:lang w:eastAsia="zh-CN"/>
        </w:rPr>
        <w:t>节本增收</w:t>
      </w:r>
      <w:r>
        <w:rPr>
          <w:rFonts w:hint="eastAsia" w:ascii="仿宋_GB2312" w:hAnsi="仿宋_GB2312" w:eastAsia="仿宋_GB2312" w:cs="仿宋_GB2312"/>
          <w:color w:val="000000"/>
          <w:sz w:val="32"/>
          <w:szCs w:val="32"/>
          <w:lang w:val="en-US" w:eastAsia="zh-CN"/>
        </w:rPr>
        <w:t>310</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（2）社会效益</w:t>
      </w:r>
    </w:p>
    <w:p>
      <w:pPr>
        <w:pStyle w:val="4"/>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333333"/>
          <w:spacing w:val="0"/>
          <w:sz w:val="32"/>
          <w:szCs w:val="32"/>
          <w:shd w:val="clear" w:fill="FFFFFF"/>
        </w:rPr>
        <w:t>水稻全程机械化生产</w:t>
      </w:r>
      <w:r>
        <w:rPr>
          <w:rFonts w:hint="eastAsia" w:ascii="仿宋_GB2312" w:hAnsi="仿宋_GB2312" w:eastAsia="仿宋_GB2312" w:cs="仿宋_GB2312"/>
          <w:i w:val="0"/>
          <w:caps w:val="0"/>
          <w:color w:val="333333"/>
          <w:spacing w:val="0"/>
          <w:sz w:val="32"/>
          <w:szCs w:val="32"/>
          <w:shd w:val="clear" w:fill="FFFFFF"/>
          <w:lang w:eastAsia="zh-CN"/>
        </w:rPr>
        <w:t>不仅</w:t>
      </w:r>
      <w:r>
        <w:rPr>
          <w:rFonts w:hint="eastAsia" w:ascii="仿宋_GB2312" w:hAnsi="仿宋_GB2312" w:eastAsia="仿宋_GB2312" w:cs="仿宋_GB2312"/>
          <w:i w:val="0"/>
          <w:caps w:val="0"/>
          <w:color w:val="333333"/>
          <w:spacing w:val="0"/>
          <w:sz w:val="32"/>
          <w:szCs w:val="32"/>
          <w:shd w:val="clear" w:fill="FFFFFF"/>
        </w:rPr>
        <w:t>改变了落后的人力生产,</w:t>
      </w:r>
      <w:r>
        <w:rPr>
          <w:rFonts w:hint="eastAsia" w:ascii="仿宋_GB2312" w:hAnsi="仿宋_GB2312" w:eastAsia="仿宋_GB2312" w:cs="仿宋_GB2312"/>
          <w:sz w:val="32"/>
          <w:szCs w:val="32"/>
          <w:lang w:eastAsia="zh-CN"/>
        </w:rPr>
        <w:t>解决了农村劳动力老年化、兼业化和紧缺的现实难题，可直接实现机械代替人力，进一步让劳动力从农田中解放出来，更好地服务</w:t>
      </w:r>
      <w:r>
        <w:rPr>
          <w:rFonts w:hint="eastAsia" w:ascii="仿宋_GB2312" w:hAnsi="仿宋_GB2312" w:eastAsia="仿宋_GB2312" w:cs="仿宋_GB2312"/>
          <w:sz w:val="32"/>
          <w:szCs w:val="32"/>
        </w:rPr>
        <w:t>二、三产业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333333"/>
          <w:spacing w:val="0"/>
          <w:sz w:val="32"/>
          <w:szCs w:val="32"/>
          <w:shd w:val="clear" w:fill="FFFFFF"/>
        </w:rPr>
        <w:t>有效提升了水稻综合生产能力</w:t>
      </w:r>
      <w:r>
        <w:rPr>
          <w:rFonts w:hint="eastAsia" w:ascii="仿宋_GB2312" w:hAnsi="仿宋_GB2312" w:eastAsia="仿宋_GB2312" w:cs="仿宋_GB2312"/>
          <w:i w:val="0"/>
          <w:caps w:val="0"/>
          <w:color w:val="333333"/>
          <w:spacing w:val="0"/>
          <w:sz w:val="32"/>
          <w:szCs w:val="32"/>
          <w:shd w:val="clear" w:fill="FFFFFF"/>
          <w:lang w:eastAsia="zh-CN"/>
        </w:rPr>
        <w:t>，推进现代农业发展步伐，助力实施乡村振兴，使</w:t>
      </w:r>
      <w:r>
        <w:rPr>
          <w:rFonts w:hint="eastAsia" w:ascii="仿宋_GB2312" w:hAnsi="仿宋_GB2312" w:eastAsia="仿宋_GB2312" w:cs="仿宋_GB2312"/>
          <w:i w:val="0"/>
          <w:caps w:val="0"/>
          <w:color w:val="333333"/>
          <w:spacing w:val="0"/>
          <w:sz w:val="32"/>
          <w:szCs w:val="32"/>
          <w:shd w:val="clear" w:fill="FFFFFF"/>
        </w:rPr>
        <w:t>农民的经济水平和生活质量得到了有效提高,幸福指数也呈现稳步上升</w:t>
      </w:r>
      <w:r>
        <w:rPr>
          <w:rFonts w:hint="eastAsia" w:ascii="仿宋_GB2312" w:hAnsi="仿宋_GB2312" w:eastAsia="仿宋_GB2312" w:cs="仿宋_GB2312"/>
          <w:i w:val="0"/>
          <w:caps w:val="0"/>
          <w:color w:val="333333"/>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（3）生态效益</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通过秸秆切碎全量机械化还田、土地深翻深耕，解决了秸秆焚烧对大气的污染，保护了生态环境，同时提高了耕地质量和水稻生产综合能力；</w:t>
      </w:r>
      <w:r>
        <w:rPr>
          <w:rFonts w:hint="eastAsia" w:ascii="仿宋_GB2312" w:hAnsi="仿宋_GB2312" w:eastAsia="仿宋_GB2312" w:cs="仿宋_GB2312"/>
          <w:color w:val="000000"/>
          <w:sz w:val="32"/>
          <w:szCs w:val="32"/>
        </w:rPr>
        <w:t>采用工厂化集中育秧</w:t>
      </w:r>
      <w:r>
        <w:rPr>
          <w:rFonts w:hint="eastAsia" w:ascii="仿宋_GB2312" w:hAnsi="仿宋_GB2312" w:eastAsia="仿宋_GB2312" w:cs="仿宋_GB2312"/>
          <w:color w:val="000000"/>
          <w:sz w:val="32"/>
          <w:szCs w:val="32"/>
          <w:lang w:eastAsia="zh-CN"/>
        </w:rPr>
        <w:t>、机插秧侧深施肥、高效植保机械统防统治等措施，</w:t>
      </w:r>
      <w:r>
        <w:rPr>
          <w:rFonts w:hint="eastAsia" w:ascii="仿宋_GB2312" w:hAnsi="仿宋_GB2312" w:eastAsia="仿宋_GB2312" w:cs="仿宋_GB2312"/>
          <w:color w:val="000000"/>
          <w:sz w:val="32"/>
          <w:szCs w:val="32"/>
        </w:rPr>
        <w:t>减少了化肥、农药</w:t>
      </w:r>
      <w:r>
        <w:rPr>
          <w:rFonts w:hint="eastAsia" w:ascii="仿宋_GB2312" w:hAnsi="仿宋_GB2312" w:eastAsia="仿宋_GB2312" w:cs="仿宋_GB2312"/>
          <w:color w:val="000000"/>
          <w:sz w:val="32"/>
          <w:szCs w:val="32"/>
          <w:lang w:eastAsia="zh-CN"/>
        </w:rPr>
        <w:t>特别是除草剂</w:t>
      </w:r>
      <w:r>
        <w:rPr>
          <w:rFonts w:hint="eastAsia" w:ascii="仿宋_GB2312" w:hAnsi="仿宋_GB2312" w:eastAsia="仿宋_GB2312" w:cs="仿宋_GB2312"/>
          <w:color w:val="000000"/>
          <w:sz w:val="32"/>
          <w:szCs w:val="32"/>
        </w:rPr>
        <w:t>的使用量，</w:t>
      </w:r>
      <w:r>
        <w:rPr>
          <w:rFonts w:hint="eastAsia" w:ascii="仿宋_GB2312" w:hAnsi="仿宋_GB2312" w:eastAsia="仿宋_GB2312" w:cs="仿宋_GB2312"/>
          <w:color w:val="000000"/>
          <w:sz w:val="32"/>
          <w:szCs w:val="32"/>
          <w:lang w:eastAsia="zh-CN"/>
        </w:rPr>
        <w:t>减少了水土污染；</w:t>
      </w:r>
      <w:r>
        <w:rPr>
          <w:rFonts w:hint="eastAsia" w:ascii="仿宋_GB2312" w:hAnsi="仿宋_GB2312" w:eastAsia="仿宋_GB2312" w:cs="仿宋_GB2312"/>
          <w:color w:val="000000"/>
          <w:sz w:val="32"/>
          <w:szCs w:val="32"/>
        </w:rPr>
        <w:t>机械烘干可以实现水稻“不落地”生产，避免场地晾晒造成谷物破损和二次污染。</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二</w:t>
      </w:r>
      <w:r>
        <w:rPr>
          <w:rFonts w:hint="eastAsia" w:ascii="仿宋_GB2312" w:hAnsi="仿宋_GB2312" w:eastAsia="仿宋_GB2312" w:cs="仿宋_GB2312"/>
          <w:b/>
          <w:color w:val="000000"/>
          <w:sz w:val="32"/>
          <w:szCs w:val="32"/>
        </w:rPr>
        <w:t>）项目内容及金额</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1、项目内容</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（1）示范片地点及实施规模</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舒城</w:t>
      </w:r>
      <w:r>
        <w:rPr>
          <w:rFonts w:hint="eastAsia" w:ascii="仿宋_GB2312" w:hAnsi="仿宋_GB2312" w:eastAsia="仿宋_GB2312" w:cs="仿宋_GB2312"/>
          <w:color w:val="000000"/>
          <w:sz w:val="32"/>
          <w:szCs w:val="32"/>
        </w:rPr>
        <w:t>县水稻生产全程机械化示范拟</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lang w:val="en-US" w:eastAsia="zh-CN"/>
        </w:rPr>
        <w:t>4个乡镇，</w:t>
      </w:r>
      <w:r>
        <w:rPr>
          <w:rFonts w:hint="eastAsia" w:ascii="仿宋_GB2312" w:hAnsi="仿宋_GB2312" w:eastAsia="仿宋_GB2312" w:cs="仿宋_GB2312"/>
          <w:color w:val="000000"/>
          <w:sz w:val="32"/>
          <w:szCs w:val="32"/>
        </w:rPr>
        <w:t>建设集中连片的</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个示范基地，</w:t>
      </w:r>
      <w:r>
        <w:rPr>
          <w:rFonts w:hint="eastAsia" w:ascii="仿宋_GB2312" w:hAnsi="仿宋_GB2312" w:eastAsia="仿宋_GB2312" w:cs="仿宋_GB2312"/>
          <w:color w:val="000000"/>
          <w:sz w:val="32"/>
          <w:szCs w:val="32"/>
          <w:lang w:eastAsia="zh-CN"/>
        </w:rPr>
        <w:t>示范</w:t>
      </w:r>
      <w:r>
        <w:rPr>
          <w:rFonts w:hint="eastAsia" w:ascii="仿宋_GB2312" w:hAnsi="仿宋_GB2312" w:eastAsia="仿宋_GB2312" w:cs="仿宋_GB2312"/>
          <w:color w:val="000000"/>
          <w:sz w:val="32"/>
          <w:szCs w:val="32"/>
        </w:rPr>
        <w:t>面积</w:t>
      </w:r>
      <w:r>
        <w:rPr>
          <w:rFonts w:hint="eastAsia" w:ascii="仿宋_GB2312" w:hAnsi="仿宋_GB2312" w:eastAsia="仿宋_GB2312" w:cs="仿宋_GB2312"/>
          <w:color w:val="000000"/>
          <w:sz w:val="32"/>
          <w:szCs w:val="32"/>
          <w:lang w:val="en-US" w:eastAsia="zh-CN"/>
        </w:rPr>
        <w:t>1万</w:t>
      </w:r>
      <w:r>
        <w:rPr>
          <w:rFonts w:hint="eastAsia" w:ascii="仿宋_GB2312" w:hAnsi="仿宋_GB2312" w:eastAsia="仿宋_GB2312" w:cs="仿宋_GB2312"/>
          <w:color w:val="000000"/>
          <w:sz w:val="32"/>
          <w:szCs w:val="32"/>
        </w:rPr>
        <w:t>亩。项目实施地点为</w:t>
      </w:r>
      <w:r>
        <w:rPr>
          <w:rFonts w:hint="eastAsia" w:ascii="仿宋_GB2312" w:hAnsi="仿宋_GB2312" w:eastAsia="仿宋_GB2312" w:cs="仿宋_GB2312"/>
          <w:color w:val="000000"/>
          <w:sz w:val="32"/>
          <w:szCs w:val="32"/>
          <w:lang w:eastAsia="zh-CN"/>
        </w:rPr>
        <w:t>城关镇幸福</w:t>
      </w:r>
      <w:r>
        <w:rPr>
          <w:rFonts w:hint="eastAsia" w:ascii="仿宋_GB2312" w:hAnsi="仿宋_GB2312" w:eastAsia="仿宋_GB2312" w:cs="仿宋_GB2312"/>
          <w:color w:val="000000"/>
          <w:sz w:val="32"/>
          <w:szCs w:val="32"/>
          <w:lang w:val="en-US" w:eastAsia="zh-CN"/>
        </w:rPr>
        <w:t>村、千人桥镇童畈村、干汊河</w:t>
      </w:r>
      <w:r>
        <w:rPr>
          <w:rFonts w:hint="eastAsia" w:ascii="仿宋_GB2312" w:hAnsi="仿宋_GB2312" w:eastAsia="仿宋_GB2312" w:cs="仿宋_GB2312"/>
          <w:color w:val="000000"/>
          <w:sz w:val="32"/>
          <w:szCs w:val="32"/>
          <w:lang w:eastAsia="zh-CN"/>
        </w:rPr>
        <w:t>镇西垱</w:t>
      </w:r>
      <w:r>
        <w:rPr>
          <w:rFonts w:hint="eastAsia" w:ascii="仿宋_GB2312" w:hAnsi="仿宋_GB2312" w:eastAsia="仿宋_GB2312" w:cs="仿宋_GB2312"/>
          <w:color w:val="000000"/>
          <w:sz w:val="32"/>
          <w:szCs w:val="32"/>
        </w:rPr>
        <w:t>村</w:t>
      </w:r>
      <w:r>
        <w:rPr>
          <w:rFonts w:hint="eastAsia" w:ascii="仿宋_GB2312" w:hAnsi="仿宋_GB2312" w:eastAsia="仿宋_GB2312" w:cs="仿宋_GB2312"/>
          <w:color w:val="000000"/>
          <w:sz w:val="32"/>
          <w:szCs w:val="32"/>
          <w:lang w:eastAsia="zh-CN"/>
        </w:rPr>
        <w:t>、绕山村、阙店乡神墩村，</w:t>
      </w:r>
      <w:r>
        <w:rPr>
          <w:rFonts w:hint="eastAsia" w:ascii="仿宋_GB2312" w:hAnsi="仿宋_GB2312" w:eastAsia="仿宋_GB2312" w:cs="仿宋_GB2312"/>
          <w:color w:val="000000"/>
          <w:sz w:val="32"/>
          <w:szCs w:val="32"/>
        </w:rPr>
        <w:t>面积共计</w:t>
      </w:r>
      <w:r>
        <w:rPr>
          <w:rFonts w:hint="eastAsia" w:ascii="仿宋_GB2312" w:hAnsi="仿宋_GB2312" w:eastAsia="仿宋_GB2312" w:cs="仿宋_GB2312"/>
          <w:color w:val="000000"/>
          <w:sz w:val="32"/>
          <w:szCs w:val="32"/>
          <w:lang w:val="en-US" w:eastAsia="zh-CN"/>
        </w:rPr>
        <w:t>1万</w:t>
      </w:r>
      <w:r>
        <w:rPr>
          <w:rFonts w:hint="eastAsia" w:ascii="仿宋_GB2312" w:hAnsi="仿宋_GB2312" w:eastAsia="仿宋_GB2312" w:cs="仿宋_GB2312"/>
          <w:color w:val="000000"/>
          <w:sz w:val="32"/>
          <w:szCs w:val="32"/>
        </w:rPr>
        <w:t>亩。项目区计划实施水稻机耕（整）</w:t>
      </w:r>
      <w:r>
        <w:rPr>
          <w:rFonts w:hint="eastAsia" w:ascii="仿宋_GB2312" w:hAnsi="仿宋_GB2312" w:eastAsia="仿宋_GB2312" w:cs="仿宋_GB2312"/>
          <w:color w:val="000000"/>
          <w:sz w:val="32"/>
          <w:szCs w:val="32"/>
          <w:lang w:val="en-US" w:eastAsia="zh-CN"/>
        </w:rPr>
        <w:t>1万</w:t>
      </w:r>
      <w:r>
        <w:rPr>
          <w:rFonts w:hint="eastAsia" w:ascii="仿宋_GB2312" w:hAnsi="仿宋_GB2312" w:eastAsia="仿宋_GB2312" w:cs="仿宋_GB2312"/>
          <w:color w:val="000000"/>
          <w:sz w:val="32"/>
          <w:szCs w:val="32"/>
        </w:rPr>
        <w:t>亩，工厂化育插秧</w:t>
      </w:r>
      <w:r>
        <w:rPr>
          <w:rFonts w:hint="eastAsia" w:ascii="仿宋_GB2312" w:hAnsi="仿宋_GB2312" w:eastAsia="仿宋_GB2312" w:cs="仿宋_GB2312"/>
          <w:color w:val="000000"/>
          <w:sz w:val="32"/>
          <w:szCs w:val="32"/>
          <w:lang w:val="en-US" w:eastAsia="zh-CN"/>
        </w:rPr>
        <w:t>1万</w:t>
      </w:r>
      <w:r>
        <w:rPr>
          <w:rFonts w:hint="eastAsia" w:ascii="仿宋_GB2312" w:hAnsi="仿宋_GB2312" w:eastAsia="仿宋_GB2312" w:cs="仿宋_GB2312"/>
          <w:color w:val="000000"/>
          <w:sz w:val="32"/>
          <w:szCs w:val="32"/>
        </w:rPr>
        <w:t>亩，机收</w:t>
      </w:r>
      <w:r>
        <w:rPr>
          <w:rFonts w:hint="eastAsia" w:ascii="仿宋_GB2312" w:hAnsi="仿宋_GB2312" w:eastAsia="仿宋_GB2312" w:cs="仿宋_GB2312"/>
          <w:color w:val="000000"/>
          <w:sz w:val="32"/>
          <w:szCs w:val="32"/>
          <w:lang w:val="en-US" w:eastAsia="zh-CN"/>
        </w:rPr>
        <w:t>1万</w:t>
      </w:r>
      <w:r>
        <w:rPr>
          <w:rFonts w:hint="eastAsia" w:ascii="仿宋_GB2312" w:hAnsi="仿宋_GB2312" w:eastAsia="仿宋_GB2312" w:cs="仿宋_GB2312"/>
          <w:color w:val="000000"/>
          <w:sz w:val="32"/>
          <w:szCs w:val="32"/>
        </w:rPr>
        <w:t>亩，机械植保</w:t>
      </w:r>
      <w:r>
        <w:rPr>
          <w:rFonts w:hint="eastAsia" w:ascii="仿宋_GB2312" w:hAnsi="仿宋_GB2312" w:eastAsia="仿宋_GB2312" w:cs="仿宋_GB2312"/>
          <w:color w:val="000000"/>
          <w:sz w:val="32"/>
          <w:szCs w:val="32"/>
          <w:lang w:val="en-US" w:eastAsia="zh-CN"/>
        </w:rPr>
        <w:t>1万</w:t>
      </w:r>
      <w:r>
        <w:rPr>
          <w:rFonts w:hint="eastAsia" w:ascii="仿宋_GB2312" w:hAnsi="仿宋_GB2312" w:eastAsia="仿宋_GB2312" w:cs="仿宋_GB2312"/>
          <w:color w:val="000000"/>
          <w:sz w:val="32"/>
          <w:szCs w:val="32"/>
        </w:rPr>
        <w:t>亩，粮食烘干</w:t>
      </w:r>
      <w:r>
        <w:rPr>
          <w:rFonts w:hint="eastAsia" w:ascii="仿宋_GB2312" w:hAnsi="仿宋_GB2312" w:eastAsia="仿宋_GB2312" w:cs="仿宋_GB2312"/>
          <w:color w:val="000000"/>
          <w:sz w:val="32"/>
          <w:szCs w:val="32"/>
          <w:lang w:val="en-US" w:eastAsia="zh-CN"/>
        </w:rPr>
        <w:t>6000</w:t>
      </w:r>
      <w:r>
        <w:rPr>
          <w:rFonts w:hint="eastAsia" w:ascii="仿宋_GB2312" w:hAnsi="仿宋_GB2312" w:eastAsia="仿宋_GB2312" w:cs="仿宋_GB2312"/>
          <w:color w:val="000000"/>
          <w:sz w:val="32"/>
          <w:szCs w:val="32"/>
        </w:rPr>
        <w:t>吨，秸秆综合利用</w:t>
      </w:r>
      <w:r>
        <w:rPr>
          <w:rFonts w:hint="eastAsia" w:ascii="仿宋_GB2312" w:hAnsi="仿宋_GB2312" w:eastAsia="仿宋_GB2312" w:cs="仿宋_GB2312"/>
          <w:color w:val="000000"/>
          <w:sz w:val="32"/>
          <w:szCs w:val="32"/>
          <w:lang w:val="en-US" w:eastAsia="zh-CN"/>
        </w:rPr>
        <w:t>1万</w:t>
      </w:r>
      <w:r>
        <w:rPr>
          <w:rFonts w:hint="eastAsia" w:ascii="仿宋_GB2312" w:hAnsi="仿宋_GB2312" w:eastAsia="仿宋_GB2312" w:cs="仿宋_GB2312"/>
          <w:color w:val="000000"/>
          <w:sz w:val="32"/>
          <w:szCs w:val="32"/>
        </w:rPr>
        <w:t>亩，示范片耕种收综合机械化水平达9</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项目实施单位将在示范片举办培训班</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期，培训农民</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00人次，举办现场会</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次，培训</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00人次。</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结合创建全国主要农作物生产全程机械化示范县、开展主要农作物生产全程机械化托管服务试点项目，严格按照水稻生产全程机械化</w:t>
      </w:r>
      <w:r>
        <w:rPr>
          <w:rFonts w:hint="eastAsia" w:ascii="仿宋_GB2312" w:hAnsi="仿宋_GB2312" w:eastAsia="仿宋_GB2312" w:cs="仿宋_GB2312"/>
          <w:color w:val="000000"/>
          <w:sz w:val="32"/>
          <w:szCs w:val="32"/>
        </w:rPr>
        <w:t>工艺路线、技术要点</w:t>
      </w:r>
      <w:r>
        <w:rPr>
          <w:rFonts w:hint="eastAsia" w:ascii="仿宋_GB2312" w:hAnsi="仿宋_GB2312" w:eastAsia="仿宋_GB2312" w:cs="仿宋_GB2312"/>
          <w:color w:val="000000"/>
          <w:sz w:val="32"/>
          <w:szCs w:val="32"/>
          <w:lang w:eastAsia="zh-CN"/>
        </w:rPr>
        <w:t>，确保机具配置，做到统一整地、统一机插、统一防治、统一收割、统一烘干、统一秸秆处理。</w:t>
      </w:r>
      <w:r>
        <w:rPr>
          <w:rFonts w:hint="eastAsia" w:ascii="仿宋_GB2312" w:hAnsi="仿宋_GB2312" w:eastAsia="仿宋_GB2312" w:cs="仿宋_GB2312"/>
          <w:color w:val="000000"/>
          <w:sz w:val="32"/>
          <w:szCs w:val="32"/>
        </w:rPr>
        <w:t>在项目示范区建设对比试验田</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亩，开展</w:t>
      </w:r>
      <w:r>
        <w:rPr>
          <w:rFonts w:hint="eastAsia" w:ascii="仿宋_GB2312" w:hAnsi="仿宋_GB2312" w:eastAsia="仿宋_GB2312" w:cs="仿宋_GB2312"/>
          <w:color w:val="000000"/>
          <w:sz w:val="32"/>
          <w:szCs w:val="32"/>
          <w:lang w:eastAsia="zh-CN"/>
        </w:rPr>
        <w:t>机插秧不同栽植密度</w:t>
      </w:r>
      <w:r>
        <w:rPr>
          <w:rFonts w:hint="eastAsia" w:ascii="仿宋_GB2312" w:hAnsi="仿宋_GB2312" w:eastAsia="仿宋_GB2312" w:cs="仿宋_GB2312"/>
          <w:color w:val="000000"/>
          <w:sz w:val="32"/>
          <w:szCs w:val="32"/>
        </w:rPr>
        <w:t>对比实验，采集第一手数据，探索适合我县实情的水稻栽植技术路线和技术方案。以示范基地为中心，辐射周边乡镇的水稻种植大户、农机大户和科技示范户，</w:t>
      </w:r>
      <w:r>
        <w:rPr>
          <w:rFonts w:hint="eastAsia" w:ascii="仿宋_GB2312" w:hAnsi="仿宋_GB2312" w:eastAsia="仿宋_GB2312" w:cs="仿宋_GB2312"/>
          <w:color w:val="000000"/>
          <w:sz w:val="32"/>
          <w:szCs w:val="32"/>
          <w:lang w:eastAsia="zh-CN"/>
        </w:rPr>
        <w:t>重点开展</w:t>
      </w:r>
      <w:r>
        <w:rPr>
          <w:rFonts w:hint="eastAsia" w:ascii="仿宋_GB2312" w:hAnsi="仿宋_GB2312" w:eastAsia="仿宋_GB2312" w:cs="仿宋_GB2312"/>
          <w:color w:val="000000"/>
          <w:sz w:val="32"/>
          <w:szCs w:val="32"/>
        </w:rPr>
        <w:t>工厂化育秧技术、机械化插秧技术、机械化统防统治、机械化秸秆综合利用技术</w:t>
      </w:r>
      <w:r>
        <w:rPr>
          <w:rFonts w:hint="eastAsia" w:ascii="仿宋_GB2312" w:hAnsi="仿宋_GB2312" w:eastAsia="仿宋_GB2312" w:cs="仿宋_GB2312"/>
          <w:color w:val="000000"/>
          <w:sz w:val="32"/>
          <w:szCs w:val="32"/>
          <w:lang w:eastAsia="zh-CN"/>
        </w:rPr>
        <w:t>培训和新机具演示推广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着力提升农机服务组织的规模化、集约化服务水平，树立可复制、可推广典型，带动全县</w:t>
      </w:r>
      <w:r>
        <w:rPr>
          <w:rFonts w:hint="eastAsia" w:ascii="仿宋_GB2312" w:hAnsi="仿宋_GB2312" w:eastAsia="仿宋_GB2312" w:cs="仿宋_GB2312"/>
          <w:color w:val="000000"/>
          <w:sz w:val="32"/>
          <w:szCs w:val="32"/>
        </w:rPr>
        <w:t>水稻生产全程机械化</w:t>
      </w:r>
      <w:r>
        <w:rPr>
          <w:rFonts w:hint="eastAsia" w:ascii="仿宋_GB2312" w:hAnsi="仿宋_GB2312" w:eastAsia="仿宋_GB2312" w:cs="仿宋_GB2312"/>
          <w:color w:val="000000"/>
          <w:sz w:val="32"/>
          <w:szCs w:val="32"/>
          <w:lang w:eastAsia="zh-CN"/>
        </w:rPr>
        <w:t>水平</w:t>
      </w:r>
      <w:r>
        <w:rPr>
          <w:rFonts w:hint="eastAsia" w:ascii="仿宋_GB2312" w:hAnsi="仿宋_GB2312" w:eastAsia="仿宋_GB2312" w:cs="仿宋_GB2312"/>
          <w:color w:val="000000"/>
          <w:sz w:val="32"/>
          <w:szCs w:val="32"/>
        </w:rPr>
        <w:t>得到全面提高</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示范基地一：</w:t>
      </w:r>
      <w:r>
        <w:rPr>
          <w:rFonts w:hint="eastAsia" w:ascii="仿宋_GB2312" w:hAnsi="仿宋_GB2312" w:eastAsia="仿宋_GB2312" w:cs="仿宋_GB2312"/>
          <w:color w:val="000000"/>
          <w:sz w:val="32"/>
          <w:szCs w:val="32"/>
          <w:lang w:eastAsia="zh-CN"/>
        </w:rPr>
        <w:t>城关镇镇幸福</w:t>
      </w:r>
      <w:r>
        <w:rPr>
          <w:rFonts w:hint="eastAsia" w:ascii="仿宋_GB2312" w:hAnsi="仿宋_GB2312" w:eastAsia="仿宋_GB2312" w:cs="仿宋_GB2312"/>
          <w:color w:val="000000"/>
          <w:sz w:val="32"/>
          <w:szCs w:val="32"/>
        </w:rPr>
        <w:t>村，示范面积</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00亩。</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示范基地</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千人桥镇童畈</w:t>
      </w:r>
      <w:r>
        <w:rPr>
          <w:rFonts w:hint="eastAsia" w:ascii="仿宋_GB2312" w:hAnsi="仿宋_GB2312" w:eastAsia="仿宋_GB2312" w:cs="仿宋_GB2312"/>
          <w:color w:val="000000"/>
          <w:sz w:val="32"/>
          <w:szCs w:val="32"/>
        </w:rPr>
        <w:t>村，示范面积</w:t>
      </w: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rPr>
        <w:t>00亩。</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示范基地</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干汊河镇西垱村、绕山村，</w:t>
      </w:r>
      <w:r>
        <w:rPr>
          <w:rFonts w:hint="eastAsia" w:ascii="仿宋_GB2312" w:hAnsi="仿宋_GB2312" w:eastAsia="仿宋_GB2312" w:cs="仿宋_GB2312"/>
          <w:color w:val="000000"/>
          <w:sz w:val="32"/>
          <w:szCs w:val="32"/>
        </w:rPr>
        <w:t>示范面积</w:t>
      </w:r>
      <w:r>
        <w:rPr>
          <w:rFonts w:hint="eastAsia" w:ascii="仿宋_GB2312" w:hAnsi="仿宋_GB2312" w:eastAsia="仿宋_GB2312" w:cs="仿宋_GB2312"/>
          <w:color w:val="000000"/>
          <w:sz w:val="32"/>
          <w:szCs w:val="32"/>
          <w:lang w:val="en-US" w:eastAsia="zh-CN"/>
        </w:rPr>
        <w:t>3500</w:t>
      </w:r>
      <w:r>
        <w:rPr>
          <w:rFonts w:hint="eastAsia" w:ascii="仿宋_GB2312" w:hAnsi="仿宋_GB2312" w:eastAsia="仿宋_GB2312" w:cs="仿宋_GB2312"/>
          <w:color w:val="000000"/>
          <w:sz w:val="32"/>
          <w:szCs w:val="32"/>
        </w:rPr>
        <w:t>亩。</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示范基地</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阙店乡神墩村</w:t>
      </w:r>
      <w:r>
        <w:rPr>
          <w:rFonts w:hint="eastAsia" w:ascii="仿宋_GB2312" w:hAnsi="仿宋_GB2312" w:eastAsia="仿宋_GB2312" w:cs="仿宋_GB2312"/>
          <w:color w:val="000000"/>
          <w:sz w:val="32"/>
          <w:szCs w:val="32"/>
        </w:rPr>
        <w:t>，示范面积</w:t>
      </w:r>
      <w:r>
        <w:rPr>
          <w:rFonts w:hint="eastAsia" w:ascii="仿宋_GB2312" w:hAnsi="仿宋_GB2312" w:eastAsia="仿宋_GB2312" w:cs="仿宋_GB2312"/>
          <w:color w:val="000000"/>
          <w:sz w:val="32"/>
          <w:szCs w:val="32"/>
          <w:lang w:val="en-US" w:eastAsia="zh-CN"/>
        </w:rPr>
        <w:t>1500</w:t>
      </w:r>
      <w:r>
        <w:rPr>
          <w:rFonts w:hint="eastAsia" w:ascii="仿宋_GB2312" w:hAnsi="仿宋_GB2312" w:eastAsia="仿宋_GB2312" w:cs="仿宋_GB2312"/>
          <w:color w:val="000000"/>
          <w:sz w:val="32"/>
          <w:szCs w:val="32"/>
        </w:rPr>
        <w:t>亩。</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（2）工艺路线、技术要点</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eastAsia="仿宋_GB2312"/>
          <w:b/>
          <w:color w:val="000000"/>
          <w:sz w:val="32"/>
          <w:szCs w:val="32"/>
        </w:rPr>
      </w:pPr>
      <w:r>
        <w:rPr>
          <w:rFonts w:hint="eastAsia" w:eastAsia="仿宋_GB2312"/>
          <w:color w:val="000000"/>
          <w:sz w:val="32"/>
          <w:szCs w:val="32"/>
        </w:rPr>
        <mc:AlternateContent>
          <mc:Choice Requires="wpg">
            <w:drawing>
              <wp:anchor distT="0" distB="0" distL="114300" distR="114300" simplePos="0" relativeHeight="251659264" behindDoc="0" locked="0" layoutInCell="1" allowOverlap="0">
                <wp:simplePos x="0" y="0"/>
                <wp:positionH relativeFrom="column">
                  <wp:posOffset>66675</wp:posOffset>
                </wp:positionH>
                <wp:positionV relativeFrom="paragraph">
                  <wp:posOffset>480695</wp:posOffset>
                </wp:positionV>
                <wp:extent cx="5334000" cy="4112895"/>
                <wp:effectExtent l="4445" t="4445" r="14605" b="16510"/>
                <wp:wrapTopAndBottom/>
                <wp:docPr id="39" name="组合 39"/>
                <wp:cNvGraphicFramePr/>
                <a:graphic xmlns:a="http://schemas.openxmlformats.org/drawingml/2006/main">
                  <a:graphicData uri="http://schemas.microsoft.com/office/word/2010/wordprocessingGroup">
                    <wpg:wgp>
                      <wpg:cNvGrpSpPr/>
                      <wpg:grpSpPr>
                        <a:xfrm>
                          <a:off x="0" y="0"/>
                          <a:ext cx="5334000" cy="4112895"/>
                          <a:chOff x="0" y="0"/>
                          <a:chExt cx="8400" cy="6477"/>
                        </a:xfrm>
                      </wpg:grpSpPr>
                      <wps:wsp>
                        <wps:cNvPr id="1" name="文本框 1"/>
                        <wps:cNvSpPr txBox="1"/>
                        <wps:spPr>
                          <a:xfrm>
                            <a:off x="120" y="0"/>
                            <a:ext cx="1995"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sz w:val="28"/>
                                </w:rPr>
                              </w:pPr>
                              <w:r>
                                <w:rPr>
                                  <w:rFonts w:hint="eastAsia" w:ascii="仿宋_GB2312"/>
                                  <w:sz w:val="28"/>
                                </w:rPr>
                                <w:t>机械耕整</w:t>
                              </w:r>
                            </w:p>
                          </w:txbxContent>
                        </wps:txbx>
                        <wps:bodyPr upright="1"/>
                      </wps:wsp>
                      <wps:wsp>
                        <wps:cNvPr id="2" name="文本框 2"/>
                        <wps:cNvSpPr txBox="1"/>
                        <wps:spPr>
                          <a:xfrm>
                            <a:off x="210" y="1248"/>
                            <a:ext cx="1995"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sz w:val="28"/>
                                </w:rPr>
                              </w:pPr>
                              <w:r>
                                <w:rPr>
                                  <w:rFonts w:hint="eastAsia" w:ascii="仿宋_GB2312"/>
                                  <w:sz w:val="28"/>
                                </w:rPr>
                                <w:t>灌   水</w:t>
                              </w:r>
                            </w:p>
                          </w:txbxContent>
                        </wps:txbx>
                        <wps:bodyPr upright="1"/>
                      </wps:wsp>
                      <wps:wsp>
                        <wps:cNvPr id="3" name="文本框 3"/>
                        <wps:cNvSpPr txBox="1"/>
                        <wps:spPr>
                          <a:xfrm>
                            <a:off x="5520" y="0"/>
                            <a:ext cx="720" cy="13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sz w:val="28"/>
                                </w:rPr>
                              </w:pPr>
                              <w:r>
                                <w:rPr>
                                  <w:rFonts w:hint="eastAsia" w:ascii="仿宋_GB2312"/>
                                  <w:sz w:val="28"/>
                                </w:rPr>
                                <w:t>找</w:t>
                              </w:r>
                            </w:p>
                            <w:p>
                              <w:pPr>
                                <w:jc w:val="center"/>
                                <w:rPr>
                                  <w:rFonts w:hint="eastAsia" w:ascii="仿宋_GB2312"/>
                                  <w:sz w:val="28"/>
                                </w:rPr>
                              </w:pPr>
                              <w:r>
                                <w:rPr>
                                  <w:rFonts w:hint="eastAsia" w:ascii="仿宋_GB2312"/>
                                  <w:sz w:val="28"/>
                                </w:rPr>
                                <w:t>平</w:t>
                              </w:r>
                            </w:p>
                          </w:txbxContent>
                        </wps:txbx>
                        <wps:bodyPr upright="1"/>
                      </wps:wsp>
                      <wps:wsp>
                        <wps:cNvPr id="4" name="文本框 4"/>
                        <wps:cNvSpPr txBox="1"/>
                        <wps:spPr>
                          <a:xfrm>
                            <a:off x="6780" y="0"/>
                            <a:ext cx="971" cy="13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sz w:val="28"/>
                                </w:rPr>
                              </w:pPr>
                              <w:r>
                                <w:rPr>
                                  <w:rFonts w:hint="eastAsia" w:ascii="仿宋_GB2312"/>
                                  <w:sz w:val="28"/>
                                </w:rPr>
                                <w:t>沉淀硬化</w:t>
                              </w:r>
                            </w:p>
                          </w:txbxContent>
                        </wps:txbx>
                        <wps:bodyPr upright="1"/>
                      </wps:wsp>
                      <wps:wsp>
                        <wps:cNvPr id="5" name="文本框 5"/>
                        <wps:cNvSpPr txBox="1"/>
                        <wps:spPr>
                          <a:xfrm>
                            <a:off x="0" y="2637"/>
                            <a:ext cx="630" cy="13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sz w:val="28"/>
                                </w:rPr>
                              </w:pPr>
                              <w:r>
                                <w:rPr>
                                  <w:rFonts w:hint="eastAsia" w:ascii="仿宋_GB2312"/>
                                  <w:sz w:val="28"/>
                                </w:rPr>
                                <w:t>稻</w:t>
                              </w:r>
                            </w:p>
                            <w:p>
                              <w:pPr>
                                <w:jc w:val="center"/>
                                <w:rPr>
                                  <w:rFonts w:hint="eastAsia" w:ascii="仿宋_GB2312"/>
                                  <w:sz w:val="28"/>
                                </w:rPr>
                              </w:pPr>
                              <w:r>
                                <w:rPr>
                                  <w:rFonts w:hint="eastAsia" w:ascii="仿宋_GB2312"/>
                                  <w:sz w:val="28"/>
                                </w:rPr>
                                <w:t>种</w:t>
                              </w:r>
                            </w:p>
                          </w:txbxContent>
                        </wps:txbx>
                        <wps:bodyPr upright="1"/>
                      </wps:wsp>
                      <wps:wsp>
                        <wps:cNvPr id="6" name="文本框 6"/>
                        <wps:cNvSpPr txBox="1"/>
                        <wps:spPr>
                          <a:xfrm>
                            <a:off x="1050" y="2637"/>
                            <a:ext cx="630" cy="13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sz w:val="28"/>
                                </w:rPr>
                              </w:pPr>
                              <w:r>
                                <w:rPr>
                                  <w:rFonts w:hint="eastAsia" w:ascii="仿宋_GB2312"/>
                                  <w:sz w:val="28"/>
                                </w:rPr>
                                <w:t>选</w:t>
                              </w:r>
                            </w:p>
                            <w:p>
                              <w:pPr>
                                <w:rPr>
                                  <w:rFonts w:hint="eastAsia"/>
                                  <w:sz w:val="28"/>
                                </w:rPr>
                              </w:pPr>
                              <w:r>
                                <w:rPr>
                                  <w:rFonts w:hint="eastAsia" w:ascii="仿宋_GB2312"/>
                                  <w:sz w:val="28"/>
                                </w:rPr>
                                <w:t>种</w:t>
                              </w:r>
                            </w:p>
                          </w:txbxContent>
                        </wps:txbx>
                        <wps:bodyPr upright="1"/>
                      </wps:wsp>
                      <wps:wsp>
                        <wps:cNvPr id="7" name="文本框 7"/>
                        <wps:cNvSpPr txBox="1"/>
                        <wps:spPr>
                          <a:xfrm>
                            <a:off x="2115" y="2637"/>
                            <a:ext cx="630" cy="13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sz w:val="28"/>
                                </w:rPr>
                              </w:pPr>
                              <w:r>
                                <w:rPr>
                                  <w:rFonts w:hint="eastAsia" w:ascii="仿宋_GB2312"/>
                                  <w:sz w:val="28"/>
                                </w:rPr>
                                <w:t>浸</w:t>
                              </w:r>
                            </w:p>
                            <w:p>
                              <w:pPr>
                                <w:rPr>
                                  <w:rFonts w:hint="eastAsia"/>
                                  <w:sz w:val="28"/>
                                </w:rPr>
                              </w:pPr>
                              <w:r>
                                <w:rPr>
                                  <w:rFonts w:hint="eastAsia" w:ascii="仿宋_GB2312"/>
                                  <w:sz w:val="28"/>
                                </w:rPr>
                                <w:t>种</w:t>
                              </w:r>
                            </w:p>
                          </w:txbxContent>
                        </wps:txbx>
                        <wps:bodyPr upright="1"/>
                      </wps:wsp>
                      <wps:wsp>
                        <wps:cNvPr id="8" name="文本框 8"/>
                        <wps:cNvSpPr txBox="1"/>
                        <wps:spPr>
                          <a:xfrm>
                            <a:off x="3045" y="2637"/>
                            <a:ext cx="630" cy="1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sz w:val="28"/>
                                </w:rPr>
                              </w:pPr>
                              <w:r>
                                <w:rPr>
                                  <w:rFonts w:hint="eastAsia" w:ascii="仿宋_GB2312"/>
                                  <w:sz w:val="28"/>
                                </w:rPr>
                                <w:t>催</w:t>
                              </w:r>
                            </w:p>
                            <w:p>
                              <w:pPr>
                                <w:rPr>
                                  <w:rFonts w:hint="eastAsia"/>
                                  <w:sz w:val="28"/>
                                </w:rPr>
                              </w:pPr>
                              <w:r>
                                <w:rPr>
                                  <w:rFonts w:hint="eastAsia" w:ascii="仿宋_GB2312"/>
                                  <w:sz w:val="28"/>
                                </w:rPr>
                                <w:t>芽</w:t>
                              </w:r>
                            </w:p>
                          </w:txbxContent>
                        </wps:txbx>
                        <wps:bodyPr upright="1"/>
                      </wps:wsp>
                      <wps:wsp>
                        <wps:cNvPr id="9" name="文本框 9"/>
                        <wps:cNvSpPr txBox="1"/>
                        <wps:spPr>
                          <a:xfrm>
                            <a:off x="4306" y="2451"/>
                            <a:ext cx="1785" cy="1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eastAsia="宋体"/>
                                  <w:sz w:val="28"/>
                                  <w:lang w:eastAsia="zh-CN"/>
                                </w:rPr>
                              </w:pPr>
                              <w:r>
                                <w:rPr>
                                  <w:rFonts w:hint="eastAsia" w:ascii="仿宋_GB2312"/>
                                  <w:sz w:val="28"/>
                                </w:rPr>
                                <w:t xml:space="preserve"> 机械化流水线</w:t>
                              </w:r>
                              <w:r>
                                <w:rPr>
                                  <w:rFonts w:hint="eastAsia" w:ascii="仿宋_GB2312"/>
                                  <w:sz w:val="28"/>
                                  <w:lang w:eastAsia="zh-CN"/>
                                </w:rPr>
                                <w:t>播种</w:t>
                              </w:r>
                            </w:p>
                            <w:p>
                              <w:pPr>
                                <w:spacing w:line="400" w:lineRule="exact"/>
                                <w:jc w:val="center"/>
                                <w:rPr>
                                  <w:rFonts w:hint="eastAsia"/>
                                  <w:sz w:val="28"/>
                                </w:rPr>
                              </w:pPr>
                              <w:r>
                                <w:rPr>
                                  <w:rFonts w:hint="eastAsia" w:ascii="仿宋_GB2312"/>
                                  <w:sz w:val="28"/>
                                </w:rPr>
                                <w:t>育  秧</w:t>
                              </w:r>
                            </w:p>
                          </w:txbxContent>
                        </wps:txbx>
                        <wps:bodyPr upright="1"/>
                      </wps:wsp>
                      <wps:wsp>
                        <wps:cNvPr id="10" name="文本框 10"/>
                        <wps:cNvSpPr txBox="1"/>
                        <wps:spPr>
                          <a:xfrm>
                            <a:off x="4305" y="0"/>
                            <a:ext cx="675" cy="1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sz w:val="28"/>
                                </w:rPr>
                              </w:pPr>
                              <w:r>
                                <w:rPr>
                                  <w:rFonts w:hint="eastAsia" w:ascii="仿宋_GB2312"/>
                                  <w:sz w:val="28"/>
                                </w:rPr>
                                <w:t>机</w:t>
                              </w:r>
                            </w:p>
                            <w:p>
                              <w:pPr>
                                <w:rPr>
                                  <w:rFonts w:hint="eastAsia" w:ascii="仿宋_GB2312"/>
                                </w:rPr>
                              </w:pPr>
                              <w:r>
                                <w:rPr>
                                  <w:rFonts w:hint="eastAsia" w:ascii="仿宋_GB2312"/>
                                  <w:sz w:val="28"/>
                                </w:rPr>
                                <w:t>耙</w:t>
                              </w:r>
                            </w:p>
                          </w:txbxContent>
                        </wps:txbx>
                        <wps:bodyPr upright="1"/>
                      </wps:wsp>
                      <wps:wsp>
                        <wps:cNvPr id="11" name="文本框 11"/>
                        <wps:cNvSpPr txBox="1"/>
                        <wps:spPr>
                          <a:xfrm>
                            <a:off x="6616" y="2532"/>
                            <a:ext cx="630" cy="1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sz w:val="28"/>
                                </w:rPr>
                              </w:pPr>
                              <w:r>
                                <w:rPr>
                                  <w:rFonts w:hint="eastAsia" w:ascii="仿宋_GB2312"/>
                                  <w:sz w:val="28"/>
                                </w:rPr>
                                <w:t>机</w:t>
                              </w:r>
                            </w:p>
                            <w:p>
                              <w:pPr>
                                <w:rPr>
                                  <w:rFonts w:hint="eastAsia" w:ascii="仿宋_GB2312"/>
                                  <w:sz w:val="28"/>
                                </w:rPr>
                              </w:pPr>
                              <w:r>
                                <w:rPr>
                                  <w:rFonts w:hint="eastAsia" w:ascii="仿宋_GB2312"/>
                                  <w:sz w:val="28"/>
                                </w:rPr>
                                <w:t>插</w:t>
                              </w:r>
                            </w:p>
                          </w:txbxContent>
                        </wps:txbx>
                        <wps:bodyPr upright="1"/>
                      </wps:wsp>
                      <wps:wsp>
                        <wps:cNvPr id="12" name="文本框 12"/>
                        <wps:cNvSpPr txBox="1"/>
                        <wps:spPr>
                          <a:xfrm>
                            <a:off x="0" y="4677"/>
                            <a:ext cx="630" cy="13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sz w:val="28"/>
                                </w:rPr>
                              </w:pPr>
                              <w:r>
                                <w:rPr>
                                  <w:rFonts w:hint="eastAsia" w:ascii="仿宋_GB2312"/>
                                  <w:sz w:val="28"/>
                                </w:rPr>
                                <w:t>入</w:t>
                              </w:r>
                            </w:p>
                            <w:p>
                              <w:pPr>
                                <w:rPr>
                                  <w:rFonts w:hint="eastAsia"/>
                                  <w:sz w:val="28"/>
                                </w:rPr>
                              </w:pPr>
                              <w:r>
                                <w:rPr>
                                  <w:rFonts w:hint="eastAsia" w:ascii="仿宋_GB2312"/>
                                  <w:sz w:val="28"/>
                                </w:rPr>
                                <w:t>库</w:t>
                              </w:r>
                            </w:p>
                          </w:txbxContent>
                        </wps:txbx>
                        <wps:bodyPr upright="1"/>
                      </wps:wsp>
                      <wps:wsp>
                        <wps:cNvPr id="13" name="文本框 13"/>
                        <wps:cNvSpPr txBox="1"/>
                        <wps:spPr>
                          <a:xfrm>
                            <a:off x="1050" y="4602"/>
                            <a:ext cx="630" cy="1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sz w:val="28"/>
                                </w:rPr>
                              </w:pPr>
                              <w:r>
                                <w:rPr>
                                  <w:rFonts w:hint="eastAsia" w:ascii="仿宋_GB2312"/>
                                  <w:sz w:val="28"/>
                                </w:rPr>
                                <w:t>烘</w:t>
                              </w:r>
                            </w:p>
                            <w:p>
                              <w:pPr>
                                <w:rPr>
                                  <w:rFonts w:hint="eastAsia"/>
                                  <w:sz w:val="28"/>
                                </w:rPr>
                              </w:pPr>
                              <w:r>
                                <w:rPr>
                                  <w:rFonts w:hint="eastAsia" w:ascii="仿宋_GB2312"/>
                                  <w:sz w:val="28"/>
                                </w:rPr>
                                <w:t>干</w:t>
                              </w:r>
                            </w:p>
                          </w:txbxContent>
                        </wps:txbx>
                        <wps:bodyPr upright="1"/>
                      </wps:wsp>
                      <wps:wsp>
                        <wps:cNvPr id="14" name="文本框 14"/>
                        <wps:cNvSpPr txBox="1"/>
                        <wps:spPr>
                          <a:xfrm>
                            <a:off x="2115" y="4602"/>
                            <a:ext cx="630" cy="1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sz w:val="28"/>
                                </w:rPr>
                              </w:pPr>
                              <w:r>
                                <w:rPr>
                                  <w:rFonts w:hint="eastAsia" w:ascii="仿宋_GB2312"/>
                                  <w:sz w:val="28"/>
                                </w:rPr>
                                <w:t>清</w:t>
                              </w:r>
                            </w:p>
                            <w:p>
                              <w:pPr>
                                <w:rPr>
                                  <w:rFonts w:hint="eastAsia"/>
                                  <w:sz w:val="28"/>
                                </w:rPr>
                              </w:pPr>
                              <w:r>
                                <w:rPr>
                                  <w:rFonts w:hint="eastAsia" w:ascii="仿宋_GB2312"/>
                                  <w:sz w:val="28"/>
                                </w:rPr>
                                <w:t>选</w:t>
                              </w:r>
                            </w:p>
                          </w:txbxContent>
                        </wps:txbx>
                        <wps:bodyPr upright="1"/>
                      </wps:wsp>
                      <wps:wsp>
                        <wps:cNvPr id="15" name="文本框 15"/>
                        <wps:cNvSpPr txBox="1"/>
                        <wps:spPr>
                          <a:xfrm>
                            <a:off x="3135" y="4602"/>
                            <a:ext cx="630" cy="1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sz w:val="28"/>
                                </w:rPr>
                              </w:pPr>
                              <w:r>
                                <w:rPr>
                                  <w:rFonts w:hint="eastAsia" w:ascii="仿宋_GB2312"/>
                                  <w:sz w:val="28"/>
                                </w:rPr>
                                <w:t>运</w:t>
                              </w:r>
                            </w:p>
                            <w:p>
                              <w:pPr>
                                <w:rPr>
                                  <w:rFonts w:hint="eastAsia" w:ascii="仿宋_GB2312"/>
                                  <w:sz w:val="28"/>
                                </w:rPr>
                              </w:pPr>
                              <w:r>
                                <w:rPr>
                                  <w:rFonts w:hint="eastAsia" w:ascii="仿宋_GB2312"/>
                                  <w:sz w:val="28"/>
                                </w:rPr>
                                <w:t>输</w:t>
                              </w:r>
                            </w:p>
                          </w:txbxContent>
                        </wps:txbx>
                        <wps:bodyPr upright="1"/>
                      </wps:wsp>
                      <wps:wsp>
                        <wps:cNvPr id="16" name="文本框 16"/>
                        <wps:cNvSpPr txBox="1"/>
                        <wps:spPr>
                          <a:xfrm>
                            <a:off x="4306" y="4602"/>
                            <a:ext cx="1785" cy="1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sz w:val="28"/>
                                </w:rPr>
                              </w:pPr>
                              <w:r>
                                <w:rPr>
                                  <w:rFonts w:hint="eastAsia" w:ascii="仿宋_GB2312"/>
                                  <w:sz w:val="28"/>
                                </w:rPr>
                                <w:t>联合收割机</w:t>
                              </w:r>
                            </w:p>
                            <w:p>
                              <w:pPr>
                                <w:jc w:val="center"/>
                                <w:rPr>
                                  <w:rFonts w:hint="eastAsia"/>
                                  <w:sz w:val="28"/>
                                </w:rPr>
                              </w:pPr>
                              <w:r>
                                <w:rPr>
                                  <w:rFonts w:hint="eastAsia" w:ascii="仿宋_GB2312"/>
                                  <w:sz w:val="28"/>
                                </w:rPr>
                                <w:t>收   割</w:t>
                              </w:r>
                            </w:p>
                          </w:txbxContent>
                        </wps:txbx>
                        <wps:bodyPr upright="1"/>
                      </wps:wsp>
                      <wps:wsp>
                        <wps:cNvPr id="17" name="文本框 17"/>
                        <wps:cNvSpPr txBox="1"/>
                        <wps:spPr>
                          <a:xfrm>
                            <a:off x="6511" y="4137"/>
                            <a:ext cx="1470" cy="2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rPr>
                                  <w:rFonts w:ascii="仿宋_GB2312"/>
                                  <w:sz w:val="28"/>
                                </w:rPr>
                              </w:pPr>
                              <w:r>
                                <w:rPr>
                                  <w:rFonts w:hint="eastAsia" w:ascii="仿宋_GB2312"/>
                                  <w:sz w:val="28"/>
                                </w:rPr>
                                <w:t>田间管理</w:t>
                              </w:r>
                            </w:p>
                            <w:p>
                              <w:pPr>
                                <w:spacing w:line="440" w:lineRule="exact"/>
                                <w:rPr>
                                  <w:rFonts w:hint="eastAsia" w:ascii="仿宋_GB2312"/>
                                  <w:sz w:val="28"/>
                                </w:rPr>
                              </w:pPr>
                              <w:r>
                                <w:rPr>
                                  <w:rFonts w:hint="eastAsia" w:ascii="仿宋_GB2312"/>
                                  <w:sz w:val="28"/>
                                </w:rPr>
                                <w:t>中耕除草</w:t>
                              </w:r>
                            </w:p>
                            <w:p>
                              <w:pPr>
                                <w:spacing w:line="440" w:lineRule="exact"/>
                                <w:rPr>
                                  <w:rFonts w:hint="eastAsia" w:ascii="仿宋_GB2312"/>
                                  <w:sz w:val="28"/>
                                </w:rPr>
                              </w:pPr>
                              <w:r>
                                <w:rPr>
                                  <w:rFonts w:hint="eastAsia" w:ascii="仿宋_GB2312"/>
                                  <w:sz w:val="28"/>
                                </w:rPr>
                                <w:t>化学除草</w:t>
                              </w:r>
                            </w:p>
                            <w:p>
                              <w:pPr>
                                <w:spacing w:line="440" w:lineRule="exact"/>
                                <w:rPr>
                                  <w:rFonts w:hint="eastAsia" w:ascii="仿宋_GB2312"/>
                                  <w:sz w:val="28"/>
                                </w:rPr>
                              </w:pPr>
                              <w:r>
                                <w:rPr>
                                  <w:rFonts w:hint="eastAsia" w:ascii="仿宋_GB2312"/>
                                  <w:sz w:val="28"/>
                                </w:rPr>
                                <w:t>施肥灌溉</w:t>
                              </w:r>
                            </w:p>
                            <w:p>
                              <w:pPr>
                                <w:spacing w:line="440" w:lineRule="exact"/>
                                <w:rPr>
                                  <w:rFonts w:hint="eastAsia" w:ascii="仿宋_GB2312"/>
                                  <w:sz w:val="28"/>
                                </w:rPr>
                              </w:pPr>
                              <w:r>
                                <w:rPr>
                                  <w:rFonts w:hint="eastAsia" w:ascii="仿宋_GB2312"/>
                                  <w:sz w:val="28"/>
                                </w:rPr>
                                <w:t>病虫防治</w:t>
                              </w:r>
                            </w:p>
                          </w:txbxContent>
                        </wps:txbx>
                        <wps:bodyPr upright="1"/>
                      </wps:wsp>
                      <wps:wsp>
                        <wps:cNvPr id="18" name="直接连接符 18"/>
                        <wps:cNvCnPr/>
                        <wps:spPr>
                          <a:xfrm>
                            <a:off x="1200" y="756"/>
                            <a:ext cx="0" cy="492"/>
                          </a:xfrm>
                          <a:prstGeom prst="line">
                            <a:avLst/>
                          </a:prstGeom>
                          <a:ln w="9525" cap="flat" cmpd="sng">
                            <a:solidFill>
                              <a:srgbClr val="000000"/>
                            </a:solidFill>
                            <a:prstDash val="solid"/>
                            <a:headEnd type="none" w="med" len="med"/>
                            <a:tailEnd type="triangle" w="med" len="med"/>
                          </a:ln>
                        </wps:spPr>
                        <wps:bodyPr upright="1"/>
                      </wps:wsp>
                      <wps:wsp>
                        <wps:cNvPr id="19" name="直接连接符 19"/>
                        <wps:cNvCnPr/>
                        <wps:spPr>
                          <a:xfrm flipH="1" flipV="1">
                            <a:off x="3990" y="624"/>
                            <a:ext cx="1" cy="2628"/>
                          </a:xfrm>
                          <a:prstGeom prst="line">
                            <a:avLst/>
                          </a:prstGeom>
                          <a:ln w="9525" cap="flat" cmpd="sng">
                            <a:solidFill>
                              <a:srgbClr val="000000"/>
                            </a:solidFill>
                            <a:prstDash val="solid"/>
                            <a:headEnd type="none" w="med" len="med"/>
                            <a:tailEnd type="none" w="med" len="med"/>
                          </a:ln>
                        </wps:spPr>
                        <wps:bodyPr upright="1"/>
                      </wps:wsp>
                      <wps:wsp>
                        <wps:cNvPr id="20" name="直接连接符 20"/>
                        <wps:cNvCnPr/>
                        <wps:spPr>
                          <a:xfrm>
                            <a:off x="3991" y="3252"/>
                            <a:ext cx="315" cy="0"/>
                          </a:xfrm>
                          <a:prstGeom prst="line">
                            <a:avLst/>
                          </a:prstGeom>
                          <a:ln w="9525" cap="flat" cmpd="sng">
                            <a:solidFill>
                              <a:srgbClr val="000000"/>
                            </a:solidFill>
                            <a:prstDash val="solid"/>
                            <a:headEnd type="none" w="med" len="med"/>
                            <a:tailEnd type="none" w="med" len="med"/>
                          </a:ln>
                        </wps:spPr>
                        <wps:bodyPr upright="1"/>
                      </wps:wsp>
                      <wps:wsp>
                        <wps:cNvPr id="21" name="直接连接符 21"/>
                        <wps:cNvCnPr/>
                        <wps:spPr>
                          <a:xfrm>
                            <a:off x="3991" y="624"/>
                            <a:ext cx="315" cy="0"/>
                          </a:xfrm>
                          <a:prstGeom prst="line">
                            <a:avLst/>
                          </a:prstGeom>
                          <a:ln w="9525" cap="flat" cmpd="sng">
                            <a:solidFill>
                              <a:srgbClr val="000000"/>
                            </a:solidFill>
                            <a:prstDash val="solid"/>
                            <a:headEnd type="none" w="med" len="med"/>
                            <a:tailEnd type="none" w="med" len="med"/>
                          </a:ln>
                        </wps:spPr>
                        <wps:bodyPr upright="1"/>
                      </wps:wsp>
                      <wps:wsp>
                        <wps:cNvPr id="22" name="直接连接符 22"/>
                        <wps:cNvCnPr/>
                        <wps:spPr>
                          <a:xfrm>
                            <a:off x="630" y="3252"/>
                            <a:ext cx="420" cy="0"/>
                          </a:xfrm>
                          <a:prstGeom prst="line">
                            <a:avLst/>
                          </a:prstGeom>
                          <a:ln w="9525" cap="flat" cmpd="sng">
                            <a:solidFill>
                              <a:srgbClr val="000000"/>
                            </a:solidFill>
                            <a:prstDash val="solid"/>
                            <a:headEnd type="none" w="med" len="med"/>
                            <a:tailEnd type="triangle" w="med" len="med"/>
                          </a:ln>
                        </wps:spPr>
                        <wps:bodyPr upright="1"/>
                      </wps:wsp>
                      <wps:wsp>
                        <wps:cNvPr id="23" name="直接连接符 23"/>
                        <wps:cNvCnPr/>
                        <wps:spPr>
                          <a:xfrm>
                            <a:off x="1680" y="3252"/>
                            <a:ext cx="420" cy="0"/>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CnPr/>
                        <wps:spPr>
                          <a:xfrm>
                            <a:off x="2730" y="3252"/>
                            <a:ext cx="315" cy="0"/>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3675" y="3252"/>
                            <a:ext cx="315" cy="0"/>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2205" y="1536"/>
                            <a:ext cx="1695" cy="0"/>
                          </a:xfrm>
                          <a:prstGeom prst="line">
                            <a:avLst/>
                          </a:prstGeom>
                          <a:ln w="9525" cap="flat" cmpd="sng">
                            <a:solidFill>
                              <a:srgbClr val="000000"/>
                            </a:solidFill>
                            <a:prstDash val="solid"/>
                            <a:headEnd type="none" w="med" len="med"/>
                            <a:tailEnd type="triangle" w="med" len="med"/>
                          </a:ln>
                        </wps:spPr>
                        <wps:bodyPr upright="1"/>
                      </wps:wsp>
                      <wps:wsp>
                        <wps:cNvPr id="27" name="直接连接符 27"/>
                        <wps:cNvCnPr/>
                        <wps:spPr>
                          <a:xfrm>
                            <a:off x="6091" y="3162"/>
                            <a:ext cx="525" cy="1"/>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CnPr/>
                        <wps:spPr>
                          <a:xfrm>
                            <a:off x="7789" y="624"/>
                            <a:ext cx="611" cy="0"/>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CnPr/>
                        <wps:spPr>
                          <a:xfrm>
                            <a:off x="8399" y="576"/>
                            <a:ext cx="0" cy="4731"/>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a:off x="7246" y="3162"/>
                            <a:ext cx="1075" cy="1"/>
                          </a:xfrm>
                          <a:prstGeom prst="line">
                            <a:avLst/>
                          </a:prstGeom>
                          <a:ln w="9525" cap="flat" cmpd="sng">
                            <a:solidFill>
                              <a:srgbClr val="000000"/>
                            </a:solidFill>
                            <a:prstDash val="solid"/>
                            <a:headEnd type="none" w="med" len="med"/>
                            <a:tailEnd type="triangle" w="med" len="med"/>
                          </a:ln>
                        </wps:spPr>
                        <wps:bodyPr upright="1"/>
                      </wps:wsp>
                      <wps:wsp>
                        <wps:cNvPr id="31" name="直接连接符 31"/>
                        <wps:cNvCnPr/>
                        <wps:spPr>
                          <a:xfrm flipH="1">
                            <a:off x="7875" y="5307"/>
                            <a:ext cx="525" cy="0"/>
                          </a:xfrm>
                          <a:prstGeom prst="line">
                            <a:avLst/>
                          </a:prstGeom>
                          <a:ln w="9525" cap="flat" cmpd="sng">
                            <a:solidFill>
                              <a:srgbClr val="000000"/>
                            </a:solidFill>
                            <a:prstDash val="solid"/>
                            <a:headEnd type="none" w="med" len="med"/>
                            <a:tailEnd type="triangle" w="med" len="med"/>
                          </a:ln>
                        </wps:spPr>
                        <wps:bodyPr upright="1"/>
                      </wps:wsp>
                      <wps:wsp>
                        <wps:cNvPr id="32" name="直接连接符 32"/>
                        <wps:cNvCnPr/>
                        <wps:spPr>
                          <a:xfrm flipH="1">
                            <a:off x="6091" y="5307"/>
                            <a:ext cx="420" cy="0"/>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flipH="1">
                            <a:off x="3765" y="5307"/>
                            <a:ext cx="525" cy="0"/>
                          </a:xfrm>
                          <a:prstGeom prst="line">
                            <a:avLst/>
                          </a:prstGeom>
                          <a:ln w="9525" cap="flat" cmpd="sng">
                            <a:solidFill>
                              <a:srgbClr val="000000"/>
                            </a:solidFill>
                            <a:prstDash val="solid"/>
                            <a:headEnd type="none" w="med" len="med"/>
                            <a:tailEnd type="triangle" w="med" len="med"/>
                          </a:ln>
                        </wps:spPr>
                        <wps:bodyPr upright="1"/>
                      </wps:wsp>
                      <wps:wsp>
                        <wps:cNvPr id="34" name="直接连接符 34"/>
                        <wps:cNvCnPr/>
                        <wps:spPr>
                          <a:xfrm flipH="1">
                            <a:off x="2715" y="5307"/>
                            <a:ext cx="420" cy="0"/>
                          </a:xfrm>
                          <a:prstGeom prst="line">
                            <a:avLst/>
                          </a:prstGeom>
                          <a:ln w="9525" cap="flat" cmpd="sng">
                            <a:solidFill>
                              <a:srgbClr val="000000"/>
                            </a:solidFill>
                            <a:prstDash val="solid"/>
                            <a:headEnd type="none" w="med" len="med"/>
                            <a:tailEnd type="triangle" w="med" len="med"/>
                          </a:ln>
                        </wps:spPr>
                        <wps:bodyPr upright="1"/>
                      </wps:wsp>
                      <wps:wsp>
                        <wps:cNvPr id="35" name="直接连接符 35"/>
                        <wps:cNvCnPr/>
                        <wps:spPr>
                          <a:xfrm flipH="1">
                            <a:off x="1680" y="5307"/>
                            <a:ext cx="315" cy="0"/>
                          </a:xfrm>
                          <a:prstGeom prst="line">
                            <a:avLst/>
                          </a:prstGeom>
                          <a:ln w="9525" cap="flat" cmpd="sng">
                            <a:solidFill>
                              <a:srgbClr val="000000"/>
                            </a:solidFill>
                            <a:prstDash val="solid"/>
                            <a:headEnd type="none" w="med" len="med"/>
                            <a:tailEnd type="triangle" w="med" len="med"/>
                          </a:ln>
                        </wps:spPr>
                        <wps:bodyPr upright="1"/>
                      </wps:wsp>
                      <wps:wsp>
                        <wps:cNvPr id="36" name="直接连接符 36"/>
                        <wps:cNvCnPr/>
                        <wps:spPr>
                          <a:xfrm flipH="1">
                            <a:off x="630" y="5307"/>
                            <a:ext cx="420" cy="0"/>
                          </a:xfrm>
                          <a:prstGeom prst="line">
                            <a:avLst/>
                          </a:prstGeom>
                          <a:ln w="9525" cap="flat" cmpd="sng">
                            <a:solidFill>
                              <a:srgbClr val="000000"/>
                            </a:solidFill>
                            <a:prstDash val="solid"/>
                            <a:headEnd type="none" w="med" len="med"/>
                            <a:tailEnd type="triangle" w="med" len="med"/>
                          </a:ln>
                        </wps:spPr>
                        <wps:bodyPr upright="1"/>
                      </wps:wsp>
                      <wps:wsp>
                        <wps:cNvPr id="37" name="直接连接符 37"/>
                        <wps:cNvCnPr/>
                        <wps:spPr>
                          <a:xfrm>
                            <a:off x="6240" y="576"/>
                            <a:ext cx="611" cy="0"/>
                          </a:xfrm>
                          <a:prstGeom prst="line">
                            <a:avLst/>
                          </a:prstGeom>
                          <a:ln w="9525" cap="flat" cmpd="sng">
                            <a:solidFill>
                              <a:srgbClr val="000000"/>
                            </a:solidFill>
                            <a:prstDash val="solid"/>
                            <a:headEnd type="none" w="med" len="med"/>
                            <a:tailEnd type="triangle" w="med" len="med"/>
                          </a:ln>
                        </wps:spPr>
                        <wps:bodyPr upright="1"/>
                      </wps:wsp>
                      <wps:wsp>
                        <wps:cNvPr id="38" name="直接连接符 38"/>
                        <wps:cNvCnPr/>
                        <wps:spPr>
                          <a:xfrm>
                            <a:off x="4980" y="576"/>
                            <a:ext cx="611"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5.25pt;margin-top:37.85pt;height:323.85pt;width:420pt;mso-wrap-distance-bottom:0pt;mso-wrap-distance-top:0pt;z-index:251659264;mso-width-relative:page;mso-height-relative:page;" coordsize="8400,6477" o:allowoverlap="f" o:gfxdata="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">
                <o:lock v:ext="edit" aspectratio="f"/>
                <v:shape id="_x0000_s1026" o:spid="_x0000_s1026" o:spt="202" type="#_x0000_t202" style="position:absolute;left:120;top:0;height:780;width:1995;"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仿宋_GB2312"/>
                            <w:sz w:val="28"/>
                          </w:rPr>
                        </w:pPr>
                        <w:r>
                          <w:rPr>
                            <w:rFonts w:hint="eastAsia" w:ascii="仿宋_GB2312"/>
                            <w:sz w:val="28"/>
                          </w:rPr>
                          <w:t>机械耕整</w:t>
                        </w:r>
                      </w:p>
                    </w:txbxContent>
                  </v:textbox>
                </v:shape>
                <v:shape id="_x0000_s1026" o:spid="_x0000_s1026" o:spt="202" type="#_x0000_t202" style="position:absolute;left:210;top:1248;height:780;width:1995;"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仿宋_GB2312"/>
                            <w:sz w:val="28"/>
                          </w:rPr>
                        </w:pPr>
                        <w:r>
                          <w:rPr>
                            <w:rFonts w:hint="eastAsia" w:ascii="仿宋_GB2312"/>
                            <w:sz w:val="28"/>
                          </w:rPr>
                          <w:t>灌   水</w:t>
                        </w:r>
                      </w:p>
                    </w:txbxContent>
                  </v:textbox>
                </v:shape>
                <v:shape id="_x0000_s1026" o:spid="_x0000_s1026" o:spt="202" type="#_x0000_t202" style="position:absolute;left:5520;top:0;height:1332;width:72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_GB2312"/>
                            <w:sz w:val="28"/>
                          </w:rPr>
                        </w:pPr>
                        <w:r>
                          <w:rPr>
                            <w:rFonts w:hint="eastAsia" w:ascii="仿宋_GB2312"/>
                            <w:sz w:val="28"/>
                          </w:rPr>
                          <w:t>找</w:t>
                        </w:r>
                      </w:p>
                      <w:p>
                        <w:pPr>
                          <w:jc w:val="center"/>
                          <w:rPr>
                            <w:rFonts w:hint="eastAsia" w:ascii="仿宋_GB2312"/>
                            <w:sz w:val="28"/>
                          </w:rPr>
                        </w:pPr>
                        <w:r>
                          <w:rPr>
                            <w:rFonts w:hint="eastAsia" w:ascii="仿宋_GB2312"/>
                            <w:sz w:val="28"/>
                          </w:rPr>
                          <w:t>平</w:t>
                        </w:r>
                      </w:p>
                    </w:txbxContent>
                  </v:textbox>
                </v:shape>
                <v:shape id="_x0000_s1026" o:spid="_x0000_s1026" o:spt="202" type="#_x0000_t202" style="position:absolute;left:6780;top:0;height:1332;width:971;"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_GB2312"/>
                            <w:sz w:val="28"/>
                          </w:rPr>
                        </w:pPr>
                        <w:r>
                          <w:rPr>
                            <w:rFonts w:hint="eastAsia" w:ascii="仿宋_GB2312"/>
                            <w:sz w:val="28"/>
                          </w:rPr>
                          <w:t>沉淀硬化</w:t>
                        </w:r>
                      </w:p>
                    </w:txbxContent>
                  </v:textbox>
                </v:shape>
                <v:shape id="_x0000_s1026" o:spid="_x0000_s1026" o:spt="202" type="#_x0000_t202" style="position:absolute;left:0;top:2637;height:1371;width:63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_GB2312"/>
                            <w:sz w:val="28"/>
                          </w:rPr>
                        </w:pPr>
                        <w:r>
                          <w:rPr>
                            <w:rFonts w:hint="eastAsia" w:ascii="仿宋_GB2312"/>
                            <w:sz w:val="28"/>
                          </w:rPr>
                          <w:t>稻</w:t>
                        </w:r>
                      </w:p>
                      <w:p>
                        <w:pPr>
                          <w:jc w:val="center"/>
                          <w:rPr>
                            <w:rFonts w:hint="eastAsia" w:ascii="仿宋_GB2312"/>
                            <w:sz w:val="28"/>
                          </w:rPr>
                        </w:pPr>
                        <w:r>
                          <w:rPr>
                            <w:rFonts w:hint="eastAsia" w:ascii="仿宋_GB2312"/>
                            <w:sz w:val="28"/>
                          </w:rPr>
                          <w:t>种</w:t>
                        </w:r>
                      </w:p>
                    </w:txbxContent>
                  </v:textbox>
                </v:shape>
                <v:shape id="_x0000_s1026" o:spid="_x0000_s1026" o:spt="202" type="#_x0000_t202" style="position:absolute;left:1050;top:2637;height:1371;width:63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仿宋_GB2312"/>
                            <w:sz w:val="28"/>
                          </w:rPr>
                        </w:pPr>
                        <w:r>
                          <w:rPr>
                            <w:rFonts w:hint="eastAsia" w:ascii="仿宋_GB2312"/>
                            <w:sz w:val="28"/>
                          </w:rPr>
                          <w:t>选</w:t>
                        </w:r>
                      </w:p>
                      <w:p>
                        <w:pPr>
                          <w:rPr>
                            <w:rFonts w:hint="eastAsia"/>
                            <w:sz w:val="28"/>
                          </w:rPr>
                        </w:pPr>
                        <w:r>
                          <w:rPr>
                            <w:rFonts w:hint="eastAsia" w:ascii="仿宋_GB2312"/>
                            <w:sz w:val="28"/>
                          </w:rPr>
                          <w:t>种</w:t>
                        </w:r>
                      </w:p>
                    </w:txbxContent>
                  </v:textbox>
                </v:shape>
                <v:shape id="_x0000_s1026" o:spid="_x0000_s1026" o:spt="202" type="#_x0000_t202" style="position:absolute;left:2115;top:2637;height:1371;width:63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ascii="仿宋_GB2312"/>
                            <w:sz w:val="28"/>
                          </w:rPr>
                        </w:pPr>
                        <w:r>
                          <w:rPr>
                            <w:rFonts w:hint="eastAsia" w:ascii="仿宋_GB2312"/>
                            <w:sz w:val="28"/>
                          </w:rPr>
                          <w:t>浸</w:t>
                        </w:r>
                      </w:p>
                      <w:p>
                        <w:pPr>
                          <w:rPr>
                            <w:rFonts w:hint="eastAsia"/>
                            <w:sz w:val="28"/>
                          </w:rPr>
                        </w:pPr>
                        <w:r>
                          <w:rPr>
                            <w:rFonts w:hint="eastAsia" w:ascii="仿宋_GB2312"/>
                            <w:sz w:val="28"/>
                          </w:rPr>
                          <w:t>种</w:t>
                        </w:r>
                      </w:p>
                    </w:txbxContent>
                  </v:textbox>
                </v:shape>
                <v:shape id="_x0000_s1026" o:spid="_x0000_s1026" o:spt="202" type="#_x0000_t202" style="position:absolute;left:3045;top:2637;height:1245;width:63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ascii="仿宋_GB2312"/>
                            <w:sz w:val="28"/>
                          </w:rPr>
                        </w:pPr>
                        <w:r>
                          <w:rPr>
                            <w:rFonts w:hint="eastAsia" w:ascii="仿宋_GB2312"/>
                            <w:sz w:val="28"/>
                          </w:rPr>
                          <w:t>催</w:t>
                        </w:r>
                      </w:p>
                      <w:p>
                        <w:pPr>
                          <w:rPr>
                            <w:rFonts w:hint="eastAsia"/>
                            <w:sz w:val="28"/>
                          </w:rPr>
                        </w:pPr>
                        <w:r>
                          <w:rPr>
                            <w:rFonts w:hint="eastAsia" w:ascii="仿宋_GB2312"/>
                            <w:sz w:val="28"/>
                          </w:rPr>
                          <w:t>芽</w:t>
                        </w:r>
                      </w:p>
                    </w:txbxContent>
                  </v:textbox>
                </v:shape>
                <v:shape id="_x0000_s1026" o:spid="_x0000_s1026" o:spt="202" type="#_x0000_t202" style="position:absolute;left:4306;top:2451;height:1431;width:1785;"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jc w:val="center"/>
                          <w:rPr>
                            <w:rFonts w:hint="eastAsia" w:ascii="仿宋_GB2312" w:eastAsia="宋体"/>
                            <w:sz w:val="28"/>
                            <w:lang w:eastAsia="zh-CN"/>
                          </w:rPr>
                        </w:pPr>
                        <w:r>
                          <w:rPr>
                            <w:rFonts w:hint="eastAsia" w:ascii="仿宋_GB2312"/>
                            <w:sz w:val="28"/>
                          </w:rPr>
                          <w:t xml:space="preserve"> 机械化流水线</w:t>
                        </w:r>
                        <w:r>
                          <w:rPr>
                            <w:rFonts w:hint="eastAsia" w:ascii="仿宋_GB2312"/>
                            <w:sz w:val="28"/>
                            <w:lang w:eastAsia="zh-CN"/>
                          </w:rPr>
                          <w:t>播种</w:t>
                        </w:r>
                      </w:p>
                      <w:p>
                        <w:pPr>
                          <w:spacing w:line="400" w:lineRule="exact"/>
                          <w:jc w:val="center"/>
                          <w:rPr>
                            <w:rFonts w:hint="eastAsia"/>
                            <w:sz w:val="28"/>
                          </w:rPr>
                        </w:pPr>
                        <w:r>
                          <w:rPr>
                            <w:rFonts w:hint="eastAsia" w:ascii="仿宋_GB2312"/>
                            <w:sz w:val="28"/>
                          </w:rPr>
                          <w:t>育  秧</w:t>
                        </w:r>
                      </w:p>
                    </w:txbxContent>
                  </v:textbox>
                </v:shape>
                <v:shape id="_x0000_s1026" o:spid="_x0000_s1026" o:spt="202" type="#_x0000_t202" style="position:absolute;left:4305;top:0;height:1257;width:675;"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仿宋_GB2312"/>
                            <w:sz w:val="28"/>
                          </w:rPr>
                        </w:pPr>
                        <w:r>
                          <w:rPr>
                            <w:rFonts w:hint="eastAsia" w:ascii="仿宋_GB2312"/>
                            <w:sz w:val="28"/>
                          </w:rPr>
                          <w:t>机</w:t>
                        </w:r>
                      </w:p>
                      <w:p>
                        <w:pPr>
                          <w:rPr>
                            <w:rFonts w:hint="eastAsia" w:ascii="仿宋_GB2312"/>
                          </w:rPr>
                        </w:pPr>
                        <w:r>
                          <w:rPr>
                            <w:rFonts w:hint="eastAsia" w:ascii="仿宋_GB2312"/>
                            <w:sz w:val="28"/>
                          </w:rPr>
                          <w:t>耙</w:t>
                        </w:r>
                      </w:p>
                    </w:txbxContent>
                  </v:textbox>
                </v:shape>
                <v:shape id="_x0000_s1026" o:spid="_x0000_s1026" o:spt="202" type="#_x0000_t202" style="position:absolute;left:6616;top:2532;height:1350;width:63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sz w:val="28"/>
                          </w:rPr>
                        </w:pPr>
                        <w:r>
                          <w:rPr>
                            <w:rFonts w:hint="eastAsia" w:ascii="仿宋_GB2312"/>
                            <w:sz w:val="28"/>
                          </w:rPr>
                          <w:t>机</w:t>
                        </w:r>
                      </w:p>
                      <w:p>
                        <w:pPr>
                          <w:rPr>
                            <w:rFonts w:hint="eastAsia" w:ascii="仿宋_GB2312"/>
                            <w:sz w:val="28"/>
                          </w:rPr>
                        </w:pPr>
                        <w:r>
                          <w:rPr>
                            <w:rFonts w:hint="eastAsia" w:ascii="仿宋_GB2312"/>
                            <w:sz w:val="28"/>
                          </w:rPr>
                          <w:t>插</w:t>
                        </w:r>
                      </w:p>
                    </w:txbxContent>
                  </v:textbox>
                </v:shape>
                <v:shape id="_x0000_s1026" o:spid="_x0000_s1026" o:spt="202" type="#_x0000_t202" style="position:absolute;left:0;top:4677;height:1338;width:63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仿宋_GB2312"/>
                            <w:sz w:val="28"/>
                          </w:rPr>
                        </w:pPr>
                        <w:r>
                          <w:rPr>
                            <w:rFonts w:hint="eastAsia" w:ascii="仿宋_GB2312"/>
                            <w:sz w:val="28"/>
                          </w:rPr>
                          <w:t>入</w:t>
                        </w:r>
                      </w:p>
                      <w:p>
                        <w:pPr>
                          <w:rPr>
                            <w:rFonts w:hint="eastAsia"/>
                            <w:sz w:val="28"/>
                          </w:rPr>
                        </w:pPr>
                        <w:r>
                          <w:rPr>
                            <w:rFonts w:hint="eastAsia" w:ascii="仿宋_GB2312"/>
                            <w:sz w:val="28"/>
                          </w:rPr>
                          <w:t>库</w:t>
                        </w:r>
                      </w:p>
                    </w:txbxContent>
                  </v:textbox>
                </v:shape>
                <v:shape id="_x0000_s1026" o:spid="_x0000_s1026" o:spt="202" type="#_x0000_t202" style="position:absolute;left:1050;top:4602;height:1335;width:630;"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sz w:val="28"/>
                          </w:rPr>
                        </w:pPr>
                        <w:r>
                          <w:rPr>
                            <w:rFonts w:hint="eastAsia" w:ascii="仿宋_GB2312"/>
                            <w:sz w:val="28"/>
                          </w:rPr>
                          <w:t>烘</w:t>
                        </w:r>
                      </w:p>
                      <w:p>
                        <w:pPr>
                          <w:rPr>
                            <w:rFonts w:hint="eastAsia"/>
                            <w:sz w:val="28"/>
                          </w:rPr>
                        </w:pPr>
                        <w:r>
                          <w:rPr>
                            <w:rFonts w:hint="eastAsia" w:ascii="仿宋_GB2312"/>
                            <w:sz w:val="28"/>
                          </w:rPr>
                          <w:t>干</w:t>
                        </w:r>
                      </w:p>
                    </w:txbxContent>
                  </v:textbox>
                </v:shape>
                <v:shape id="_x0000_s1026" o:spid="_x0000_s1026" o:spt="202" type="#_x0000_t202" style="position:absolute;left:2115;top:4602;height:1335;width:630;"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sz w:val="28"/>
                          </w:rPr>
                        </w:pPr>
                        <w:r>
                          <w:rPr>
                            <w:rFonts w:hint="eastAsia" w:ascii="仿宋_GB2312"/>
                            <w:sz w:val="28"/>
                          </w:rPr>
                          <w:t>清</w:t>
                        </w:r>
                      </w:p>
                      <w:p>
                        <w:pPr>
                          <w:rPr>
                            <w:rFonts w:hint="eastAsia"/>
                            <w:sz w:val="28"/>
                          </w:rPr>
                        </w:pPr>
                        <w:r>
                          <w:rPr>
                            <w:rFonts w:hint="eastAsia" w:ascii="仿宋_GB2312"/>
                            <w:sz w:val="28"/>
                          </w:rPr>
                          <w:t>选</w:t>
                        </w:r>
                      </w:p>
                    </w:txbxContent>
                  </v:textbox>
                </v:shape>
                <v:shape id="_x0000_s1026" o:spid="_x0000_s1026" o:spt="202" type="#_x0000_t202" style="position:absolute;left:3135;top:4602;height:1335;width:630;"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sz w:val="28"/>
                          </w:rPr>
                        </w:pPr>
                        <w:r>
                          <w:rPr>
                            <w:rFonts w:hint="eastAsia" w:ascii="仿宋_GB2312"/>
                            <w:sz w:val="28"/>
                          </w:rPr>
                          <w:t>运</w:t>
                        </w:r>
                      </w:p>
                      <w:p>
                        <w:pPr>
                          <w:rPr>
                            <w:rFonts w:hint="eastAsia" w:ascii="仿宋_GB2312"/>
                            <w:sz w:val="28"/>
                          </w:rPr>
                        </w:pPr>
                        <w:r>
                          <w:rPr>
                            <w:rFonts w:hint="eastAsia" w:ascii="仿宋_GB2312"/>
                            <w:sz w:val="28"/>
                          </w:rPr>
                          <w:t>输</w:t>
                        </w:r>
                      </w:p>
                    </w:txbxContent>
                  </v:textbox>
                </v:shape>
                <v:shape id="_x0000_s1026" o:spid="_x0000_s1026" o:spt="202" type="#_x0000_t202" style="position:absolute;left:4306;top:4602;height:1335;width:1785;"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仿宋_GB2312"/>
                            <w:sz w:val="28"/>
                          </w:rPr>
                        </w:pPr>
                        <w:r>
                          <w:rPr>
                            <w:rFonts w:hint="eastAsia" w:ascii="仿宋_GB2312"/>
                            <w:sz w:val="28"/>
                          </w:rPr>
                          <w:t>联合收割机</w:t>
                        </w:r>
                      </w:p>
                      <w:p>
                        <w:pPr>
                          <w:jc w:val="center"/>
                          <w:rPr>
                            <w:rFonts w:hint="eastAsia"/>
                            <w:sz w:val="28"/>
                          </w:rPr>
                        </w:pPr>
                        <w:r>
                          <w:rPr>
                            <w:rFonts w:hint="eastAsia" w:ascii="仿宋_GB2312"/>
                            <w:sz w:val="28"/>
                          </w:rPr>
                          <w:t>收   割</w:t>
                        </w:r>
                      </w:p>
                    </w:txbxContent>
                  </v:textbox>
                </v:shape>
                <v:shape id="_x0000_s1026" o:spid="_x0000_s1026" o:spt="202" type="#_x0000_t202" style="position:absolute;left:6511;top:4137;height:2340;width:147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40" w:lineRule="exact"/>
                          <w:rPr>
                            <w:rFonts w:ascii="仿宋_GB2312"/>
                            <w:sz w:val="28"/>
                          </w:rPr>
                        </w:pPr>
                        <w:r>
                          <w:rPr>
                            <w:rFonts w:hint="eastAsia" w:ascii="仿宋_GB2312"/>
                            <w:sz w:val="28"/>
                          </w:rPr>
                          <w:t>田间管理</w:t>
                        </w:r>
                      </w:p>
                      <w:p>
                        <w:pPr>
                          <w:spacing w:line="440" w:lineRule="exact"/>
                          <w:rPr>
                            <w:rFonts w:hint="eastAsia" w:ascii="仿宋_GB2312"/>
                            <w:sz w:val="28"/>
                          </w:rPr>
                        </w:pPr>
                        <w:r>
                          <w:rPr>
                            <w:rFonts w:hint="eastAsia" w:ascii="仿宋_GB2312"/>
                            <w:sz w:val="28"/>
                          </w:rPr>
                          <w:t>中耕除草</w:t>
                        </w:r>
                      </w:p>
                      <w:p>
                        <w:pPr>
                          <w:spacing w:line="440" w:lineRule="exact"/>
                          <w:rPr>
                            <w:rFonts w:hint="eastAsia" w:ascii="仿宋_GB2312"/>
                            <w:sz w:val="28"/>
                          </w:rPr>
                        </w:pPr>
                        <w:r>
                          <w:rPr>
                            <w:rFonts w:hint="eastAsia" w:ascii="仿宋_GB2312"/>
                            <w:sz w:val="28"/>
                          </w:rPr>
                          <w:t>化学除草</w:t>
                        </w:r>
                      </w:p>
                      <w:p>
                        <w:pPr>
                          <w:spacing w:line="440" w:lineRule="exact"/>
                          <w:rPr>
                            <w:rFonts w:hint="eastAsia" w:ascii="仿宋_GB2312"/>
                            <w:sz w:val="28"/>
                          </w:rPr>
                        </w:pPr>
                        <w:r>
                          <w:rPr>
                            <w:rFonts w:hint="eastAsia" w:ascii="仿宋_GB2312"/>
                            <w:sz w:val="28"/>
                          </w:rPr>
                          <w:t>施肥灌溉</w:t>
                        </w:r>
                      </w:p>
                      <w:p>
                        <w:pPr>
                          <w:spacing w:line="440" w:lineRule="exact"/>
                          <w:rPr>
                            <w:rFonts w:hint="eastAsia" w:ascii="仿宋_GB2312"/>
                            <w:sz w:val="28"/>
                          </w:rPr>
                        </w:pPr>
                        <w:r>
                          <w:rPr>
                            <w:rFonts w:hint="eastAsia" w:ascii="仿宋_GB2312"/>
                            <w:sz w:val="28"/>
                          </w:rPr>
                          <w:t>病虫防治</w:t>
                        </w:r>
                      </w:p>
                    </w:txbxContent>
                  </v:textbox>
                </v:shape>
                <v:line id="_x0000_s1026" o:spid="_x0000_s1026" o:spt="20" style="position:absolute;left:1200;top:756;height:492;width: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990;top:624;flip:x y;height:2628;width:1;" filled="f" stroked="t" coordsize="21600,21600" o:gfxdata="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4+/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991;top:3252;height:0;width:315;"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991;top:624;height:0;width:315;"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30;top:3252;height:0;width:420;"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80;top:3252;height:0;width:42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730;top:3252;height:0;width:315;"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675;top:3252;height:0;width:315;"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205;top:1536;height:0;width:1695;"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091;top:3162;height:1;width:525;"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789;top:624;height:0;width:61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8399;top:576;height:4731;width: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246;top:3162;height:1;width:1075;"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875;top:5307;flip:x;height:0;width:525;" filled="f" stroked="t" coordsize="21600,21600"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91;top:5307;flip:x;height:0;width:420;" filled="f" stroked="t"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765;top:5307;flip:x;height:0;width:525;" filled="f" stroked="t" coordsize="21600,21600" o:gfxdata="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VGG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715;top:5307;flip:x;height:0;width:420;" filled="f" stroked="t" coordsize="21600,21600" o:gfxdata="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8gB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80;top:5307;flip:x;height:0;width:315;" filled="f" stroked="t" coordsize="21600,21600" o:gfxdata="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J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30;top:5307;flip:x;height:0;width:420;" filled="f" stroked="t" coordsize="21600,21600" o:gfxdata="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iu/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240;top:576;height:0;width:611;"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980;top:576;height:0;width:611;"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w10:wrap type="topAndBottom"/>
              </v:group>
            </w:pict>
          </mc:Fallback>
        </mc:AlternateContent>
      </w:r>
      <w:r>
        <w:rPr>
          <w:rFonts w:hint="eastAsia" w:eastAsia="仿宋_GB2312"/>
          <w:b/>
          <w:color w:val="000000"/>
          <w:sz w:val="32"/>
          <w:szCs w:val="32"/>
        </w:rPr>
        <w:t>水稻全程机械化生产工艺路线</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水稻生产全程机械化技术要点：</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 水稻田耕整地</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水稻田耕整，是水稻高产栽培技术中的一项重要内容。针对前茬作物留茬情况，耕整作业路线为：灌水泡田→施肥→旋耕→平整→沉淀。耕作深度要适宜、一致，无重耕、漏耕。耕深为15～20cm。</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 水稻工厂化育秧</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水稻工厂化育秧技术工艺流程：</w:t>
      </w:r>
    </w:p>
    <w:p>
      <w:pPr>
        <w:keepNext w:val="0"/>
        <w:keepLines w:val="0"/>
        <w:pageBreakBefore w:val="0"/>
        <w:kinsoku/>
        <w:wordWrap/>
        <w:overflowPunct/>
        <w:topLinePunct w:val="0"/>
        <w:autoSpaceDE/>
        <w:autoSpaceDN/>
        <w:bidi w:val="0"/>
        <w:adjustRightInd/>
        <w:snapToGrid w:val="0"/>
        <w:spacing w:line="360" w:lineRule="auto"/>
        <w:ind w:firstLine="560" w:firstLineChars="200"/>
        <w:jc w:val="center"/>
        <w:textAlignment w:val="auto"/>
        <w:rPr>
          <w:rFonts w:hint="eastAsia" w:eastAsia="仿宋_GB2312"/>
          <w:color w:val="000000"/>
          <w:sz w:val="28"/>
          <w:szCs w:val="28"/>
        </w:rPr>
      </w:pPr>
      <w:r>
        <w:rPr>
          <w:rFonts w:eastAsia="仿宋_GB2312"/>
          <w:color w:val="000000"/>
          <w:sz w:val="28"/>
          <w:szCs w:val="28"/>
        </w:rPr>
        <mc:AlternateContent>
          <mc:Choice Requires="wpg">
            <w:drawing>
              <wp:inline distT="0" distB="0" distL="114300" distR="114300">
                <wp:extent cx="3999230" cy="2625090"/>
                <wp:effectExtent l="5080" t="4445" r="15240" b="18415"/>
                <wp:docPr id="89" name="组合 89"/>
                <wp:cNvGraphicFramePr/>
                <a:graphic xmlns:a="http://schemas.openxmlformats.org/drawingml/2006/main">
                  <a:graphicData uri="http://schemas.microsoft.com/office/word/2010/wordprocessingGroup">
                    <wpg:wgp>
                      <wpg:cNvGrpSpPr>
                        <a:grpSpLocks noRot="1"/>
                      </wpg:cNvGrpSpPr>
                      <wpg:grpSpPr>
                        <a:xfrm>
                          <a:off x="0" y="0"/>
                          <a:ext cx="3999230" cy="2625090"/>
                          <a:chOff x="0" y="0"/>
                          <a:chExt cx="8640" cy="5772"/>
                        </a:xfrm>
                      </wpg:grpSpPr>
                      <wps:wsp>
                        <wps:cNvPr id="40" name="矩形 40"/>
                        <wps:cNvSpPr/>
                        <wps:spPr>
                          <a:xfrm>
                            <a:off x="0" y="0"/>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床土准备</w:t>
                              </w:r>
                            </w:p>
                          </w:txbxContent>
                        </wps:txbx>
                        <wps:bodyPr upright="1"/>
                      </wps:wsp>
                      <wps:wsp>
                        <wps:cNvPr id="41" name="矩形 41"/>
                        <wps:cNvSpPr/>
                        <wps:spPr>
                          <a:xfrm>
                            <a:off x="900" y="0"/>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床土选择</w:t>
                              </w:r>
                            </w:p>
                          </w:txbxContent>
                        </wps:txbx>
                        <wps:bodyPr upright="1"/>
                      </wps:wsp>
                      <wps:wsp>
                        <wps:cNvPr id="42" name="直接连接符 42"/>
                        <wps:cNvCnPr/>
                        <wps:spPr>
                          <a:xfrm>
                            <a:off x="540" y="624"/>
                            <a:ext cx="360" cy="0"/>
                          </a:xfrm>
                          <a:prstGeom prst="line">
                            <a:avLst/>
                          </a:prstGeom>
                          <a:ln w="9525" cap="flat" cmpd="sng">
                            <a:solidFill>
                              <a:srgbClr val="000000"/>
                            </a:solidFill>
                            <a:prstDash val="solid"/>
                            <a:headEnd type="none" w="med" len="med"/>
                            <a:tailEnd type="triangle" w="med" len="med"/>
                          </a:ln>
                        </wps:spPr>
                        <wps:bodyPr upright="1"/>
                      </wps:wsp>
                      <wps:wsp>
                        <wps:cNvPr id="43" name="矩形 43"/>
                        <wps:cNvSpPr/>
                        <wps:spPr>
                          <a:xfrm>
                            <a:off x="1800" y="0"/>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取运床土</w:t>
                              </w:r>
                            </w:p>
                          </w:txbxContent>
                        </wps:txbx>
                        <wps:bodyPr upright="1"/>
                      </wps:wsp>
                      <wps:wsp>
                        <wps:cNvPr id="44" name="矩形 44"/>
                        <wps:cNvSpPr/>
                        <wps:spPr>
                          <a:xfrm>
                            <a:off x="2700" y="0"/>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晒场铺晒</w:t>
                              </w:r>
                            </w:p>
                          </w:txbxContent>
                        </wps:txbx>
                        <wps:bodyPr upright="1"/>
                      </wps:wsp>
                      <wps:wsp>
                        <wps:cNvPr id="45" name="直接连接符 45"/>
                        <wps:cNvCnPr/>
                        <wps:spPr>
                          <a:xfrm>
                            <a:off x="2340" y="624"/>
                            <a:ext cx="360" cy="1"/>
                          </a:xfrm>
                          <a:prstGeom prst="line">
                            <a:avLst/>
                          </a:prstGeom>
                          <a:ln w="9525" cap="flat" cmpd="sng">
                            <a:solidFill>
                              <a:srgbClr val="000000"/>
                            </a:solidFill>
                            <a:prstDash val="solid"/>
                            <a:headEnd type="none" w="med" len="med"/>
                            <a:tailEnd type="triangle" w="med" len="med"/>
                          </a:ln>
                        </wps:spPr>
                        <wps:bodyPr upright="1"/>
                      </wps:wsp>
                      <wps:wsp>
                        <wps:cNvPr id="46" name="直接连接符 46"/>
                        <wps:cNvCnPr/>
                        <wps:spPr>
                          <a:xfrm>
                            <a:off x="1440" y="623"/>
                            <a:ext cx="360" cy="1"/>
                          </a:xfrm>
                          <a:prstGeom prst="line">
                            <a:avLst/>
                          </a:prstGeom>
                          <a:ln w="9525" cap="flat" cmpd="sng">
                            <a:solidFill>
                              <a:srgbClr val="000000"/>
                            </a:solidFill>
                            <a:prstDash val="solid"/>
                            <a:headEnd type="none" w="med" len="med"/>
                            <a:tailEnd type="triangle" w="med" len="med"/>
                          </a:ln>
                        </wps:spPr>
                        <wps:bodyPr upright="1"/>
                      </wps:wsp>
                      <wps:wsp>
                        <wps:cNvPr id="47" name="矩形 47"/>
                        <wps:cNvSpPr/>
                        <wps:spPr>
                          <a:xfrm>
                            <a:off x="3600" y="0"/>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right"/>
                                <w:rPr>
                                  <w:rFonts w:hint="eastAsia"/>
                                  <w:szCs w:val="21"/>
                                </w:rPr>
                              </w:pPr>
                              <w:r>
                                <w:rPr>
                                  <w:rFonts w:hint="eastAsia"/>
                                  <w:szCs w:val="21"/>
                                </w:rPr>
                                <w:t>粉</w:t>
                              </w:r>
                            </w:p>
                            <w:p>
                              <w:pPr>
                                <w:spacing w:line="220" w:lineRule="exact"/>
                                <w:jc w:val="right"/>
                                <w:rPr>
                                  <w:rFonts w:hint="eastAsia"/>
                                  <w:szCs w:val="21"/>
                                </w:rPr>
                              </w:pPr>
                            </w:p>
                            <w:p>
                              <w:pPr>
                                <w:spacing w:line="220" w:lineRule="exact"/>
                                <w:jc w:val="right"/>
                                <w:rPr>
                                  <w:rFonts w:hint="eastAsia"/>
                                  <w:szCs w:val="21"/>
                                </w:rPr>
                              </w:pPr>
                            </w:p>
                            <w:p>
                              <w:pPr>
                                <w:spacing w:line="220" w:lineRule="exact"/>
                                <w:rPr>
                                  <w:szCs w:val="21"/>
                                </w:rPr>
                              </w:pPr>
                              <w:r>
                                <w:rPr>
                                  <w:rFonts w:hint="eastAsia"/>
                                  <w:szCs w:val="21"/>
                                </w:rPr>
                                <w:t>碎</w:t>
                              </w:r>
                            </w:p>
                          </w:txbxContent>
                        </wps:txbx>
                        <wps:bodyPr upright="1"/>
                      </wps:wsp>
                      <wps:wsp>
                        <wps:cNvPr id="48" name="直接连接符 48"/>
                        <wps:cNvCnPr/>
                        <wps:spPr>
                          <a:xfrm>
                            <a:off x="3240" y="624"/>
                            <a:ext cx="360" cy="1"/>
                          </a:xfrm>
                          <a:prstGeom prst="line">
                            <a:avLst/>
                          </a:prstGeom>
                          <a:ln w="9525" cap="flat" cmpd="sng">
                            <a:solidFill>
                              <a:srgbClr val="000000"/>
                            </a:solidFill>
                            <a:prstDash val="solid"/>
                            <a:headEnd type="none" w="med" len="med"/>
                            <a:tailEnd type="triangle" w="med" len="med"/>
                          </a:ln>
                        </wps:spPr>
                        <wps:bodyPr upright="1"/>
                      </wps:wsp>
                      <wps:wsp>
                        <wps:cNvPr id="49" name="矩形 49"/>
                        <wps:cNvSpPr/>
                        <wps:spPr>
                          <a:xfrm>
                            <a:off x="4500" y="0"/>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right"/>
                                <w:rPr>
                                  <w:rFonts w:hint="eastAsia"/>
                                  <w:szCs w:val="21"/>
                                </w:rPr>
                              </w:pPr>
                              <w:r>
                                <w:rPr>
                                  <w:rFonts w:hint="eastAsia"/>
                                  <w:szCs w:val="21"/>
                                </w:rPr>
                                <w:t>过</w:t>
                              </w:r>
                            </w:p>
                            <w:p>
                              <w:pPr>
                                <w:spacing w:line="220" w:lineRule="exact"/>
                                <w:jc w:val="right"/>
                                <w:rPr>
                                  <w:rFonts w:hint="eastAsia"/>
                                  <w:szCs w:val="21"/>
                                </w:rPr>
                              </w:pPr>
                            </w:p>
                            <w:p>
                              <w:pPr>
                                <w:spacing w:line="220" w:lineRule="exact"/>
                                <w:jc w:val="right"/>
                                <w:rPr>
                                  <w:rFonts w:hint="eastAsia"/>
                                  <w:szCs w:val="21"/>
                                </w:rPr>
                              </w:pPr>
                            </w:p>
                            <w:p>
                              <w:pPr>
                                <w:spacing w:line="220" w:lineRule="exact"/>
                                <w:rPr>
                                  <w:szCs w:val="21"/>
                                </w:rPr>
                              </w:pPr>
                              <w:r>
                                <w:rPr>
                                  <w:rFonts w:hint="eastAsia"/>
                                  <w:szCs w:val="21"/>
                                </w:rPr>
                                <w:t>筛</w:t>
                              </w:r>
                            </w:p>
                          </w:txbxContent>
                        </wps:txbx>
                        <wps:bodyPr upright="1"/>
                      </wps:wsp>
                      <wps:wsp>
                        <wps:cNvPr id="50" name="直接连接符 50"/>
                        <wps:cNvCnPr/>
                        <wps:spPr>
                          <a:xfrm>
                            <a:off x="4140" y="624"/>
                            <a:ext cx="360" cy="1"/>
                          </a:xfrm>
                          <a:prstGeom prst="line">
                            <a:avLst/>
                          </a:prstGeom>
                          <a:ln w="9525" cap="flat" cmpd="sng">
                            <a:solidFill>
                              <a:srgbClr val="000000"/>
                            </a:solidFill>
                            <a:prstDash val="solid"/>
                            <a:headEnd type="none" w="med" len="med"/>
                            <a:tailEnd type="triangle" w="med" len="med"/>
                          </a:ln>
                        </wps:spPr>
                        <wps:bodyPr upright="1"/>
                      </wps:wsp>
                      <wps:wsp>
                        <wps:cNvPr id="51" name="矩形 51"/>
                        <wps:cNvSpPr/>
                        <wps:spPr>
                          <a:xfrm>
                            <a:off x="5400" y="0"/>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szCs w:val="21"/>
                                </w:rPr>
                              </w:pPr>
                              <w:r>
                                <w:rPr>
                                  <w:rFonts w:hint="eastAsia"/>
                                  <w:szCs w:val="21"/>
                                </w:rPr>
                                <w:t>调</w:t>
                              </w:r>
                            </w:p>
                            <w:p>
                              <w:pPr>
                                <w:spacing w:line="220" w:lineRule="exact"/>
                                <w:rPr>
                                  <w:rFonts w:hint="eastAsia"/>
                                  <w:szCs w:val="21"/>
                                </w:rPr>
                              </w:pPr>
                            </w:p>
                            <w:p>
                              <w:pPr>
                                <w:spacing w:line="220" w:lineRule="exact"/>
                                <w:rPr>
                                  <w:rFonts w:hint="eastAsia"/>
                                  <w:szCs w:val="21"/>
                                </w:rPr>
                              </w:pPr>
                            </w:p>
                            <w:p>
                              <w:pPr>
                                <w:spacing w:line="220" w:lineRule="exact"/>
                                <w:rPr>
                                  <w:szCs w:val="21"/>
                                </w:rPr>
                              </w:pPr>
                              <w:r>
                                <w:rPr>
                                  <w:rFonts w:hint="eastAsia"/>
                                  <w:szCs w:val="21"/>
                                </w:rPr>
                                <w:t>酸</w:t>
                              </w:r>
                            </w:p>
                          </w:txbxContent>
                        </wps:txbx>
                        <wps:bodyPr upright="1"/>
                      </wps:wsp>
                      <wps:wsp>
                        <wps:cNvPr id="52" name="直接连接符 52"/>
                        <wps:cNvCnPr/>
                        <wps:spPr>
                          <a:xfrm>
                            <a:off x="5040" y="624"/>
                            <a:ext cx="360" cy="1"/>
                          </a:xfrm>
                          <a:prstGeom prst="line">
                            <a:avLst/>
                          </a:prstGeom>
                          <a:ln w="9525" cap="flat" cmpd="sng">
                            <a:solidFill>
                              <a:srgbClr val="000000"/>
                            </a:solidFill>
                            <a:prstDash val="solid"/>
                            <a:headEnd type="none" w="med" len="med"/>
                            <a:tailEnd type="triangle" w="med" len="med"/>
                          </a:ln>
                        </wps:spPr>
                        <wps:bodyPr upright="1"/>
                      </wps:wsp>
                      <wps:wsp>
                        <wps:cNvPr id="53" name="矩形 53"/>
                        <wps:cNvSpPr/>
                        <wps:spPr>
                          <a:xfrm>
                            <a:off x="6300" y="0"/>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szCs w:val="21"/>
                                </w:rPr>
                              </w:pPr>
                              <w:r>
                                <w:rPr>
                                  <w:rFonts w:hint="eastAsia"/>
                                  <w:szCs w:val="21"/>
                                </w:rPr>
                                <w:t>拌</w:t>
                              </w:r>
                            </w:p>
                            <w:p>
                              <w:pPr>
                                <w:spacing w:line="220" w:lineRule="exact"/>
                                <w:rPr>
                                  <w:rFonts w:hint="eastAsia"/>
                                  <w:szCs w:val="21"/>
                                </w:rPr>
                              </w:pPr>
                              <w:r>
                                <w:rPr>
                                  <w:rFonts w:hint="eastAsia"/>
                                  <w:szCs w:val="21"/>
                                </w:rPr>
                                <w:t>复</w:t>
                              </w:r>
                            </w:p>
                            <w:p>
                              <w:pPr>
                                <w:spacing w:line="220" w:lineRule="exact"/>
                                <w:rPr>
                                  <w:rFonts w:hint="eastAsia"/>
                                  <w:szCs w:val="21"/>
                                </w:rPr>
                              </w:pPr>
                              <w:r>
                                <w:rPr>
                                  <w:rFonts w:hint="eastAsia"/>
                                  <w:szCs w:val="21"/>
                                </w:rPr>
                                <w:t>合</w:t>
                              </w:r>
                            </w:p>
                            <w:p>
                              <w:pPr>
                                <w:spacing w:line="220" w:lineRule="exact"/>
                                <w:rPr>
                                  <w:szCs w:val="21"/>
                                </w:rPr>
                              </w:pPr>
                              <w:r>
                                <w:rPr>
                                  <w:rFonts w:hint="eastAsia"/>
                                  <w:szCs w:val="21"/>
                                </w:rPr>
                                <w:t>肥</w:t>
                              </w:r>
                            </w:p>
                          </w:txbxContent>
                        </wps:txbx>
                        <wps:bodyPr upright="1"/>
                      </wps:wsp>
                      <wps:wsp>
                        <wps:cNvPr id="54" name="直接连接符 54"/>
                        <wps:cNvCnPr/>
                        <wps:spPr>
                          <a:xfrm>
                            <a:off x="5940" y="624"/>
                            <a:ext cx="360" cy="1"/>
                          </a:xfrm>
                          <a:prstGeom prst="line">
                            <a:avLst/>
                          </a:prstGeom>
                          <a:ln w="9525" cap="flat" cmpd="sng">
                            <a:solidFill>
                              <a:srgbClr val="000000"/>
                            </a:solidFill>
                            <a:prstDash val="solid"/>
                            <a:headEnd type="none" w="med" len="med"/>
                            <a:tailEnd type="triangle" w="med" len="med"/>
                          </a:ln>
                        </wps:spPr>
                        <wps:bodyPr upright="1"/>
                      </wps:wsp>
                      <wps:wsp>
                        <wps:cNvPr id="55" name="矩形 55"/>
                        <wps:cNvSpPr/>
                        <wps:spPr>
                          <a:xfrm>
                            <a:off x="7200" y="0"/>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right"/>
                                <w:rPr>
                                  <w:rFonts w:hint="eastAsia"/>
                                  <w:szCs w:val="21"/>
                                </w:rPr>
                              </w:pPr>
                              <w:r>
                                <w:rPr>
                                  <w:rFonts w:hint="eastAsia"/>
                                  <w:szCs w:val="21"/>
                                </w:rPr>
                                <w:t>均</w:t>
                              </w:r>
                            </w:p>
                            <w:p>
                              <w:pPr>
                                <w:spacing w:line="220" w:lineRule="exact"/>
                                <w:jc w:val="right"/>
                                <w:rPr>
                                  <w:rFonts w:hint="eastAsia"/>
                                  <w:szCs w:val="21"/>
                                </w:rPr>
                              </w:pPr>
                              <w:r>
                                <w:rPr>
                                  <w:rFonts w:hint="eastAsia"/>
                                  <w:szCs w:val="21"/>
                                </w:rPr>
                                <w:t>匀</w:t>
                              </w:r>
                            </w:p>
                            <w:p>
                              <w:pPr>
                                <w:spacing w:line="220" w:lineRule="exact"/>
                                <w:jc w:val="right"/>
                                <w:rPr>
                                  <w:rFonts w:hint="eastAsia"/>
                                  <w:szCs w:val="21"/>
                                </w:rPr>
                              </w:pPr>
                              <w:r>
                                <w:rPr>
                                  <w:rFonts w:hint="eastAsia"/>
                                  <w:szCs w:val="21"/>
                                </w:rPr>
                                <w:t>搅</w:t>
                              </w:r>
                            </w:p>
                            <w:p>
                              <w:pPr>
                                <w:spacing w:line="220" w:lineRule="exact"/>
                                <w:rPr>
                                  <w:szCs w:val="21"/>
                                </w:rPr>
                              </w:pPr>
                              <w:r>
                                <w:rPr>
                                  <w:rFonts w:hint="eastAsia"/>
                                  <w:szCs w:val="21"/>
                                </w:rPr>
                                <w:t>拌</w:t>
                              </w:r>
                            </w:p>
                          </w:txbxContent>
                        </wps:txbx>
                        <wps:bodyPr upright="1"/>
                      </wps:wsp>
                      <wps:wsp>
                        <wps:cNvPr id="56" name="直接连接符 56"/>
                        <wps:cNvCnPr/>
                        <wps:spPr>
                          <a:xfrm>
                            <a:off x="6840" y="624"/>
                            <a:ext cx="360" cy="1"/>
                          </a:xfrm>
                          <a:prstGeom prst="line">
                            <a:avLst/>
                          </a:prstGeom>
                          <a:ln w="9525" cap="flat" cmpd="sng">
                            <a:solidFill>
                              <a:srgbClr val="000000"/>
                            </a:solidFill>
                            <a:prstDash val="solid"/>
                            <a:headEnd type="none" w="med" len="med"/>
                            <a:tailEnd type="triangle" w="med" len="med"/>
                          </a:ln>
                        </wps:spPr>
                        <wps:bodyPr upright="1"/>
                      </wps:wsp>
                      <wps:wsp>
                        <wps:cNvPr id="57" name="矩形 57"/>
                        <wps:cNvSpPr/>
                        <wps:spPr>
                          <a:xfrm>
                            <a:off x="8100" y="0"/>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装袋储存</w:t>
                              </w:r>
                            </w:p>
                          </w:txbxContent>
                        </wps:txbx>
                        <wps:bodyPr upright="1"/>
                      </wps:wsp>
                      <wps:wsp>
                        <wps:cNvPr id="58" name="直接连接符 58"/>
                        <wps:cNvCnPr/>
                        <wps:spPr>
                          <a:xfrm>
                            <a:off x="7740" y="624"/>
                            <a:ext cx="360" cy="1"/>
                          </a:xfrm>
                          <a:prstGeom prst="line">
                            <a:avLst/>
                          </a:prstGeom>
                          <a:ln w="9525" cap="flat" cmpd="sng">
                            <a:solidFill>
                              <a:srgbClr val="000000"/>
                            </a:solidFill>
                            <a:prstDash val="solid"/>
                            <a:headEnd type="none" w="med" len="med"/>
                            <a:tailEnd type="triangle" w="med" len="med"/>
                          </a:ln>
                        </wps:spPr>
                        <wps:bodyPr upright="1"/>
                      </wps:wsp>
                      <wps:wsp>
                        <wps:cNvPr id="59" name="矩形 59"/>
                        <wps:cNvSpPr/>
                        <wps:spPr>
                          <a:xfrm>
                            <a:off x="0" y="202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种子准备</w:t>
                              </w:r>
                            </w:p>
                          </w:txbxContent>
                        </wps:txbx>
                        <wps:bodyPr upright="1"/>
                      </wps:wsp>
                      <wps:wsp>
                        <wps:cNvPr id="60" name="矩形 60"/>
                        <wps:cNvSpPr/>
                        <wps:spPr>
                          <a:xfrm>
                            <a:off x="900" y="202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选前晒种</w:t>
                              </w:r>
                            </w:p>
                          </w:txbxContent>
                        </wps:txbx>
                        <wps:bodyPr upright="1"/>
                      </wps:wsp>
                      <wps:wsp>
                        <wps:cNvPr id="61" name="直接连接符 61"/>
                        <wps:cNvCnPr/>
                        <wps:spPr>
                          <a:xfrm>
                            <a:off x="540" y="2652"/>
                            <a:ext cx="360" cy="1"/>
                          </a:xfrm>
                          <a:prstGeom prst="line">
                            <a:avLst/>
                          </a:prstGeom>
                          <a:ln w="9525" cap="flat" cmpd="sng">
                            <a:solidFill>
                              <a:srgbClr val="000000"/>
                            </a:solidFill>
                            <a:prstDash val="solid"/>
                            <a:headEnd type="none" w="med" len="med"/>
                            <a:tailEnd type="triangle" w="med" len="med"/>
                          </a:ln>
                        </wps:spPr>
                        <wps:bodyPr upright="1"/>
                      </wps:wsp>
                      <wps:wsp>
                        <wps:cNvPr id="62" name="矩形 62"/>
                        <wps:cNvSpPr/>
                        <wps:spPr>
                          <a:xfrm>
                            <a:off x="1800" y="202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right"/>
                                <w:rPr>
                                  <w:rFonts w:hint="eastAsia"/>
                                  <w:szCs w:val="21"/>
                                </w:rPr>
                              </w:pPr>
                              <w:r>
                                <w:rPr>
                                  <w:rFonts w:hint="eastAsia"/>
                                  <w:szCs w:val="21"/>
                                </w:rPr>
                                <w:t>药</w:t>
                              </w:r>
                            </w:p>
                            <w:p>
                              <w:pPr>
                                <w:spacing w:line="220" w:lineRule="exact"/>
                                <w:jc w:val="right"/>
                                <w:rPr>
                                  <w:rFonts w:hint="eastAsia"/>
                                  <w:szCs w:val="21"/>
                                </w:rPr>
                              </w:pPr>
                              <w:r>
                                <w:rPr>
                                  <w:rFonts w:hint="eastAsia"/>
                                  <w:szCs w:val="21"/>
                                </w:rPr>
                                <w:t>剂</w:t>
                              </w:r>
                            </w:p>
                            <w:p>
                              <w:pPr>
                                <w:spacing w:line="220" w:lineRule="exact"/>
                                <w:jc w:val="right"/>
                                <w:rPr>
                                  <w:rFonts w:hint="eastAsia"/>
                                  <w:szCs w:val="21"/>
                                </w:rPr>
                              </w:pPr>
                              <w:r>
                                <w:rPr>
                                  <w:rFonts w:hint="eastAsia"/>
                                  <w:szCs w:val="21"/>
                                </w:rPr>
                                <w:t>浸</w:t>
                              </w:r>
                            </w:p>
                            <w:p>
                              <w:pPr>
                                <w:spacing w:line="220" w:lineRule="exact"/>
                                <w:rPr>
                                  <w:szCs w:val="21"/>
                                </w:rPr>
                              </w:pPr>
                              <w:r>
                                <w:rPr>
                                  <w:rFonts w:hint="eastAsia"/>
                                  <w:szCs w:val="21"/>
                                </w:rPr>
                                <w:t>种</w:t>
                              </w:r>
                            </w:p>
                          </w:txbxContent>
                        </wps:txbx>
                        <wps:bodyPr upright="1"/>
                      </wps:wsp>
                      <wps:wsp>
                        <wps:cNvPr id="63" name="矩形 63"/>
                        <wps:cNvSpPr/>
                        <wps:spPr>
                          <a:xfrm>
                            <a:off x="2700" y="202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szCs w:val="21"/>
                                </w:rPr>
                              </w:pPr>
                              <w:r>
                                <w:rPr>
                                  <w:rFonts w:hint="eastAsia"/>
                                  <w:szCs w:val="21"/>
                                </w:rPr>
                                <w:t>清</w:t>
                              </w:r>
                            </w:p>
                            <w:p>
                              <w:pPr>
                                <w:spacing w:line="220" w:lineRule="exact"/>
                                <w:rPr>
                                  <w:rFonts w:hint="eastAsia"/>
                                  <w:szCs w:val="21"/>
                                </w:rPr>
                              </w:pPr>
                            </w:p>
                            <w:p>
                              <w:pPr>
                                <w:spacing w:line="220" w:lineRule="exact"/>
                                <w:rPr>
                                  <w:rFonts w:hint="eastAsia"/>
                                  <w:szCs w:val="21"/>
                                </w:rPr>
                              </w:pPr>
                            </w:p>
                            <w:p>
                              <w:pPr>
                                <w:spacing w:line="220" w:lineRule="exact"/>
                                <w:rPr>
                                  <w:szCs w:val="21"/>
                                </w:rPr>
                              </w:pPr>
                              <w:r>
                                <w:rPr>
                                  <w:rFonts w:hint="eastAsia"/>
                                  <w:szCs w:val="21"/>
                                </w:rPr>
                                <w:t>洗</w:t>
                              </w:r>
                            </w:p>
                          </w:txbxContent>
                        </wps:txbx>
                        <wps:bodyPr upright="1"/>
                      </wps:wsp>
                      <wps:wsp>
                        <wps:cNvPr id="64" name="直接连接符 64"/>
                        <wps:cNvCnPr/>
                        <wps:spPr>
                          <a:xfrm>
                            <a:off x="2340" y="2652"/>
                            <a:ext cx="360" cy="1"/>
                          </a:xfrm>
                          <a:prstGeom prst="line">
                            <a:avLst/>
                          </a:prstGeom>
                          <a:ln w="9525" cap="flat" cmpd="sng">
                            <a:solidFill>
                              <a:srgbClr val="000000"/>
                            </a:solidFill>
                            <a:prstDash val="solid"/>
                            <a:headEnd type="none" w="med" len="med"/>
                            <a:tailEnd type="triangle" w="med" len="med"/>
                          </a:ln>
                        </wps:spPr>
                        <wps:bodyPr upright="1"/>
                      </wps:wsp>
                      <wps:wsp>
                        <wps:cNvPr id="65" name="直接连接符 65"/>
                        <wps:cNvCnPr/>
                        <wps:spPr>
                          <a:xfrm>
                            <a:off x="1440" y="2651"/>
                            <a:ext cx="360" cy="1"/>
                          </a:xfrm>
                          <a:prstGeom prst="line">
                            <a:avLst/>
                          </a:prstGeom>
                          <a:ln w="9525" cap="flat" cmpd="sng">
                            <a:solidFill>
                              <a:srgbClr val="000000"/>
                            </a:solidFill>
                            <a:prstDash val="solid"/>
                            <a:headEnd type="none" w="med" len="med"/>
                            <a:tailEnd type="triangle" w="med" len="med"/>
                          </a:ln>
                        </wps:spPr>
                        <wps:bodyPr upright="1"/>
                      </wps:wsp>
                      <wps:wsp>
                        <wps:cNvPr id="66" name="矩形 66"/>
                        <wps:cNvSpPr/>
                        <wps:spPr>
                          <a:xfrm>
                            <a:off x="3600" y="202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right"/>
                                <w:rPr>
                                  <w:rFonts w:hint="eastAsia"/>
                                  <w:szCs w:val="21"/>
                                </w:rPr>
                              </w:pPr>
                              <w:r>
                                <w:rPr>
                                  <w:rFonts w:hint="eastAsia"/>
                                  <w:szCs w:val="21"/>
                                </w:rPr>
                                <w:t>破</w:t>
                              </w:r>
                            </w:p>
                            <w:p>
                              <w:pPr>
                                <w:spacing w:line="220" w:lineRule="exact"/>
                                <w:jc w:val="right"/>
                                <w:rPr>
                                  <w:rFonts w:hint="eastAsia"/>
                                  <w:szCs w:val="21"/>
                                </w:rPr>
                              </w:pPr>
                            </w:p>
                            <w:p>
                              <w:pPr>
                                <w:spacing w:line="220" w:lineRule="exact"/>
                                <w:jc w:val="right"/>
                                <w:rPr>
                                  <w:rFonts w:hint="eastAsia"/>
                                  <w:szCs w:val="21"/>
                                </w:rPr>
                              </w:pPr>
                            </w:p>
                            <w:p>
                              <w:pPr>
                                <w:spacing w:line="220" w:lineRule="exact"/>
                                <w:rPr>
                                  <w:szCs w:val="21"/>
                                </w:rPr>
                              </w:pPr>
                              <w:r>
                                <w:rPr>
                                  <w:rFonts w:hint="eastAsia"/>
                                  <w:szCs w:val="21"/>
                                </w:rPr>
                                <w:t>胸</w:t>
                              </w:r>
                            </w:p>
                          </w:txbxContent>
                        </wps:txbx>
                        <wps:bodyPr upright="1"/>
                      </wps:wsp>
                      <wps:wsp>
                        <wps:cNvPr id="67" name="直接连接符 67"/>
                        <wps:cNvCnPr/>
                        <wps:spPr>
                          <a:xfrm>
                            <a:off x="3240" y="2652"/>
                            <a:ext cx="360" cy="1"/>
                          </a:xfrm>
                          <a:prstGeom prst="line">
                            <a:avLst/>
                          </a:prstGeom>
                          <a:ln w="9525" cap="flat" cmpd="sng">
                            <a:solidFill>
                              <a:srgbClr val="000000"/>
                            </a:solidFill>
                            <a:prstDash val="solid"/>
                            <a:headEnd type="none" w="med" len="med"/>
                            <a:tailEnd type="triangle" w="med" len="med"/>
                          </a:ln>
                        </wps:spPr>
                        <wps:bodyPr upright="1"/>
                      </wps:wsp>
                      <wps:wsp>
                        <wps:cNvPr id="68" name="矩形 68"/>
                        <wps:cNvSpPr/>
                        <wps:spPr>
                          <a:xfrm>
                            <a:off x="4500" y="202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right"/>
                                <w:rPr>
                                  <w:rFonts w:hint="eastAsia"/>
                                  <w:szCs w:val="21"/>
                                </w:rPr>
                              </w:pPr>
                              <w:r>
                                <w:rPr>
                                  <w:rFonts w:hint="eastAsia"/>
                                  <w:szCs w:val="21"/>
                                </w:rPr>
                                <w:t>凉</w:t>
                              </w:r>
                            </w:p>
                            <w:p>
                              <w:pPr>
                                <w:spacing w:line="220" w:lineRule="exact"/>
                                <w:jc w:val="right"/>
                                <w:rPr>
                                  <w:rFonts w:hint="eastAsia"/>
                                  <w:szCs w:val="21"/>
                                </w:rPr>
                              </w:pPr>
                            </w:p>
                            <w:p>
                              <w:pPr>
                                <w:spacing w:line="220" w:lineRule="exact"/>
                                <w:jc w:val="right"/>
                                <w:rPr>
                                  <w:rFonts w:hint="eastAsia"/>
                                  <w:szCs w:val="21"/>
                                </w:rPr>
                              </w:pPr>
                            </w:p>
                            <w:p>
                              <w:pPr>
                                <w:spacing w:line="220" w:lineRule="exact"/>
                                <w:rPr>
                                  <w:szCs w:val="21"/>
                                </w:rPr>
                              </w:pPr>
                              <w:r>
                                <w:rPr>
                                  <w:rFonts w:hint="eastAsia"/>
                                  <w:szCs w:val="21"/>
                                </w:rPr>
                                <w:t>种</w:t>
                              </w:r>
                            </w:p>
                          </w:txbxContent>
                        </wps:txbx>
                        <wps:bodyPr upright="1"/>
                      </wps:wsp>
                      <wps:wsp>
                        <wps:cNvPr id="69" name="直接连接符 69"/>
                        <wps:cNvCnPr/>
                        <wps:spPr>
                          <a:xfrm>
                            <a:off x="4140" y="2652"/>
                            <a:ext cx="360" cy="1"/>
                          </a:xfrm>
                          <a:prstGeom prst="line">
                            <a:avLst/>
                          </a:prstGeom>
                          <a:ln w="9525" cap="flat" cmpd="sng">
                            <a:solidFill>
                              <a:srgbClr val="000000"/>
                            </a:solidFill>
                            <a:prstDash val="solid"/>
                            <a:headEnd type="none" w="med" len="med"/>
                            <a:tailEnd type="triangle" w="med" len="med"/>
                          </a:ln>
                        </wps:spPr>
                        <wps:bodyPr upright="1"/>
                      </wps:wsp>
                      <wps:wsp>
                        <wps:cNvPr id="70" name="矩形 70"/>
                        <wps:cNvSpPr/>
                        <wps:spPr>
                          <a:xfrm>
                            <a:off x="5400" y="202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220" w:lineRule="exact"/>
                                <w:rPr>
                                  <w:rFonts w:hint="eastAsia"/>
                                  <w:szCs w:val="21"/>
                                </w:rPr>
                              </w:pPr>
                              <w:r>
                                <w:rPr>
                                  <w:rFonts w:hint="eastAsia"/>
                                  <w:szCs w:val="21"/>
                                </w:rPr>
                                <w:t>准</w:t>
                              </w:r>
                            </w:p>
                            <w:p>
                              <w:pPr>
                                <w:widowControl/>
                                <w:spacing w:line="220" w:lineRule="exact"/>
                                <w:rPr>
                                  <w:rFonts w:hint="eastAsia"/>
                                  <w:szCs w:val="21"/>
                                </w:rPr>
                              </w:pPr>
                              <w:r>
                                <w:rPr>
                                  <w:rFonts w:hint="eastAsia"/>
                                  <w:szCs w:val="21"/>
                                </w:rPr>
                                <w:t>备</w:t>
                              </w:r>
                            </w:p>
                            <w:p>
                              <w:pPr>
                                <w:widowControl/>
                                <w:spacing w:line="220" w:lineRule="exact"/>
                                <w:rPr>
                                  <w:rFonts w:hint="eastAsia"/>
                                  <w:szCs w:val="21"/>
                                </w:rPr>
                              </w:pPr>
                              <w:r>
                                <w:rPr>
                                  <w:rFonts w:hint="eastAsia"/>
                                  <w:szCs w:val="21"/>
                                </w:rPr>
                                <w:t>播</w:t>
                              </w:r>
                            </w:p>
                            <w:p>
                              <w:pPr>
                                <w:spacing w:line="220" w:lineRule="exact"/>
                                <w:rPr>
                                  <w:szCs w:val="21"/>
                                </w:rPr>
                              </w:pPr>
                              <w:r>
                                <w:rPr>
                                  <w:rFonts w:hint="eastAsia"/>
                                  <w:szCs w:val="21"/>
                                </w:rPr>
                                <w:t>种</w:t>
                              </w:r>
                            </w:p>
                          </w:txbxContent>
                        </wps:txbx>
                        <wps:bodyPr upright="1"/>
                      </wps:wsp>
                      <wps:wsp>
                        <wps:cNvPr id="71" name="直接连接符 71"/>
                        <wps:cNvCnPr/>
                        <wps:spPr>
                          <a:xfrm>
                            <a:off x="5040" y="2652"/>
                            <a:ext cx="360" cy="1"/>
                          </a:xfrm>
                          <a:prstGeom prst="line">
                            <a:avLst/>
                          </a:prstGeom>
                          <a:ln w="9525" cap="flat" cmpd="sng">
                            <a:solidFill>
                              <a:srgbClr val="000000"/>
                            </a:solidFill>
                            <a:prstDash val="solid"/>
                            <a:headEnd type="none" w="med" len="med"/>
                            <a:tailEnd type="triangle" w="med" len="med"/>
                          </a:ln>
                        </wps:spPr>
                        <wps:bodyPr upright="1"/>
                      </wps:wsp>
                      <wps:wsp>
                        <wps:cNvPr id="72" name="矩形 72"/>
                        <wps:cNvSpPr/>
                        <wps:spPr>
                          <a:xfrm>
                            <a:off x="0" y="436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播种作业</w:t>
                              </w:r>
                            </w:p>
                          </w:txbxContent>
                        </wps:txbx>
                        <wps:bodyPr upright="1"/>
                      </wps:wsp>
                      <wps:wsp>
                        <wps:cNvPr id="73" name="矩形 73"/>
                        <wps:cNvSpPr/>
                        <wps:spPr>
                          <a:xfrm>
                            <a:off x="900" y="436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220" w:lineRule="exact"/>
                                <w:jc w:val="left"/>
                                <w:rPr>
                                  <w:rFonts w:hint="eastAsia"/>
                                  <w:szCs w:val="21"/>
                                </w:rPr>
                              </w:pPr>
                              <w:r>
                                <w:rPr>
                                  <w:rFonts w:hint="eastAsia"/>
                                  <w:szCs w:val="21"/>
                                </w:rPr>
                                <w:t>摆</w:t>
                              </w:r>
                            </w:p>
                            <w:p>
                              <w:pPr>
                                <w:widowControl/>
                                <w:spacing w:line="220" w:lineRule="exact"/>
                                <w:jc w:val="left"/>
                                <w:rPr>
                                  <w:rFonts w:hint="eastAsia"/>
                                  <w:szCs w:val="21"/>
                                </w:rPr>
                              </w:pPr>
                              <w:r>
                                <w:rPr>
                                  <w:rFonts w:hint="eastAsia"/>
                                  <w:szCs w:val="21"/>
                                </w:rPr>
                                <w:t>育</w:t>
                              </w:r>
                            </w:p>
                            <w:p>
                              <w:pPr>
                                <w:widowControl/>
                                <w:spacing w:line="220" w:lineRule="exact"/>
                                <w:jc w:val="left"/>
                                <w:rPr>
                                  <w:rFonts w:hint="eastAsia"/>
                                  <w:szCs w:val="21"/>
                                </w:rPr>
                              </w:pPr>
                              <w:r>
                                <w:rPr>
                                  <w:rFonts w:hint="eastAsia"/>
                                  <w:szCs w:val="21"/>
                                </w:rPr>
                                <w:t>秧</w:t>
                              </w:r>
                            </w:p>
                            <w:p>
                              <w:pPr>
                                <w:spacing w:line="220" w:lineRule="exact"/>
                                <w:rPr>
                                  <w:szCs w:val="21"/>
                                </w:rPr>
                              </w:pPr>
                              <w:r>
                                <w:rPr>
                                  <w:rFonts w:hint="eastAsia"/>
                                  <w:szCs w:val="21"/>
                                </w:rPr>
                                <w:t>盘</w:t>
                              </w:r>
                            </w:p>
                          </w:txbxContent>
                        </wps:txbx>
                        <wps:bodyPr upright="1"/>
                      </wps:wsp>
                      <wps:wsp>
                        <wps:cNvPr id="74" name="直接连接符 74"/>
                        <wps:cNvCnPr/>
                        <wps:spPr>
                          <a:xfrm>
                            <a:off x="540" y="4992"/>
                            <a:ext cx="360" cy="1"/>
                          </a:xfrm>
                          <a:prstGeom prst="line">
                            <a:avLst/>
                          </a:prstGeom>
                          <a:ln w="9525" cap="flat" cmpd="sng">
                            <a:solidFill>
                              <a:srgbClr val="000000"/>
                            </a:solidFill>
                            <a:prstDash val="solid"/>
                            <a:headEnd type="none" w="med" len="med"/>
                            <a:tailEnd type="triangle" w="med" len="med"/>
                          </a:ln>
                        </wps:spPr>
                        <wps:bodyPr upright="1"/>
                      </wps:wsp>
                      <wps:wsp>
                        <wps:cNvPr id="75" name="矩形 75"/>
                        <wps:cNvSpPr/>
                        <wps:spPr>
                          <a:xfrm>
                            <a:off x="1800" y="436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垫平床土</w:t>
                              </w:r>
                            </w:p>
                          </w:txbxContent>
                        </wps:txbx>
                        <wps:bodyPr upright="1"/>
                      </wps:wsp>
                      <wps:wsp>
                        <wps:cNvPr id="76" name="矩形 76"/>
                        <wps:cNvSpPr/>
                        <wps:spPr>
                          <a:xfrm>
                            <a:off x="2700" y="436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饱和洒水</w:t>
                              </w:r>
                            </w:p>
                          </w:txbxContent>
                        </wps:txbx>
                        <wps:bodyPr upright="1"/>
                      </wps:wsp>
                      <wps:wsp>
                        <wps:cNvPr id="77" name="直接连接符 77"/>
                        <wps:cNvCnPr/>
                        <wps:spPr>
                          <a:xfrm>
                            <a:off x="2340" y="4992"/>
                            <a:ext cx="360" cy="1"/>
                          </a:xfrm>
                          <a:prstGeom prst="line">
                            <a:avLst/>
                          </a:prstGeom>
                          <a:ln w="9525" cap="flat" cmpd="sng">
                            <a:solidFill>
                              <a:srgbClr val="000000"/>
                            </a:solidFill>
                            <a:prstDash val="solid"/>
                            <a:headEnd type="none" w="med" len="med"/>
                            <a:tailEnd type="triangle" w="med" len="med"/>
                          </a:ln>
                        </wps:spPr>
                        <wps:bodyPr upright="1"/>
                      </wps:wsp>
                      <wps:wsp>
                        <wps:cNvPr id="78" name="直接连接符 78"/>
                        <wps:cNvCnPr/>
                        <wps:spPr>
                          <a:xfrm>
                            <a:off x="1440" y="4991"/>
                            <a:ext cx="360" cy="1"/>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3600" y="436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精量播种</w:t>
                              </w:r>
                            </w:p>
                          </w:txbxContent>
                        </wps:txbx>
                        <wps:bodyPr upright="1"/>
                      </wps:wsp>
                      <wps:wsp>
                        <wps:cNvPr id="80" name="直接连接符 80"/>
                        <wps:cNvCnPr/>
                        <wps:spPr>
                          <a:xfrm>
                            <a:off x="3240" y="4992"/>
                            <a:ext cx="360" cy="1"/>
                          </a:xfrm>
                          <a:prstGeom prst="line">
                            <a:avLst/>
                          </a:prstGeom>
                          <a:ln w="9525" cap="flat" cmpd="sng">
                            <a:solidFill>
                              <a:srgbClr val="000000"/>
                            </a:solidFill>
                            <a:prstDash val="solid"/>
                            <a:headEnd type="none" w="med" len="med"/>
                            <a:tailEnd type="triangle" w="med" len="med"/>
                          </a:ln>
                        </wps:spPr>
                        <wps:bodyPr upright="1"/>
                      </wps:wsp>
                      <wps:wsp>
                        <wps:cNvPr id="81" name="矩形 81"/>
                        <wps:cNvSpPr/>
                        <wps:spPr>
                          <a:xfrm>
                            <a:off x="4500" y="436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复盖种土</w:t>
                              </w:r>
                            </w:p>
                          </w:txbxContent>
                        </wps:txbx>
                        <wps:bodyPr upright="1"/>
                      </wps:wsp>
                      <wps:wsp>
                        <wps:cNvPr id="82" name="直接连接符 82"/>
                        <wps:cNvCnPr/>
                        <wps:spPr>
                          <a:xfrm>
                            <a:off x="4140" y="4992"/>
                            <a:ext cx="360" cy="1"/>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5400" y="436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送入温室</w:t>
                              </w:r>
                            </w:p>
                          </w:txbxContent>
                        </wps:txbx>
                        <wps:bodyPr upright="1"/>
                      </wps:wsp>
                      <wps:wsp>
                        <wps:cNvPr id="84" name="直接连接符 84"/>
                        <wps:cNvCnPr/>
                        <wps:spPr>
                          <a:xfrm>
                            <a:off x="5040" y="4992"/>
                            <a:ext cx="360" cy="1"/>
                          </a:xfrm>
                          <a:prstGeom prst="line">
                            <a:avLst/>
                          </a:prstGeom>
                          <a:ln w="9525" cap="flat" cmpd="sng">
                            <a:solidFill>
                              <a:srgbClr val="000000"/>
                            </a:solidFill>
                            <a:prstDash val="solid"/>
                            <a:headEnd type="none" w="med" len="med"/>
                            <a:tailEnd type="triangle" w="med" len="med"/>
                          </a:ln>
                        </wps:spPr>
                        <wps:bodyPr upright="1"/>
                      </wps:wsp>
                      <wps:wsp>
                        <wps:cNvPr id="85" name="矩形 85"/>
                        <wps:cNvSpPr/>
                        <wps:spPr>
                          <a:xfrm>
                            <a:off x="6300" y="4368"/>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szCs w:val="21"/>
                                </w:rPr>
                              </w:pPr>
                              <w:r>
                                <w:rPr>
                                  <w:rFonts w:hint="eastAsia"/>
                                  <w:szCs w:val="21"/>
                                </w:rPr>
                                <w:t>适温催芽</w:t>
                              </w:r>
                            </w:p>
                          </w:txbxContent>
                        </wps:txbx>
                        <wps:bodyPr upright="1"/>
                      </wps:wsp>
                      <wps:wsp>
                        <wps:cNvPr id="86" name="直接连接符 86"/>
                        <wps:cNvCnPr/>
                        <wps:spPr>
                          <a:xfrm>
                            <a:off x="5940" y="4992"/>
                            <a:ext cx="360" cy="1"/>
                          </a:xfrm>
                          <a:prstGeom prst="line">
                            <a:avLst/>
                          </a:prstGeom>
                          <a:ln w="9525" cap="flat" cmpd="sng">
                            <a:solidFill>
                              <a:srgbClr val="000000"/>
                            </a:solidFill>
                            <a:prstDash val="solid"/>
                            <a:headEnd type="none" w="med" len="med"/>
                            <a:tailEnd type="triangle" w="med" len="med"/>
                          </a:ln>
                        </wps:spPr>
                        <wps:bodyPr upright="1"/>
                      </wps:wsp>
                      <wps:wsp>
                        <wps:cNvPr id="87" name="肘形连接符 87"/>
                        <wps:cNvCnPr>
                          <a:stCxn id="57" idx="2"/>
                          <a:endCxn id="75" idx="0"/>
                        </wps:cNvCnPr>
                        <wps:spPr>
                          <a:xfrm rot="5400000">
                            <a:off x="3738" y="-264"/>
                            <a:ext cx="2964" cy="6300"/>
                          </a:xfrm>
                          <a:prstGeom prst="bentConnector3">
                            <a:avLst>
                              <a:gd name="adj1" fmla="val 76315"/>
                            </a:avLst>
                          </a:prstGeom>
                          <a:ln w="9525" cap="flat" cmpd="sng">
                            <a:solidFill>
                              <a:srgbClr val="000000"/>
                            </a:solidFill>
                            <a:prstDash val="solid"/>
                            <a:miter/>
                            <a:headEnd type="none" w="med" len="med"/>
                            <a:tailEnd type="triangle" w="med" len="med"/>
                          </a:ln>
                        </wps:spPr>
                        <wps:bodyPr/>
                      </wps:wsp>
                      <wps:wsp>
                        <wps:cNvPr id="88" name="肘形连接符 88"/>
                        <wps:cNvCnPr>
                          <a:stCxn id="70" idx="2"/>
                          <a:endCxn id="79" idx="0"/>
                        </wps:cNvCnPr>
                        <wps:spPr>
                          <a:xfrm rot="5400000">
                            <a:off x="4302" y="3000"/>
                            <a:ext cx="936" cy="1800"/>
                          </a:xfrm>
                          <a:prstGeom prst="bentConnector3">
                            <a:avLst>
                              <a:gd name="adj1" fmla="val 50000"/>
                            </a:avLst>
                          </a:prstGeom>
                          <a:ln w="9525" cap="flat" cmpd="sng">
                            <a:solidFill>
                              <a:srgbClr val="000000"/>
                            </a:solidFill>
                            <a:prstDash val="solid"/>
                            <a:miter/>
                            <a:headEnd type="none" w="med" len="med"/>
                            <a:tailEnd type="triangle" w="med" len="med"/>
                          </a:ln>
                        </wps:spPr>
                        <wps:bodyPr/>
                      </wps:wsp>
                    </wpg:wgp>
                  </a:graphicData>
                </a:graphic>
              </wp:inline>
            </w:drawing>
          </mc:Choice>
          <mc:Fallback>
            <w:pict>
              <v:group id="_x0000_s1026" o:spid="_x0000_s1026" o:spt="203" style="height:206.7pt;width:314.9pt;" coordsize="8640,5772" o:gfxdata="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">
                <o:lock v:ext="edit" rotation="t" aspectratio="f"/>
                <v:rect id="_x0000_s1026" o:spid="_x0000_s1026" o:spt="1" style="position:absolute;left:0;top:0;height:1404;width:54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20" w:lineRule="exact"/>
                          <w:rPr>
                            <w:szCs w:val="21"/>
                          </w:rPr>
                        </w:pPr>
                        <w:r>
                          <w:rPr>
                            <w:rFonts w:hint="eastAsia"/>
                            <w:szCs w:val="21"/>
                          </w:rPr>
                          <w:t>床土准备</w:t>
                        </w:r>
                      </w:p>
                    </w:txbxContent>
                  </v:textbox>
                </v:rect>
                <v:rect id="_x0000_s1026" o:spid="_x0000_s1026" o:spt="1" style="position:absolute;left:900;top:0;height:1404;width:540;"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rPr>
                            <w:szCs w:val="21"/>
                          </w:rPr>
                        </w:pPr>
                        <w:r>
                          <w:rPr>
                            <w:rFonts w:hint="eastAsia"/>
                            <w:szCs w:val="21"/>
                          </w:rPr>
                          <w:t>床土选择</w:t>
                        </w:r>
                      </w:p>
                    </w:txbxContent>
                  </v:textbox>
                </v:rect>
                <v:line id="_x0000_s1026" o:spid="_x0000_s1026" o:spt="20" style="position:absolute;left:540;top:624;height:0;width:36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800;top:0;height:1404;width:540;"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rPr>
                            <w:szCs w:val="21"/>
                          </w:rPr>
                        </w:pPr>
                        <w:r>
                          <w:rPr>
                            <w:rFonts w:hint="eastAsia"/>
                            <w:szCs w:val="21"/>
                          </w:rPr>
                          <w:t>取运床土</w:t>
                        </w:r>
                      </w:p>
                    </w:txbxContent>
                  </v:textbox>
                </v:rect>
                <v:rect id="_x0000_s1026" o:spid="_x0000_s1026" o:spt="1" style="position:absolute;left:2700;top:0;height:1404;width:540;"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rPr>
                            <w:szCs w:val="21"/>
                          </w:rPr>
                        </w:pPr>
                        <w:r>
                          <w:rPr>
                            <w:rFonts w:hint="eastAsia"/>
                            <w:szCs w:val="21"/>
                          </w:rPr>
                          <w:t>晒场铺晒</w:t>
                        </w:r>
                      </w:p>
                    </w:txbxContent>
                  </v:textbox>
                </v:rect>
                <v:line id="_x0000_s1026" o:spid="_x0000_s1026" o:spt="20" style="position:absolute;left:2340;top:624;height:1;width:360;"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40;top:623;height:1;width:360;"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600;top:0;height:1404;width:540;"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jc w:val="right"/>
                          <w:rPr>
                            <w:rFonts w:hint="eastAsia"/>
                            <w:szCs w:val="21"/>
                          </w:rPr>
                        </w:pPr>
                        <w:r>
                          <w:rPr>
                            <w:rFonts w:hint="eastAsia"/>
                            <w:szCs w:val="21"/>
                          </w:rPr>
                          <w:t>粉</w:t>
                        </w:r>
                      </w:p>
                      <w:p>
                        <w:pPr>
                          <w:spacing w:line="220" w:lineRule="exact"/>
                          <w:jc w:val="right"/>
                          <w:rPr>
                            <w:rFonts w:hint="eastAsia"/>
                            <w:szCs w:val="21"/>
                          </w:rPr>
                        </w:pPr>
                      </w:p>
                      <w:p>
                        <w:pPr>
                          <w:spacing w:line="220" w:lineRule="exact"/>
                          <w:jc w:val="right"/>
                          <w:rPr>
                            <w:rFonts w:hint="eastAsia"/>
                            <w:szCs w:val="21"/>
                          </w:rPr>
                        </w:pPr>
                      </w:p>
                      <w:p>
                        <w:pPr>
                          <w:spacing w:line="220" w:lineRule="exact"/>
                          <w:rPr>
                            <w:szCs w:val="21"/>
                          </w:rPr>
                        </w:pPr>
                        <w:r>
                          <w:rPr>
                            <w:rFonts w:hint="eastAsia"/>
                            <w:szCs w:val="21"/>
                          </w:rPr>
                          <w:t>碎</w:t>
                        </w:r>
                      </w:p>
                    </w:txbxContent>
                  </v:textbox>
                </v:rect>
                <v:line id="_x0000_s1026" o:spid="_x0000_s1026" o:spt="20" style="position:absolute;left:3240;top:624;height:1;width:360;" filled="f" stroked="t" coordsize="21600,2160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4500;top:0;height:1404;width:540;"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jc w:val="right"/>
                          <w:rPr>
                            <w:rFonts w:hint="eastAsia"/>
                            <w:szCs w:val="21"/>
                          </w:rPr>
                        </w:pPr>
                        <w:r>
                          <w:rPr>
                            <w:rFonts w:hint="eastAsia"/>
                            <w:szCs w:val="21"/>
                          </w:rPr>
                          <w:t>过</w:t>
                        </w:r>
                      </w:p>
                      <w:p>
                        <w:pPr>
                          <w:spacing w:line="220" w:lineRule="exact"/>
                          <w:jc w:val="right"/>
                          <w:rPr>
                            <w:rFonts w:hint="eastAsia"/>
                            <w:szCs w:val="21"/>
                          </w:rPr>
                        </w:pPr>
                      </w:p>
                      <w:p>
                        <w:pPr>
                          <w:spacing w:line="220" w:lineRule="exact"/>
                          <w:jc w:val="right"/>
                          <w:rPr>
                            <w:rFonts w:hint="eastAsia"/>
                            <w:szCs w:val="21"/>
                          </w:rPr>
                        </w:pPr>
                      </w:p>
                      <w:p>
                        <w:pPr>
                          <w:spacing w:line="220" w:lineRule="exact"/>
                          <w:rPr>
                            <w:szCs w:val="21"/>
                          </w:rPr>
                        </w:pPr>
                        <w:r>
                          <w:rPr>
                            <w:rFonts w:hint="eastAsia"/>
                            <w:szCs w:val="21"/>
                          </w:rPr>
                          <w:t>筛</w:t>
                        </w:r>
                      </w:p>
                    </w:txbxContent>
                  </v:textbox>
                </v:rect>
                <v:line id="_x0000_s1026" o:spid="_x0000_s1026" o:spt="20" style="position:absolute;left:4140;top:624;height:1;width:360;"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400;top:0;height:1404;width:540;" fillcolor="#FFFFFF" filled="t" stroked="t"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rPr>
                            <w:rFonts w:hint="eastAsia"/>
                            <w:szCs w:val="21"/>
                          </w:rPr>
                        </w:pPr>
                        <w:r>
                          <w:rPr>
                            <w:rFonts w:hint="eastAsia"/>
                            <w:szCs w:val="21"/>
                          </w:rPr>
                          <w:t>调</w:t>
                        </w:r>
                      </w:p>
                      <w:p>
                        <w:pPr>
                          <w:spacing w:line="220" w:lineRule="exact"/>
                          <w:rPr>
                            <w:rFonts w:hint="eastAsia"/>
                            <w:szCs w:val="21"/>
                          </w:rPr>
                        </w:pPr>
                      </w:p>
                      <w:p>
                        <w:pPr>
                          <w:spacing w:line="220" w:lineRule="exact"/>
                          <w:rPr>
                            <w:rFonts w:hint="eastAsia"/>
                            <w:szCs w:val="21"/>
                          </w:rPr>
                        </w:pPr>
                      </w:p>
                      <w:p>
                        <w:pPr>
                          <w:spacing w:line="220" w:lineRule="exact"/>
                          <w:rPr>
                            <w:szCs w:val="21"/>
                          </w:rPr>
                        </w:pPr>
                        <w:r>
                          <w:rPr>
                            <w:rFonts w:hint="eastAsia"/>
                            <w:szCs w:val="21"/>
                          </w:rPr>
                          <w:t>酸</w:t>
                        </w:r>
                      </w:p>
                    </w:txbxContent>
                  </v:textbox>
                </v:rect>
                <v:line id="_x0000_s1026" o:spid="_x0000_s1026" o:spt="20" style="position:absolute;left:5040;top:624;height:1;width:36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6300;top:0;height:1404;width:540;"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20" w:lineRule="exact"/>
                          <w:rPr>
                            <w:rFonts w:hint="eastAsia"/>
                            <w:szCs w:val="21"/>
                          </w:rPr>
                        </w:pPr>
                        <w:r>
                          <w:rPr>
                            <w:rFonts w:hint="eastAsia"/>
                            <w:szCs w:val="21"/>
                          </w:rPr>
                          <w:t>拌</w:t>
                        </w:r>
                      </w:p>
                      <w:p>
                        <w:pPr>
                          <w:spacing w:line="220" w:lineRule="exact"/>
                          <w:rPr>
                            <w:rFonts w:hint="eastAsia"/>
                            <w:szCs w:val="21"/>
                          </w:rPr>
                        </w:pPr>
                        <w:r>
                          <w:rPr>
                            <w:rFonts w:hint="eastAsia"/>
                            <w:szCs w:val="21"/>
                          </w:rPr>
                          <w:t>复</w:t>
                        </w:r>
                      </w:p>
                      <w:p>
                        <w:pPr>
                          <w:spacing w:line="220" w:lineRule="exact"/>
                          <w:rPr>
                            <w:rFonts w:hint="eastAsia"/>
                            <w:szCs w:val="21"/>
                          </w:rPr>
                        </w:pPr>
                        <w:r>
                          <w:rPr>
                            <w:rFonts w:hint="eastAsia"/>
                            <w:szCs w:val="21"/>
                          </w:rPr>
                          <w:t>合</w:t>
                        </w:r>
                      </w:p>
                      <w:p>
                        <w:pPr>
                          <w:spacing w:line="220" w:lineRule="exact"/>
                          <w:rPr>
                            <w:szCs w:val="21"/>
                          </w:rPr>
                        </w:pPr>
                        <w:r>
                          <w:rPr>
                            <w:rFonts w:hint="eastAsia"/>
                            <w:szCs w:val="21"/>
                          </w:rPr>
                          <w:t>肥</w:t>
                        </w:r>
                      </w:p>
                    </w:txbxContent>
                  </v:textbox>
                </v:rect>
                <v:line id="_x0000_s1026" o:spid="_x0000_s1026" o:spt="20" style="position:absolute;left:5940;top:624;height:1;width:360;" filled="f" stroked="t" coordsize="21600,21600" o:gfxdata="UEsDBAoAAAAAAIdO4kAAAAAAAAAAAAAAAAAEAAAAZHJzL1BLAwQUAAAACACHTuJAgPhDaL8AAADb&#10;AAAADwAAAGRycy9kb3ducmV2LnhtbEWPT2vCQBTE7wW/w/KE3uom0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4Q2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200;top:0;height:1404;width:540;"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jc w:val="right"/>
                          <w:rPr>
                            <w:rFonts w:hint="eastAsia"/>
                            <w:szCs w:val="21"/>
                          </w:rPr>
                        </w:pPr>
                        <w:r>
                          <w:rPr>
                            <w:rFonts w:hint="eastAsia"/>
                            <w:szCs w:val="21"/>
                          </w:rPr>
                          <w:t>均</w:t>
                        </w:r>
                      </w:p>
                      <w:p>
                        <w:pPr>
                          <w:spacing w:line="220" w:lineRule="exact"/>
                          <w:jc w:val="right"/>
                          <w:rPr>
                            <w:rFonts w:hint="eastAsia"/>
                            <w:szCs w:val="21"/>
                          </w:rPr>
                        </w:pPr>
                        <w:r>
                          <w:rPr>
                            <w:rFonts w:hint="eastAsia"/>
                            <w:szCs w:val="21"/>
                          </w:rPr>
                          <w:t>匀</w:t>
                        </w:r>
                      </w:p>
                      <w:p>
                        <w:pPr>
                          <w:spacing w:line="220" w:lineRule="exact"/>
                          <w:jc w:val="right"/>
                          <w:rPr>
                            <w:rFonts w:hint="eastAsia"/>
                            <w:szCs w:val="21"/>
                          </w:rPr>
                        </w:pPr>
                        <w:r>
                          <w:rPr>
                            <w:rFonts w:hint="eastAsia"/>
                            <w:szCs w:val="21"/>
                          </w:rPr>
                          <w:t>搅</w:t>
                        </w:r>
                      </w:p>
                      <w:p>
                        <w:pPr>
                          <w:spacing w:line="220" w:lineRule="exact"/>
                          <w:rPr>
                            <w:szCs w:val="21"/>
                          </w:rPr>
                        </w:pPr>
                        <w:r>
                          <w:rPr>
                            <w:rFonts w:hint="eastAsia"/>
                            <w:szCs w:val="21"/>
                          </w:rPr>
                          <w:t>拌</w:t>
                        </w:r>
                      </w:p>
                    </w:txbxContent>
                  </v:textbox>
                </v:rect>
                <v:line id="_x0000_s1026" o:spid="_x0000_s1026" o:spt="20" style="position:absolute;left:6840;top:624;height:1;width:360;"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8100;top:0;height:1404;width:540;" fillcolor="#FFFFFF" filled="t" stroked="t"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rPr>
                            <w:szCs w:val="21"/>
                          </w:rPr>
                        </w:pPr>
                        <w:r>
                          <w:rPr>
                            <w:rFonts w:hint="eastAsia"/>
                            <w:szCs w:val="21"/>
                          </w:rPr>
                          <w:t>装袋储存</w:t>
                        </w:r>
                      </w:p>
                    </w:txbxContent>
                  </v:textbox>
                </v:rect>
                <v:line id="_x0000_s1026" o:spid="_x0000_s1026" o:spt="20" style="position:absolute;left:7740;top:624;height:1;width:360;"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0;top:2028;height:1404;width:540;"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rPr>
                            <w:szCs w:val="21"/>
                          </w:rPr>
                        </w:pPr>
                        <w:r>
                          <w:rPr>
                            <w:rFonts w:hint="eastAsia"/>
                            <w:szCs w:val="21"/>
                          </w:rPr>
                          <w:t>种子准备</w:t>
                        </w:r>
                      </w:p>
                    </w:txbxContent>
                  </v:textbox>
                </v:rect>
                <v:rect id="_x0000_s1026" o:spid="_x0000_s1026" o:spt="1" style="position:absolute;left:900;top:2028;height:1404;width:540;"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spacing w:line="220" w:lineRule="exact"/>
                          <w:rPr>
                            <w:szCs w:val="21"/>
                          </w:rPr>
                        </w:pPr>
                        <w:r>
                          <w:rPr>
                            <w:rFonts w:hint="eastAsia"/>
                            <w:szCs w:val="21"/>
                          </w:rPr>
                          <w:t>选前晒种</w:t>
                        </w:r>
                      </w:p>
                    </w:txbxContent>
                  </v:textbox>
                </v:rect>
                <v:line id="_x0000_s1026" o:spid="_x0000_s1026" o:spt="20" style="position:absolute;left:540;top:2652;height:1;width:360;"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800;top:2028;height:1404;width:540;" fillcolor="#FFFFFF" filled="t" stroked="t" coordsize="21600,21600" o:gfxdata="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EVg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20" w:lineRule="exact"/>
                          <w:jc w:val="right"/>
                          <w:rPr>
                            <w:rFonts w:hint="eastAsia"/>
                            <w:szCs w:val="21"/>
                          </w:rPr>
                        </w:pPr>
                        <w:r>
                          <w:rPr>
                            <w:rFonts w:hint="eastAsia"/>
                            <w:szCs w:val="21"/>
                          </w:rPr>
                          <w:t>药</w:t>
                        </w:r>
                      </w:p>
                      <w:p>
                        <w:pPr>
                          <w:spacing w:line="220" w:lineRule="exact"/>
                          <w:jc w:val="right"/>
                          <w:rPr>
                            <w:rFonts w:hint="eastAsia"/>
                            <w:szCs w:val="21"/>
                          </w:rPr>
                        </w:pPr>
                        <w:r>
                          <w:rPr>
                            <w:rFonts w:hint="eastAsia"/>
                            <w:szCs w:val="21"/>
                          </w:rPr>
                          <w:t>剂</w:t>
                        </w:r>
                      </w:p>
                      <w:p>
                        <w:pPr>
                          <w:spacing w:line="220" w:lineRule="exact"/>
                          <w:jc w:val="right"/>
                          <w:rPr>
                            <w:rFonts w:hint="eastAsia"/>
                            <w:szCs w:val="21"/>
                          </w:rPr>
                        </w:pPr>
                        <w:r>
                          <w:rPr>
                            <w:rFonts w:hint="eastAsia"/>
                            <w:szCs w:val="21"/>
                          </w:rPr>
                          <w:t>浸</w:t>
                        </w:r>
                      </w:p>
                      <w:p>
                        <w:pPr>
                          <w:spacing w:line="220" w:lineRule="exact"/>
                          <w:rPr>
                            <w:szCs w:val="21"/>
                          </w:rPr>
                        </w:pPr>
                        <w:r>
                          <w:rPr>
                            <w:rFonts w:hint="eastAsia"/>
                            <w:szCs w:val="21"/>
                          </w:rPr>
                          <w:t>种</w:t>
                        </w:r>
                      </w:p>
                    </w:txbxContent>
                  </v:textbox>
                </v:rect>
                <v:rect id="_x0000_s1026" o:spid="_x0000_s1026" o:spt="1" style="position:absolute;left:2700;top:2028;height:1404;width:540;" fillcolor="#FFFFFF" filled="t" stroked="t" coordsize="21600,21600"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rPr>
                            <w:rFonts w:hint="eastAsia"/>
                            <w:szCs w:val="21"/>
                          </w:rPr>
                        </w:pPr>
                        <w:r>
                          <w:rPr>
                            <w:rFonts w:hint="eastAsia"/>
                            <w:szCs w:val="21"/>
                          </w:rPr>
                          <w:t>清</w:t>
                        </w:r>
                      </w:p>
                      <w:p>
                        <w:pPr>
                          <w:spacing w:line="220" w:lineRule="exact"/>
                          <w:rPr>
                            <w:rFonts w:hint="eastAsia"/>
                            <w:szCs w:val="21"/>
                          </w:rPr>
                        </w:pPr>
                      </w:p>
                      <w:p>
                        <w:pPr>
                          <w:spacing w:line="220" w:lineRule="exact"/>
                          <w:rPr>
                            <w:rFonts w:hint="eastAsia"/>
                            <w:szCs w:val="21"/>
                          </w:rPr>
                        </w:pPr>
                      </w:p>
                      <w:p>
                        <w:pPr>
                          <w:spacing w:line="220" w:lineRule="exact"/>
                          <w:rPr>
                            <w:szCs w:val="21"/>
                          </w:rPr>
                        </w:pPr>
                        <w:r>
                          <w:rPr>
                            <w:rFonts w:hint="eastAsia"/>
                            <w:szCs w:val="21"/>
                          </w:rPr>
                          <w:t>洗</w:t>
                        </w:r>
                      </w:p>
                    </w:txbxContent>
                  </v:textbox>
                </v:rect>
                <v:line id="_x0000_s1026" o:spid="_x0000_s1026" o:spt="20" style="position:absolute;left:2340;top:2652;height:1;width:360;" filled="f" stroked="t" coordsize="21600,21600" o:gfxdata="UEsDBAoAAAAAAIdO4kAAAAAAAAAAAAAAAAAEAAAAZHJzL1BLAwQUAAAACACHTuJATpSJ1b8AAADb&#10;AAAADwAAAGRycy9kb3ducmV2LnhtbEWPT2vCQBTE74LfYXmCN92kF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Ui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40;top:2651;height:1;width:360;"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600;top:2028;height:1404;width:540;" fillcolor="#FFFFFF" filled="t" stroked="t"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20" w:lineRule="exact"/>
                          <w:jc w:val="right"/>
                          <w:rPr>
                            <w:rFonts w:hint="eastAsia"/>
                            <w:szCs w:val="21"/>
                          </w:rPr>
                        </w:pPr>
                        <w:r>
                          <w:rPr>
                            <w:rFonts w:hint="eastAsia"/>
                            <w:szCs w:val="21"/>
                          </w:rPr>
                          <w:t>破</w:t>
                        </w:r>
                      </w:p>
                      <w:p>
                        <w:pPr>
                          <w:spacing w:line="220" w:lineRule="exact"/>
                          <w:jc w:val="right"/>
                          <w:rPr>
                            <w:rFonts w:hint="eastAsia"/>
                            <w:szCs w:val="21"/>
                          </w:rPr>
                        </w:pPr>
                      </w:p>
                      <w:p>
                        <w:pPr>
                          <w:spacing w:line="220" w:lineRule="exact"/>
                          <w:jc w:val="right"/>
                          <w:rPr>
                            <w:rFonts w:hint="eastAsia"/>
                            <w:szCs w:val="21"/>
                          </w:rPr>
                        </w:pPr>
                      </w:p>
                      <w:p>
                        <w:pPr>
                          <w:spacing w:line="220" w:lineRule="exact"/>
                          <w:rPr>
                            <w:szCs w:val="21"/>
                          </w:rPr>
                        </w:pPr>
                        <w:r>
                          <w:rPr>
                            <w:rFonts w:hint="eastAsia"/>
                            <w:szCs w:val="21"/>
                          </w:rPr>
                          <w:t>胸</w:t>
                        </w:r>
                      </w:p>
                    </w:txbxContent>
                  </v:textbox>
                </v:rect>
                <v:line id="_x0000_s1026" o:spid="_x0000_s1026" o:spt="20" style="position:absolute;left:3240;top:2652;height:1;width:360;"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4500;top:2028;height:1404;width:540;"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spacing w:line="220" w:lineRule="exact"/>
                          <w:jc w:val="right"/>
                          <w:rPr>
                            <w:rFonts w:hint="eastAsia"/>
                            <w:szCs w:val="21"/>
                          </w:rPr>
                        </w:pPr>
                        <w:r>
                          <w:rPr>
                            <w:rFonts w:hint="eastAsia"/>
                            <w:szCs w:val="21"/>
                          </w:rPr>
                          <w:t>凉</w:t>
                        </w:r>
                      </w:p>
                      <w:p>
                        <w:pPr>
                          <w:spacing w:line="220" w:lineRule="exact"/>
                          <w:jc w:val="right"/>
                          <w:rPr>
                            <w:rFonts w:hint="eastAsia"/>
                            <w:szCs w:val="21"/>
                          </w:rPr>
                        </w:pPr>
                      </w:p>
                      <w:p>
                        <w:pPr>
                          <w:spacing w:line="220" w:lineRule="exact"/>
                          <w:jc w:val="right"/>
                          <w:rPr>
                            <w:rFonts w:hint="eastAsia"/>
                            <w:szCs w:val="21"/>
                          </w:rPr>
                        </w:pPr>
                      </w:p>
                      <w:p>
                        <w:pPr>
                          <w:spacing w:line="220" w:lineRule="exact"/>
                          <w:rPr>
                            <w:szCs w:val="21"/>
                          </w:rPr>
                        </w:pPr>
                        <w:r>
                          <w:rPr>
                            <w:rFonts w:hint="eastAsia"/>
                            <w:szCs w:val="21"/>
                          </w:rPr>
                          <w:t>种</w:t>
                        </w:r>
                      </w:p>
                    </w:txbxContent>
                  </v:textbox>
                </v:rect>
                <v:line id="_x0000_s1026" o:spid="_x0000_s1026" o:spt="20" style="position:absolute;left:4140;top:2652;height:1;width:360;"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5400;top:2028;height:1404;width:540;"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widowControl/>
                          <w:spacing w:line="220" w:lineRule="exact"/>
                          <w:rPr>
                            <w:rFonts w:hint="eastAsia"/>
                            <w:szCs w:val="21"/>
                          </w:rPr>
                        </w:pPr>
                        <w:r>
                          <w:rPr>
                            <w:rFonts w:hint="eastAsia"/>
                            <w:szCs w:val="21"/>
                          </w:rPr>
                          <w:t>准</w:t>
                        </w:r>
                      </w:p>
                      <w:p>
                        <w:pPr>
                          <w:widowControl/>
                          <w:spacing w:line="220" w:lineRule="exact"/>
                          <w:rPr>
                            <w:rFonts w:hint="eastAsia"/>
                            <w:szCs w:val="21"/>
                          </w:rPr>
                        </w:pPr>
                        <w:r>
                          <w:rPr>
                            <w:rFonts w:hint="eastAsia"/>
                            <w:szCs w:val="21"/>
                          </w:rPr>
                          <w:t>备</w:t>
                        </w:r>
                      </w:p>
                      <w:p>
                        <w:pPr>
                          <w:widowControl/>
                          <w:spacing w:line="220" w:lineRule="exact"/>
                          <w:rPr>
                            <w:rFonts w:hint="eastAsia"/>
                            <w:szCs w:val="21"/>
                          </w:rPr>
                        </w:pPr>
                        <w:r>
                          <w:rPr>
                            <w:rFonts w:hint="eastAsia"/>
                            <w:szCs w:val="21"/>
                          </w:rPr>
                          <w:t>播</w:t>
                        </w:r>
                      </w:p>
                      <w:p>
                        <w:pPr>
                          <w:spacing w:line="220" w:lineRule="exact"/>
                          <w:rPr>
                            <w:szCs w:val="21"/>
                          </w:rPr>
                        </w:pPr>
                        <w:r>
                          <w:rPr>
                            <w:rFonts w:hint="eastAsia"/>
                            <w:szCs w:val="21"/>
                          </w:rPr>
                          <w:t>种</w:t>
                        </w:r>
                      </w:p>
                    </w:txbxContent>
                  </v:textbox>
                </v:rect>
                <v:line id="_x0000_s1026" o:spid="_x0000_s1026" o:spt="20" style="position:absolute;left:5040;top:2652;height:1;width:360;"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4368;height:1404;width:540;" fillcolor="#FFFFFF" filled="t" stroked="t" coordsize="21600,21600"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rPr>
                            <w:szCs w:val="21"/>
                          </w:rPr>
                        </w:pPr>
                        <w:r>
                          <w:rPr>
                            <w:rFonts w:hint="eastAsia"/>
                            <w:szCs w:val="21"/>
                          </w:rPr>
                          <w:t>播种作业</w:t>
                        </w:r>
                      </w:p>
                    </w:txbxContent>
                  </v:textbox>
                </v:rect>
                <v:rect id="_x0000_s1026" o:spid="_x0000_s1026" o:spt="1" style="position:absolute;left:900;top:4368;height:1404;width:540;" fillcolor="#FFFFFF" filled="t" stroked="t" coordsize="21600,21600" o:gfxdata="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ZU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widowControl/>
                          <w:spacing w:line="220" w:lineRule="exact"/>
                          <w:jc w:val="left"/>
                          <w:rPr>
                            <w:rFonts w:hint="eastAsia"/>
                            <w:szCs w:val="21"/>
                          </w:rPr>
                        </w:pPr>
                        <w:r>
                          <w:rPr>
                            <w:rFonts w:hint="eastAsia"/>
                            <w:szCs w:val="21"/>
                          </w:rPr>
                          <w:t>摆</w:t>
                        </w:r>
                      </w:p>
                      <w:p>
                        <w:pPr>
                          <w:widowControl/>
                          <w:spacing w:line="220" w:lineRule="exact"/>
                          <w:jc w:val="left"/>
                          <w:rPr>
                            <w:rFonts w:hint="eastAsia"/>
                            <w:szCs w:val="21"/>
                          </w:rPr>
                        </w:pPr>
                        <w:r>
                          <w:rPr>
                            <w:rFonts w:hint="eastAsia"/>
                            <w:szCs w:val="21"/>
                          </w:rPr>
                          <w:t>育</w:t>
                        </w:r>
                      </w:p>
                      <w:p>
                        <w:pPr>
                          <w:widowControl/>
                          <w:spacing w:line="220" w:lineRule="exact"/>
                          <w:jc w:val="left"/>
                          <w:rPr>
                            <w:rFonts w:hint="eastAsia"/>
                            <w:szCs w:val="21"/>
                          </w:rPr>
                        </w:pPr>
                        <w:r>
                          <w:rPr>
                            <w:rFonts w:hint="eastAsia"/>
                            <w:szCs w:val="21"/>
                          </w:rPr>
                          <w:t>秧</w:t>
                        </w:r>
                      </w:p>
                      <w:p>
                        <w:pPr>
                          <w:spacing w:line="220" w:lineRule="exact"/>
                          <w:rPr>
                            <w:szCs w:val="21"/>
                          </w:rPr>
                        </w:pPr>
                        <w:r>
                          <w:rPr>
                            <w:rFonts w:hint="eastAsia"/>
                            <w:szCs w:val="21"/>
                          </w:rPr>
                          <w:t>盘</w:t>
                        </w:r>
                      </w:p>
                    </w:txbxContent>
                  </v:textbox>
                </v:rect>
                <v:line id="_x0000_s1026" o:spid="_x0000_s1026" o:spt="20" style="position:absolute;left:540;top:4992;height:1;width:360;"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800;top:4368;height:1404;width:540;" fillcolor="#FFFFFF" filled="t" stroked="t" coordsize="21600,21600" o:gfxdata="UEsDBAoAAAAAAIdO4kAAAAAAAAAAAAAAAAAEAAAAZHJzL1BLAwQUAAAACACHTuJASDRYqb0AAADb&#10;AAAADwAAAGRycy9kb3ducmV2LnhtbEWPwW7CMBBE70j9B2srcQMbUAs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Fi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rPr>
                            <w:szCs w:val="21"/>
                          </w:rPr>
                        </w:pPr>
                        <w:r>
                          <w:rPr>
                            <w:rFonts w:hint="eastAsia"/>
                            <w:szCs w:val="21"/>
                          </w:rPr>
                          <w:t>垫平床土</w:t>
                        </w:r>
                      </w:p>
                    </w:txbxContent>
                  </v:textbox>
                </v:rect>
                <v:rect id="_x0000_s1026" o:spid="_x0000_s1026" o:spt="1" style="position:absolute;left:2700;top:4368;height:1404;width:540;" fillcolor="#FFFFFF" filled="t" stroked="t" coordsize="21600,21600" o:gfxdata="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bG3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rPr>
                            <w:szCs w:val="21"/>
                          </w:rPr>
                        </w:pPr>
                        <w:r>
                          <w:rPr>
                            <w:rFonts w:hint="eastAsia"/>
                            <w:szCs w:val="21"/>
                          </w:rPr>
                          <w:t>饱和洒水</w:t>
                        </w:r>
                      </w:p>
                    </w:txbxContent>
                  </v:textbox>
                </v:rect>
                <v:line id="_x0000_s1026" o:spid="_x0000_s1026" o:spt="20" style="position:absolute;left:2340;top:4992;height:1;width:360;"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40;top:4991;height:1;width:360;"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3600;top:4368;height:1404;width:540;" fillcolor="#FFFFFF" filled="t" stroked="t" coordsize="21600,21600" o:gfxdata="UEsDBAoAAAAAAIdO4kAAAAAAAAAAAAAAAAAEAAAAZHJzL1BLAwQUAAAACACHTuJAyXlSrL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wT+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lSr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rPr>
                            <w:szCs w:val="21"/>
                          </w:rPr>
                        </w:pPr>
                        <w:r>
                          <w:rPr>
                            <w:rFonts w:hint="eastAsia"/>
                            <w:szCs w:val="21"/>
                          </w:rPr>
                          <w:t>精量播种</w:t>
                        </w:r>
                      </w:p>
                    </w:txbxContent>
                  </v:textbox>
                </v:rect>
                <v:line id="_x0000_s1026" o:spid="_x0000_s1026" o:spt="20" style="position:absolute;left:3240;top:4992;height:1;width:360;"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4500;top:4368;height:1404;width:540;" fillcolor="#FFFFFF" filled="t" stroked="t" coordsize="21600,21600" o:gfxdata="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ou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rPr>
                            <w:szCs w:val="21"/>
                          </w:rPr>
                        </w:pPr>
                        <w:r>
                          <w:rPr>
                            <w:rFonts w:hint="eastAsia"/>
                            <w:szCs w:val="21"/>
                          </w:rPr>
                          <w:t>复盖种土</w:t>
                        </w:r>
                      </w:p>
                    </w:txbxContent>
                  </v:textbox>
                </v:rect>
                <v:line id="_x0000_s1026" o:spid="_x0000_s1026" o:spt="20" style="position:absolute;left:4140;top:4992;height:1;width:360;"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5400;top:4368;height:1404;width:540;"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20" w:lineRule="exact"/>
                          <w:rPr>
                            <w:szCs w:val="21"/>
                          </w:rPr>
                        </w:pPr>
                        <w:r>
                          <w:rPr>
                            <w:rFonts w:hint="eastAsia"/>
                            <w:szCs w:val="21"/>
                          </w:rPr>
                          <w:t>送入温室</w:t>
                        </w:r>
                      </w:p>
                    </w:txbxContent>
                  </v:textbox>
                </v:rect>
                <v:line id="_x0000_s1026" o:spid="_x0000_s1026" o:spt="20" style="position:absolute;left:5040;top:4992;height:1;width:360;" filled="f" stroked="t" coordsize="21600,21600" o:gfxdata="UEsDBAoAAAAAAIdO4kAAAAAAAAAAAAAAAAAEAAAAZHJzL1BLAwQUAAAACACHTuJA/phvL78AAADb&#10;AAAADwAAAGRycy9kb3ducmV2LnhtbEWPQWvCQBSE70L/w/IKvekmp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Yb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6300;top:4368;height:1404;width:540;" fillcolor="#FFFFFF" filled="t" stroked="t" coordsize="21600,21600" o:gfxdata="UEsDBAoAAAAAAIdO4kAAAAAAAAAAAAAAAAAEAAAAZHJzL1BLAwQUAAAACACHTuJAfeEojr4AAADb&#10;AAAADwAAAGRycy9kb3ducmV2LnhtbEWPzW7CMBCE70h9B2sr9QY2VK1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Eoj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20" w:lineRule="exact"/>
                          <w:rPr>
                            <w:szCs w:val="21"/>
                          </w:rPr>
                        </w:pPr>
                        <w:r>
                          <w:rPr>
                            <w:rFonts w:hint="eastAsia"/>
                            <w:szCs w:val="21"/>
                          </w:rPr>
                          <w:t>适温催芽</w:t>
                        </w:r>
                      </w:p>
                    </w:txbxContent>
                  </v:textbox>
                </v:rect>
                <v:line id="_x0000_s1026" o:spid="_x0000_s1026" o:spt="20" style="position:absolute;left:5940;top:4992;height:1;width:360;" filled="f" stroked="t" coordsize="21600,21600" o:gfxdata="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GVM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4" type="#_x0000_t34" style="position:absolute;left:3738;top:-264;height:6300;width:2964;rotation:5898240f;" filled="f" stroked="t" coordsize="21600,21600" o:gfxdata="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w/SRL4A&#10;AADbAAAADwAAAAAAAAABACAAAAAiAAAAZHJzL2Rvd25yZXYueG1sUEsBAhQAFAAAAAgAh07iQDMv&#10;BZ47AAAAOQAAABAAAAAAAAAAAQAgAAAADQEAAGRycy9zaGFwZXhtbC54bWxQSwUGAAAAAAYABgBb&#10;AQAAtwMAAAAA&#10;" adj="16484">
                  <v:fill on="f" focussize="0,0"/>
                  <v:stroke color="#000000" joinstyle="miter" endarrow="block"/>
                  <v:imagedata o:title=""/>
                  <o:lock v:ext="edit" aspectratio="f"/>
                </v:shape>
                <v:shape id="_x0000_s1026" o:spid="_x0000_s1026" o:spt="34" type="#_x0000_t34" style="position:absolute;left:4302;top:3000;height:1800;width:936;rotation:5898240f;" filled="f" stroked="t" coordsize="21600,21600" o:gfxdata="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NQ3svQAA&#10;ANsAAAAPAAAAAAAAAAEAIAAAACIAAABkcnMvZG93bnJldi54bWxQSwECFAAUAAAACACHTuJAMy8F&#10;njsAAAA5AAAAEAAAAAAAAAABACAAAAAMAQAAZHJzL3NoYXBleG1sLnhtbFBLBQYAAAAABgAGAFsB&#10;AAC2AwAAAAA=&#10;" adj="10800">
                  <v:fill on="f" focussize="0,0"/>
                  <v:stroke color="#000000" joinstyle="miter" endarrow="block"/>
                  <v:imagedata o:title=""/>
                  <o:lock v:ext="edit" aspectratio="f"/>
                </v:shape>
                <w10:wrap type="none"/>
                <w10:anchorlock/>
              </v:group>
            </w:pict>
          </mc:Fallback>
        </mc:AlternateConten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秧苗的技术要求：苗高12～20cm，叶龄3.5～4叶，秧龄23～30天，苗挺、苗均、叶绿，苗块规格28×58cm，厚度为1.8～2.5cm，盘根紧密，厚薄一致，提起不散。</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播量要求：杂交稻播量在1.5kg/亩，常规粳稻播量在3.5～4kg/亩。杂交稻每亩应播种18～20盘，粳稻每亩应播种25～28盘。播种流水线一定要调整好，播种一定要均匀，到边到沿。精细播种时，一定要洇足底土水，必须使底土水份达到充分饱和状态。</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床土要求：选用熟化的旱田土，也可以每100kg土中加入0.5kg“旱秧壮秧剂”充分拌匀作床土。</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用硬盘堆码方法育秧封膜一定要严密，为防止晴天中午高温烧芽，应在盖膜上加盖稻草或遮阳网。采用大棚育秧方法的，封膜不能严密，不能加盖稻草或遮阳网。应注意及时防病治虫，及时施用断奶肥、送嫁肥。</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 大田机插时，应根据农艺要求调整好机械的取秧量、株距，选择好机插路线。</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 植保应根据水稻的生长发育规律，采取相应的肥水管理技术措施，坚持肥药混用，达到追肥、除草、治虫的三重效果；同时应根据水稻的生长及时搁田，确保水稻的稳产高产。</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 水稻收割脱粒、分离干净。损失率、破碎率、含杂率符合国家相关标准。稻谷收获后，及时进行晾晒干燥或进行机械干燥，确保水稻达到安全水分。</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⑥ 留茬和秸秆处理。在保证下茬作物的播种和生长的前提下，留茬高度在20cm 以内为宜。秸秆还田，要求收割时直接将秸秆切碎并均匀抛撒于田间；不需秸秆还田的，采用半喂入联合收割机收割整草并铺放整齐，再用捡拾压捆机打捆离田。</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⑦ 机械化烘干：采用低温干燥烘干工艺，保证粮食品质。</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在项目示范区建设对比试验田20亩，开展机械化插秧不同栽植密度对比实验，采集第一手数据，探索适合我县实情的水稻栽植技术路线和技术方案。</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（3）服务主体和方式</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幸福</w:t>
      </w:r>
      <w:r>
        <w:rPr>
          <w:rFonts w:hint="eastAsia" w:ascii="仿宋_GB2312" w:hAnsi="仿宋_GB2312" w:eastAsia="仿宋_GB2312" w:cs="仿宋_GB2312"/>
          <w:color w:val="000000"/>
          <w:sz w:val="32"/>
          <w:szCs w:val="32"/>
        </w:rPr>
        <w:t>村示范片</w:t>
      </w:r>
      <w:r>
        <w:rPr>
          <w:rFonts w:hint="eastAsia" w:ascii="仿宋_GB2312" w:hAnsi="仿宋_GB2312" w:eastAsia="仿宋_GB2312" w:cs="仿宋_GB2312"/>
          <w:color w:val="000000"/>
          <w:sz w:val="32"/>
          <w:szCs w:val="32"/>
          <w:lang w:eastAsia="zh-CN"/>
        </w:rPr>
        <w:t>面积</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1500</w:t>
      </w:r>
      <w:r>
        <w:rPr>
          <w:rFonts w:hint="eastAsia" w:ascii="仿宋_GB2312" w:hAnsi="仿宋_GB2312" w:eastAsia="仿宋_GB2312" w:cs="仿宋_GB2312"/>
          <w:color w:val="000000"/>
          <w:sz w:val="32"/>
          <w:szCs w:val="32"/>
        </w:rPr>
        <w:t>亩，水稻生产全程机械化作业任务由</w:t>
      </w:r>
      <w:r>
        <w:rPr>
          <w:rFonts w:hint="eastAsia" w:ascii="仿宋_GB2312" w:hAnsi="仿宋_GB2312" w:eastAsia="仿宋_GB2312" w:cs="仿宋_GB2312"/>
          <w:color w:val="000000"/>
          <w:sz w:val="32"/>
          <w:szCs w:val="32"/>
          <w:lang w:eastAsia="zh-CN"/>
        </w:rPr>
        <w:t>舒城县余丰家庭农场</w:t>
      </w:r>
      <w:r>
        <w:rPr>
          <w:rFonts w:hint="eastAsia" w:ascii="仿宋_GB2312" w:hAnsi="仿宋_GB2312" w:eastAsia="仿宋_GB2312" w:cs="仿宋_GB2312"/>
          <w:color w:val="000000"/>
          <w:sz w:val="32"/>
          <w:szCs w:val="32"/>
        </w:rPr>
        <w:t>承担，提供代耕、代育、代插、代管、代收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代烘干等有偿服务。</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童畈</w:t>
      </w:r>
      <w:r>
        <w:rPr>
          <w:rFonts w:hint="eastAsia" w:ascii="仿宋_GB2312" w:hAnsi="仿宋_GB2312" w:eastAsia="仿宋_GB2312" w:cs="仿宋_GB2312"/>
          <w:color w:val="000000"/>
          <w:sz w:val="32"/>
          <w:szCs w:val="32"/>
        </w:rPr>
        <w:t>村示范片</w:t>
      </w:r>
      <w:r>
        <w:rPr>
          <w:rFonts w:hint="eastAsia" w:ascii="仿宋_GB2312" w:hAnsi="仿宋_GB2312" w:eastAsia="仿宋_GB2312" w:cs="仿宋_GB2312"/>
          <w:color w:val="000000"/>
          <w:sz w:val="32"/>
          <w:szCs w:val="32"/>
          <w:lang w:val="en-US" w:eastAsia="zh-CN"/>
        </w:rPr>
        <w:t>3500亩</w:t>
      </w:r>
      <w:r>
        <w:rPr>
          <w:rFonts w:hint="eastAsia" w:ascii="仿宋_GB2312" w:hAnsi="仿宋_GB2312" w:eastAsia="仿宋_GB2312" w:cs="仿宋_GB2312"/>
          <w:color w:val="000000"/>
          <w:sz w:val="32"/>
          <w:szCs w:val="32"/>
        </w:rPr>
        <w:t>，水稻生产全程机械化作业任务由</w:t>
      </w:r>
      <w:r>
        <w:rPr>
          <w:rFonts w:hint="eastAsia" w:ascii="仿宋_GB2312" w:hAnsi="仿宋_GB2312" w:eastAsia="仿宋_GB2312" w:cs="仿宋_GB2312"/>
          <w:color w:val="000000"/>
          <w:sz w:val="32"/>
          <w:szCs w:val="32"/>
          <w:lang w:eastAsia="zh-CN"/>
        </w:rPr>
        <w:t>舒城县童畈农机作业专业</w:t>
      </w:r>
      <w:r>
        <w:rPr>
          <w:rFonts w:hint="eastAsia" w:ascii="仿宋_GB2312" w:hAnsi="仿宋_GB2312" w:eastAsia="仿宋_GB2312" w:cs="仿宋_GB2312"/>
          <w:color w:val="000000"/>
          <w:sz w:val="32"/>
          <w:szCs w:val="32"/>
        </w:rPr>
        <w:t>合作社承担，提供代耕、代育、代插、代管、代收、代烘有偿服务。</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西垱村、绕山村</w:t>
      </w:r>
      <w:r>
        <w:rPr>
          <w:rFonts w:hint="eastAsia" w:ascii="仿宋_GB2312" w:hAnsi="仿宋_GB2312" w:eastAsia="仿宋_GB2312" w:cs="仿宋_GB2312"/>
          <w:color w:val="000000"/>
          <w:sz w:val="32"/>
          <w:szCs w:val="32"/>
        </w:rPr>
        <w:t>示范片</w:t>
      </w:r>
      <w:r>
        <w:rPr>
          <w:rFonts w:hint="eastAsia" w:ascii="仿宋_GB2312" w:hAnsi="仿宋_GB2312" w:eastAsia="仿宋_GB2312" w:cs="仿宋_GB2312"/>
          <w:color w:val="000000"/>
          <w:sz w:val="32"/>
          <w:szCs w:val="32"/>
          <w:lang w:eastAsia="zh-CN"/>
        </w:rPr>
        <w:t>面积各</w:t>
      </w:r>
      <w:r>
        <w:rPr>
          <w:rFonts w:hint="eastAsia" w:ascii="仿宋_GB2312" w:hAnsi="仿宋_GB2312" w:eastAsia="仿宋_GB2312" w:cs="仿宋_GB2312"/>
          <w:color w:val="000000"/>
          <w:sz w:val="32"/>
          <w:szCs w:val="32"/>
          <w:lang w:val="en-US" w:eastAsia="zh-CN"/>
        </w:rPr>
        <w:t>3500</w:t>
      </w:r>
      <w:r>
        <w:rPr>
          <w:rFonts w:hint="eastAsia" w:ascii="仿宋_GB2312" w:hAnsi="仿宋_GB2312" w:eastAsia="仿宋_GB2312" w:cs="仿宋_GB2312"/>
          <w:color w:val="000000"/>
          <w:sz w:val="32"/>
          <w:szCs w:val="32"/>
        </w:rPr>
        <w:t>亩，水稻生产全程机械化作业任务由</w:t>
      </w:r>
      <w:r>
        <w:rPr>
          <w:rFonts w:hint="eastAsia" w:ascii="仿宋_GB2312" w:hAnsi="仿宋_GB2312" w:eastAsia="仿宋_GB2312" w:cs="仿宋_GB2312"/>
          <w:color w:val="000000"/>
          <w:sz w:val="32"/>
          <w:szCs w:val="32"/>
          <w:lang w:eastAsia="zh-CN"/>
        </w:rPr>
        <w:t>舒城县立仓农业有限公司</w:t>
      </w:r>
      <w:r>
        <w:rPr>
          <w:rFonts w:hint="eastAsia" w:ascii="仿宋_GB2312" w:hAnsi="仿宋_GB2312" w:eastAsia="仿宋_GB2312" w:cs="仿宋_GB2312"/>
          <w:color w:val="000000"/>
          <w:sz w:val="32"/>
          <w:szCs w:val="32"/>
        </w:rPr>
        <w:t>承担，提供代耕、代育、代插、代管、代收、代烘干等有偿服务。</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阙店乡神墩</w:t>
      </w:r>
      <w:r>
        <w:rPr>
          <w:rFonts w:hint="eastAsia" w:ascii="仿宋_GB2312" w:hAnsi="仿宋_GB2312" w:eastAsia="仿宋_GB2312" w:cs="仿宋_GB2312"/>
          <w:color w:val="000000"/>
          <w:sz w:val="32"/>
          <w:szCs w:val="32"/>
        </w:rPr>
        <w:t>村示范片面积1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00亩，水稻生产全程机械化作业任务由</w:t>
      </w:r>
      <w:r>
        <w:rPr>
          <w:rFonts w:hint="eastAsia" w:ascii="仿宋_GB2312" w:hAnsi="仿宋_GB2312" w:eastAsia="仿宋_GB2312" w:cs="仿宋_GB2312"/>
          <w:color w:val="000000"/>
          <w:sz w:val="32"/>
          <w:szCs w:val="32"/>
          <w:lang w:eastAsia="zh-CN"/>
        </w:rPr>
        <w:t>舒城县立仓农业有限公司</w:t>
      </w:r>
      <w:r>
        <w:rPr>
          <w:rFonts w:hint="eastAsia" w:ascii="仿宋_GB2312" w:hAnsi="仿宋_GB2312" w:eastAsia="仿宋_GB2312" w:cs="仿宋_GB2312"/>
          <w:color w:val="000000"/>
          <w:sz w:val="32"/>
          <w:szCs w:val="32"/>
        </w:rPr>
        <w:t>承担，提供代耕、代育、代插、代管、代收、代烘干等有偿服务。</w:t>
      </w:r>
    </w:p>
    <w:p>
      <w:pPr>
        <w:keepNext w:val="0"/>
        <w:keepLines w:val="0"/>
        <w:pageBreakBefore w:val="0"/>
        <w:kinsoku/>
        <w:wordWrap/>
        <w:overflowPunct/>
        <w:topLinePunct w:val="0"/>
        <w:autoSpaceDE/>
        <w:autoSpaceDN/>
        <w:bidi w:val="0"/>
        <w:adjustRightInd/>
        <w:snapToGrid w:val="0"/>
        <w:spacing w:line="360" w:lineRule="auto"/>
        <w:ind w:firstLine="643" w:firstLineChars="200"/>
        <w:jc w:val="center"/>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val="0"/>
        <w:spacing w:line="360" w:lineRule="auto"/>
        <w:ind w:firstLine="643" w:firstLineChars="200"/>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服务主体基本情况一览表</w:t>
      </w:r>
    </w:p>
    <w:tbl>
      <w:tblPr>
        <w:tblStyle w:val="6"/>
        <w:tblW w:w="10063" w:type="dxa"/>
        <w:jc w:val="center"/>
        <w:tblInd w:w="0" w:type="dxa"/>
        <w:tblLayout w:type="fixed"/>
        <w:tblCellMar>
          <w:top w:w="0" w:type="dxa"/>
          <w:left w:w="108" w:type="dxa"/>
          <w:bottom w:w="0" w:type="dxa"/>
          <w:right w:w="108" w:type="dxa"/>
        </w:tblCellMar>
      </w:tblPr>
      <w:tblGrid>
        <w:gridCol w:w="1507"/>
        <w:gridCol w:w="855"/>
        <w:gridCol w:w="855"/>
        <w:gridCol w:w="855"/>
        <w:gridCol w:w="855"/>
        <w:gridCol w:w="855"/>
        <w:gridCol w:w="855"/>
        <w:gridCol w:w="955"/>
        <w:gridCol w:w="755"/>
        <w:gridCol w:w="855"/>
        <w:gridCol w:w="861"/>
      </w:tblGrid>
      <w:tr>
        <w:tblPrEx>
          <w:tblLayout w:type="fixed"/>
          <w:tblCellMar>
            <w:top w:w="0" w:type="dxa"/>
            <w:left w:w="108" w:type="dxa"/>
            <w:bottom w:w="0" w:type="dxa"/>
            <w:right w:w="108" w:type="dxa"/>
          </w:tblCellMar>
        </w:tblPrEx>
        <w:trPr>
          <w:trHeight w:val="1570" w:hRule="atLeast"/>
          <w:jc w:val="center"/>
        </w:trPr>
        <w:tc>
          <w:tcPr>
            <w:tcW w:w="1507"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基</w:t>
            </w:r>
            <w:r>
              <w:rPr>
                <w:rFonts w:hint="eastAsia" w:ascii="宋体" w:hAnsi="宋体" w:cs="宋体"/>
                <w:color w:val="000000"/>
                <w:kern w:val="0"/>
                <w:szCs w:val="21"/>
                <w:lang w:eastAsia="zh-CN"/>
              </w:rPr>
              <w:t>本</w:t>
            </w:r>
            <w:r>
              <w:rPr>
                <w:rFonts w:hint="eastAsia" w:ascii="宋体" w:hAnsi="宋体" w:cs="宋体"/>
                <w:color w:val="000000"/>
                <w:kern w:val="0"/>
                <w:szCs w:val="21"/>
              </w:rPr>
              <w:t>情况</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p>
          <w:p>
            <w:pPr>
              <w:keepNext w:val="0"/>
              <w:keepLines w:val="0"/>
              <w:pageBreakBefore w:val="0"/>
              <w:widowControl/>
              <w:kinsoku/>
              <w:wordWrap/>
              <w:overflowPunct/>
              <w:topLinePunct w:val="0"/>
              <w:autoSpaceDE/>
              <w:autoSpaceDN/>
              <w:bidi w:val="0"/>
              <w:adjustRightInd/>
              <w:jc w:val="left"/>
              <w:textAlignment w:val="auto"/>
              <w:rPr>
                <w:rFonts w:hint="eastAsia" w:ascii="宋体" w:hAnsi="宋体" w:cs="宋体"/>
                <w:color w:val="000000"/>
                <w:kern w:val="0"/>
                <w:szCs w:val="21"/>
              </w:rPr>
            </w:pPr>
            <w:r>
              <w:rPr>
                <w:rFonts w:hint="eastAsia" w:ascii="宋体" w:hAnsi="宋体" w:cs="宋体"/>
                <w:color w:val="000000"/>
                <w:kern w:val="0"/>
                <w:szCs w:val="21"/>
              </w:rPr>
              <w:t>服务</w:t>
            </w:r>
          </w:p>
          <w:p>
            <w:pPr>
              <w:keepNext w:val="0"/>
              <w:keepLines w:val="0"/>
              <w:pageBreakBefore w:val="0"/>
              <w:widowControl/>
              <w:kinsoku/>
              <w:wordWrap/>
              <w:overflowPunct/>
              <w:topLinePunct w:val="0"/>
              <w:autoSpaceDE/>
              <w:autoSpaceDN/>
              <w:bidi w:val="0"/>
              <w:adjustRightInd/>
              <w:jc w:val="left"/>
              <w:textAlignment w:val="auto"/>
              <w:rPr>
                <w:rFonts w:hint="eastAsia" w:ascii="宋体" w:hAnsi="宋体" w:cs="宋体"/>
                <w:color w:val="000000"/>
                <w:kern w:val="0"/>
                <w:szCs w:val="21"/>
              </w:rPr>
            </w:pPr>
            <w:r>
              <w:rPr>
                <w:rFonts w:hint="eastAsia" w:ascii="宋体" w:hAnsi="宋体" w:cs="宋体"/>
                <w:color w:val="000000"/>
                <w:kern w:val="0"/>
                <w:szCs w:val="21"/>
              </w:rPr>
              <w:t>主体</w:t>
            </w:r>
            <w:r>
              <w:rPr>
                <w:rFonts w:hint="eastAsia" w:ascii="宋体" w:hAnsi="宋体" w:cs="宋体"/>
                <w:color w:val="000000"/>
                <w:kern w:val="0"/>
                <w:szCs w:val="21"/>
              </w:rPr>
              <w:br w:type="textWrapping"/>
            </w:r>
            <w:r>
              <w:rPr>
                <w:rFonts w:hint="eastAsia" w:ascii="宋体" w:hAnsi="宋体" w:cs="宋体"/>
                <w:color w:val="000000"/>
                <w:kern w:val="0"/>
                <w:szCs w:val="21"/>
              </w:rPr>
              <w:t>单位名称</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示范面积（亩）</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大、中型拖拉机（台）</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联合收割机（台）</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高速</w:t>
            </w:r>
            <w:r>
              <w:rPr>
                <w:rFonts w:hint="eastAsia" w:ascii="宋体" w:hAnsi="宋体" w:cs="宋体"/>
                <w:color w:val="000000"/>
                <w:kern w:val="0"/>
                <w:szCs w:val="21"/>
                <w:lang w:eastAsia="zh-CN"/>
              </w:rPr>
              <w:t>插秧机</w:t>
            </w:r>
            <w:r>
              <w:rPr>
                <w:rFonts w:hint="eastAsia" w:ascii="宋体" w:hAnsi="宋体" w:cs="宋体"/>
                <w:color w:val="000000"/>
                <w:kern w:val="0"/>
                <w:szCs w:val="21"/>
              </w:rPr>
              <w:t>（台）</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育秧生产线（条）</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育秧硬盘（万张）</w:t>
            </w:r>
          </w:p>
        </w:tc>
        <w:tc>
          <w:tcPr>
            <w:tcW w:w="9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粮食烘干机械（台/批处理量）</w:t>
            </w:r>
          </w:p>
        </w:tc>
        <w:tc>
          <w:tcPr>
            <w:tcW w:w="7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高效植保机械</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社员</w:t>
            </w:r>
          </w:p>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人数</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lang w:eastAsia="zh-CN"/>
              </w:rPr>
              <w:t>备</w:t>
            </w:r>
            <w:r>
              <w:rPr>
                <w:rFonts w:hint="eastAsia" w:ascii="宋体" w:hAnsi="宋体" w:cs="宋体"/>
                <w:color w:val="000000"/>
                <w:kern w:val="0"/>
                <w:szCs w:val="21"/>
              </w:rPr>
              <w:t>注</w:t>
            </w:r>
          </w:p>
        </w:tc>
      </w:tr>
      <w:tr>
        <w:tblPrEx>
          <w:tblLayout w:type="fixed"/>
          <w:tblCellMar>
            <w:top w:w="0" w:type="dxa"/>
            <w:left w:w="108" w:type="dxa"/>
            <w:bottom w:w="0" w:type="dxa"/>
            <w:right w:w="108" w:type="dxa"/>
          </w:tblCellMar>
        </w:tblPrEx>
        <w:trPr>
          <w:trHeight w:val="469" w:hRule="atLeast"/>
          <w:jc w:val="center"/>
        </w:trPr>
        <w:tc>
          <w:tcPr>
            <w:tcW w:w="15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both"/>
              <w:textAlignment w:val="auto"/>
              <w:rPr>
                <w:rFonts w:hint="eastAsia" w:ascii="宋体" w:hAnsi="宋体" w:cs="宋体"/>
                <w:color w:val="000000"/>
                <w:kern w:val="0"/>
                <w:szCs w:val="21"/>
              </w:rPr>
            </w:pPr>
            <w:r>
              <w:rPr>
                <w:rFonts w:hint="eastAsia" w:ascii="宋体" w:hAnsi="宋体" w:cs="宋体"/>
                <w:color w:val="000000"/>
                <w:kern w:val="0"/>
                <w:szCs w:val="21"/>
                <w:lang w:eastAsia="zh-CN"/>
              </w:rPr>
              <w:t>舒城县千人桥镇童畈农机作业</w:t>
            </w:r>
            <w:r>
              <w:rPr>
                <w:rFonts w:hint="eastAsia" w:ascii="宋体" w:hAnsi="宋体" w:cs="宋体"/>
                <w:color w:val="000000"/>
                <w:kern w:val="0"/>
                <w:szCs w:val="21"/>
              </w:rPr>
              <w:t>专业合作社</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35</w:t>
            </w:r>
            <w:r>
              <w:rPr>
                <w:rFonts w:hint="eastAsia" w:ascii="宋体" w:hAnsi="宋体" w:cs="宋体"/>
                <w:color w:val="000000"/>
                <w:kern w:val="0"/>
                <w:szCs w:val="21"/>
              </w:rPr>
              <w:t>00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14</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12</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7</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15</w:t>
            </w:r>
          </w:p>
        </w:tc>
        <w:tc>
          <w:tcPr>
            <w:tcW w:w="9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w:t>
            </w:r>
            <w:r>
              <w:rPr>
                <w:rFonts w:hint="eastAsia" w:ascii="宋体" w:hAnsi="宋体" w:cs="宋体"/>
                <w:color w:val="000000"/>
                <w:kern w:val="0"/>
                <w:szCs w:val="21"/>
              </w:rPr>
              <w:t>/1</w:t>
            </w:r>
            <w:r>
              <w:rPr>
                <w:rFonts w:hint="eastAsia" w:ascii="宋体" w:hAnsi="宋体" w:cs="宋体"/>
                <w:color w:val="000000"/>
                <w:kern w:val="0"/>
                <w:szCs w:val="21"/>
                <w:lang w:val="en-US" w:eastAsia="zh-CN"/>
              </w:rPr>
              <w:t>65</w:t>
            </w:r>
            <w:r>
              <w:rPr>
                <w:rFonts w:hint="eastAsia" w:ascii="宋体" w:hAnsi="宋体" w:cs="宋体"/>
                <w:color w:val="000000"/>
                <w:kern w:val="0"/>
                <w:szCs w:val="21"/>
              </w:rPr>
              <w:t>T</w:t>
            </w:r>
          </w:p>
        </w:tc>
        <w:tc>
          <w:tcPr>
            <w:tcW w:w="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46</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420" w:firstLineChars="200"/>
              <w:jc w:val="center"/>
              <w:textAlignment w:val="auto"/>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734" w:hRule="atLeast"/>
          <w:jc w:val="center"/>
        </w:trPr>
        <w:tc>
          <w:tcPr>
            <w:tcW w:w="15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both"/>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舒城县余丰家庭农场</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1500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6</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6</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9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rPr>
              <w:t>/</w:t>
            </w:r>
          </w:p>
        </w:tc>
        <w:tc>
          <w:tcPr>
            <w:tcW w:w="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27</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420" w:firstLineChars="200"/>
              <w:jc w:val="center"/>
              <w:textAlignment w:val="auto"/>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70"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both"/>
              <w:textAlignment w:val="auto"/>
              <w:rPr>
                <w:rFonts w:hint="default" w:ascii="宋体" w:hAnsi="宋体" w:cs="宋体"/>
                <w:color w:val="000000"/>
                <w:kern w:val="0"/>
                <w:szCs w:val="21"/>
                <w:lang w:val="en-US"/>
              </w:rPr>
            </w:pPr>
            <w:r>
              <w:rPr>
                <w:rFonts w:hint="eastAsia" w:ascii="宋体" w:hAnsi="宋体" w:cs="宋体"/>
                <w:color w:val="000000"/>
                <w:kern w:val="0"/>
                <w:szCs w:val="21"/>
                <w:lang w:eastAsia="zh-CN"/>
              </w:rPr>
              <w:t>舒城县立仓农业有限公司</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5000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w:t>
            </w:r>
          </w:p>
        </w:tc>
        <w:tc>
          <w:tcPr>
            <w:tcW w:w="9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hint="eastAsia" w:ascii="宋体" w:hAnsi="宋体" w:cs="宋体"/>
                <w:color w:val="000000"/>
                <w:kern w:val="0"/>
                <w:szCs w:val="21"/>
                <w:lang w:val="en-US" w:eastAsia="zh-CN"/>
              </w:rPr>
              <w:t>90</w:t>
            </w:r>
            <w:r>
              <w:rPr>
                <w:rFonts w:hint="eastAsia" w:ascii="宋体" w:hAnsi="宋体" w:cs="宋体"/>
                <w:color w:val="000000"/>
                <w:kern w:val="0"/>
                <w:szCs w:val="21"/>
              </w:rPr>
              <w:t>T</w:t>
            </w:r>
          </w:p>
        </w:tc>
        <w:tc>
          <w:tcPr>
            <w:tcW w:w="7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37</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420" w:firstLineChars="200"/>
              <w:jc w:val="center"/>
              <w:textAlignment w:val="auto"/>
              <w:rPr>
                <w:rFonts w:hint="eastAsia" w:ascii="宋体" w:hAnsi="宋体" w:cs="宋体"/>
                <w:color w:val="000000"/>
                <w:kern w:val="0"/>
                <w:szCs w:val="21"/>
              </w:rPr>
            </w:pPr>
          </w:p>
        </w:tc>
      </w:tr>
    </w:tbl>
    <w:p>
      <w:pPr>
        <w:keepNext w:val="0"/>
        <w:keepLines w:val="0"/>
        <w:pageBreakBefore w:val="0"/>
        <w:kinsoku/>
        <w:wordWrap/>
        <w:overflowPunct/>
        <w:topLinePunct w:val="0"/>
        <w:autoSpaceDE/>
        <w:autoSpaceDN/>
        <w:bidi w:val="0"/>
        <w:adjustRightInd/>
        <w:snapToGrid w:val="0"/>
        <w:spacing w:before="240" w:beforeLines="100" w:line="360" w:lineRule="auto"/>
        <w:ind w:firstLine="643" w:firstLineChars="20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val="0"/>
        <w:spacing w:before="240" w:beforeLines="100"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（4）机具配置方案</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项目示范区水稻全程机械化生产面积</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万亩，插秧、收获作业时间均按照20天测算，需配置以下机具：</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耕整地：</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0马力</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拖拉机配套幅宽2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0mm水田埋茬耕整机，作业效率为</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0亩/天，需</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台套；</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机插秧：6行乘坐式插秧机，作业效率50亩/天，需</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0台；</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高效植保：喷杆式喷雾器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4台，植保无人机7台；</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机收：喂入量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.0kg/s联合收割机，作业效率50亩/天，需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0台；</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烘干：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按照每天烘干量300吨计算，需配备20吨</w:t>
      </w:r>
      <w:r>
        <w:rPr>
          <w:rFonts w:hint="eastAsia" w:ascii="仿宋_GB2312" w:hAnsi="仿宋_GB2312" w:eastAsia="仿宋_GB2312" w:cs="仿宋_GB2312"/>
          <w:color w:val="000000" w:themeColor="text1"/>
          <w:sz w:val="32"/>
          <w:szCs w:val="32"/>
          <w:lang w:eastAsia="zh-CN"/>
          <w14:textFill>
            <w14:solidFill>
              <w14:schemeClr w14:val="tx1"/>
            </w14:solidFill>
          </w14:textFill>
        </w:rPr>
        <w:t>烘干机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12台；</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秸秆处理：装配秸秆粉碎联合收割机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10台，大型拖拉机10台，配套圆盘犁、翻转犁进行土地深翻，捡拾打捆机3台。</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实施项目的</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家农机专业合作社现有机具均能够满足所承担示范面积耕整地、育秧、机插秧、机收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烘干的需要。</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（5）开展技术培训</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以示范基地为中心，辐射周边乡镇的水稻种植大户、农机大户和科技示范户，举办培训班</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期，培训农民</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00人次，培训内容包括大田耕整、工厂化育秧技术、机械化插秧技术、机械化统防统治、机械化收获及秸秆综合利用技术、粮食烘干技术，使项目区及周边乡镇农民水稻生产全程机械化技术得到全面提高。</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（6）组织开展技术指导与宣传</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舒城县</w:t>
      </w:r>
      <w:r>
        <w:rPr>
          <w:rFonts w:hint="eastAsia" w:ascii="仿宋_GB2312" w:hAnsi="仿宋_GB2312" w:eastAsia="仿宋_GB2312" w:cs="仿宋_GB2312"/>
          <w:color w:val="000000"/>
          <w:sz w:val="32"/>
          <w:szCs w:val="32"/>
        </w:rPr>
        <w:t>农业</w:t>
      </w:r>
      <w:r>
        <w:rPr>
          <w:rFonts w:hint="eastAsia" w:ascii="仿宋_GB2312" w:hAnsi="仿宋_GB2312" w:eastAsia="仿宋_GB2312" w:cs="仿宋_GB2312"/>
          <w:color w:val="000000"/>
          <w:sz w:val="32"/>
          <w:szCs w:val="32"/>
          <w:lang w:eastAsia="zh-CN"/>
        </w:rPr>
        <w:t>机械服务中心</w:t>
      </w:r>
      <w:r>
        <w:rPr>
          <w:rFonts w:hint="eastAsia" w:ascii="仿宋_GB2312" w:hAnsi="仿宋_GB2312" w:eastAsia="仿宋_GB2312" w:cs="仿宋_GB2312"/>
          <w:color w:val="000000"/>
          <w:sz w:val="32"/>
          <w:szCs w:val="32"/>
        </w:rPr>
        <w:t>将组织编写《</w:t>
      </w:r>
      <w:r>
        <w:rPr>
          <w:rFonts w:hint="eastAsia" w:ascii="仿宋_GB2312" w:hAnsi="仿宋_GB2312" w:eastAsia="仿宋_GB2312" w:cs="仿宋_GB2312"/>
          <w:color w:val="000000"/>
          <w:sz w:val="32"/>
          <w:szCs w:val="32"/>
          <w:lang w:eastAsia="zh-CN"/>
        </w:rPr>
        <w:t>舒城</w:t>
      </w:r>
      <w:r>
        <w:rPr>
          <w:rFonts w:hint="eastAsia" w:ascii="仿宋_GB2312" w:hAnsi="仿宋_GB2312" w:eastAsia="仿宋_GB2312" w:cs="仿宋_GB2312"/>
          <w:color w:val="000000"/>
          <w:sz w:val="32"/>
          <w:szCs w:val="32"/>
        </w:rPr>
        <w:t>县水稻生产全程机械化工艺方案》及时下发到示范区，技术人员进村入户，深入田间地头，指导农民和农机专业合作组织举办好相关技术培训班。印发技术、培训宣传资料</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000册，召开工厂化育秧、机械化插秧、机械化病虫草害综合防除、秸秆机械化还田演示、粮食烘干等现场会</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次，培训</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00人次。</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（7）拓展农机社会化服务领域</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通过项目的实施，不断提高农机化服务组织的服务能力，拓展其农机社会化服务领域，逐步总结完善技术应用规范和生产作业标准，以</w:t>
      </w:r>
      <w:r>
        <w:rPr>
          <w:rFonts w:hint="eastAsia" w:ascii="仿宋_GB2312" w:hAnsi="仿宋_GB2312" w:eastAsia="仿宋_GB2312" w:cs="仿宋_GB2312"/>
          <w:color w:val="000000"/>
          <w:sz w:val="32"/>
          <w:szCs w:val="32"/>
          <w:lang w:eastAsia="zh-CN"/>
        </w:rPr>
        <w:t>舒城县</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年水稻生产全程机械化示范片作业为重点，</w:t>
      </w:r>
      <w:r>
        <w:rPr>
          <w:rFonts w:hint="eastAsia" w:ascii="仿宋_GB2312" w:hAnsi="仿宋_GB2312" w:eastAsia="仿宋_GB2312" w:cs="仿宋_GB2312"/>
          <w:color w:val="000000"/>
          <w:sz w:val="32"/>
          <w:szCs w:val="32"/>
          <w:lang w:eastAsia="zh-CN"/>
        </w:rPr>
        <w:t>带动全县</w:t>
      </w:r>
      <w:r>
        <w:rPr>
          <w:rFonts w:hint="eastAsia" w:ascii="仿宋_GB2312" w:hAnsi="仿宋_GB2312" w:eastAsia="仿宋_GB2312" w:cs="仿宋_GB2312"/>
          <w:color w:val="000000"/>
          <w:sz w:val="32"/>
          <w:szCs w:val="32"/>
        </w:rPr>
        <w:t>开展代耕、代育、代插、代管、代收、代烘等社会化</w:t>
      </w:r>
      <w:r>
        <w:rPr>
          <w:rFonts w:hint="eastAsia" w:ascii="仿宋_GB2312" w:hAnsi="仿宋_GB2312" w:eastAsia="仿宋_GB2312" w:cs="仿宋_GB2312"/>
          <w:color w:val="000000"/>
          <w:sz w:val="32"/>
          <w:szCs w:val="32"/>
          <w:lang w:eastAsia="zh-CN"/>
        </w:rPr>
        <w:t>托管</w:t>
      </w:r>
      <w:r>
        <w:rPr>
          <w:rFonts w:hint="eastAsia" w:ascii="仿宋_GB2312" w:hAnsi="仿宋_GB2312" w:eastAsia="仿宋_GB2312" w:cs="仿宋_GB2312"/>
          <w:color w:val="000000"/>
          <w:sz w:val="32"/>
          <w:szCs w:val="32"/>
        </w:rPr>
        <w:t>服务</w:t>
      </w:r>
      <w:r>
        <w:rPr>
          <w:rFonts w:hint="eastAsia" w:ascii="仿宋_GB2312" w:hAnsi="仿宋_GB2312" w:eastAsia="仿宋_GB2312" w:cs="仿宋_GB2312"/>
          <w:color w:val="000000"/>
          <w:sz w:val="32"/>
          <w:szCs w:val="32"/>
          <w:lang w:val="en-US" w:eastAsia="zh-CN"/>
        </w:rPr>
        <w:t>3万亩、秸秆综合利用土地深翻深耕2万亩，</w:t>
      </w:r>
      <w:r>
        <w:rPr>
          <w:rFonts w:hint="eastAsia" w:ascii="仿宋_GB2312" w:hAnsi="仿宋_GB2312" w:eastAsia="仿宋_GB2312" w:cs="仿宋_GB2312"/>
          <w:color w:val="000000"/>
          <w:sz w:val="32"/>
          <w:szCs w:val="32"/>
        </w:rPr>
        <w:t>扩大机械化生产规模和技术推广应用范围。</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2、项目金额</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我县水稻生产全程机械化示范项目拟总投资</w:t>
      </w:r>
      <w:r>
        <w:rPr>
          <w:rFonts w:hint="eastAsia" w:ascii="仿宋_GB2312" w:hAnsi="仿宋_GB2312" w:eastAsia="仿宋_GB2312" w:cs="仿宋_GB2312"/>
          <w:color w:val="000000"/>
          <w:sz w:val="32"/>
          <w:szCs w:val="32"/>
          <w:lang w:val="en-US" w:eastAsia="zh-CN"/>
        </w:rPr>
        <w:t>160</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sz w:val="32"/>
          <w:szCs w:val="32"/>
          <w:lang w:eastAsia="zh-CN"/>
        </w:rPr>
        <w:t>申请省财政</w:t>
      </w:r>
      <w:r>
        <w:rPr>
          <w:rFonts w:hint="eastAsia" w:ascii="仿宋_GB2312" w:hAnsi="仿宋_GB2312" w:eastAsia="仿宋_GB2312" w:cs="仿宋_GB2312"/>
          <w:color w:val="000000"/>
          <w:sz w:val="32"/>
          <w:szCs w:val="32"/>
        </w:rPr>
        <w:t>投入资金</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0万元，</w:t>
      </w:r>
      <w:r>
        <w:rPr>
          <w:rFonts w:hint="eastAsia" w:ascii="仿宋_GB2312" w:hAnsi="仿宋_GB2312" w:eastAsia="仿宋_GB2312" w:cs="仿宋_GB2312"/>
          <w:color w:val="000000"/>
          <w:sz w:val="32"/>
          <w:szCs w:val="32"/>
          <w:lang w:eastAsia="zh-CN"/>
        </w:rPr>
        <w:t>县财政投入资金</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lang w:eastAsia="zh-CN"/>
        </w:rPr>
        <w:t>万元，</w:t>
      </w:r>
      <w:r>
        <w:rPr>
          <w:rFonts w:hint="eastAsia" w:ascii="仿宋_GB2312" w:hAnsi="仿宋_GB2312" w:eastAsia="仿宋_GB2312" w:cs="仿宋_GB2312"/>
          <w:color w:val="000000"/>
          <w:sz w:val="32"/>
          <w:szCs w:val="32"/>
        </w:rPr>
        <w:t>服务主体和项目区农民自筹资金</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0万元。按照项目实施资金用途的要求，</w:t>
      </w:r>
      <w:r>
        <w:rPr>
          <w:rFonts w:hint="eastAsia" w:ascii="仿宋_GB2312" w:hAnsi="仿宋_GB2312" w:eastAsia="仿宋_GB2312" w:cs="仿宋_GB2312"/>
          <w:color w:val="000000"/>
          <w:sz w:val="32"/>
          <w:szCs w:val="32"/>
          <w:lang w:eastAsia="zh-CN"/>
        </w:rPr>
        <w:t>省级</w:t>
      </w:r>
      <w:r>
        <w:rPr>
          <w:rFonts w:hint="eastAsia" w:ascii="仿宋_GB2312" w:hAnsi="仿宋_GB2312" w:eastAsia="仿宋_GB2312" w:cs="仿宋_GB2312"/>
          <w:color w:val="000000"/>
          <w:sz w:val="32"/>
          <w:szCs w:val="32"/>
        </w:rPr>
        <w:t>补助资金主要用于对比实验、数据采集和分析研究、机具租赁、技术培训、举办机具作业演示会、农机服务组织作业补助等。其中用于技术指导</w:t>
      </w:r>
      <w:r>
        <w:rPr>
          <w:rFonts w:hint="eastAsia" w:ascii="仿宋_GB2312" w:hAnsi="仿宋_GB2312" w:eastAsia="仿宋_GB2312" w:cs="仿宋_GB2312"/>
          <w:color w:val="000000"/>
          <w:sz w:val="32"/>
          <w:szCs w:val="32"/>
          <w:lang w:val="en-US" w:eastAsia="zh-CN"/>
        </w:rPr>
        <w:t>5.6</w:t>
      </w:r>
      <w:r>
        <w:rPr>
          <w:rFonts w:hint="eastAsia" w:ascii="仿宋_GB2312" w:hAnsi="仿宋_GB2312" w:eastAsia="仿宋_GB2312" w:cs="仿宋_GB2312"/>
          <w:color w:val="000000"/>
          <w:sz w:val="32"/>
          <w:szCs w:val="32"/>
        </w:rPr>
        <w:t>万元、培训宣传资金</w:t>
      </w:r>
      <w:r>
        <w:rPr>
          <w:rFonts w:hint="eastAsia" w:ascii="仿宋_GB2312" w:hAnsi="仿宋_GB2312" w:eastAsia="仿宋_GB2312" w:cs="仿宋_GB2312"/>
          <w:color w:val="000000"/>
          <w:sz w:val="32"/>
          <w:szCs w:val="32"/>
          <w:lang w:val="en-US" w:eastAsia="zh-CN"/>
        </w:rPr>
        <w:t>12.4</w:t>
      </w:r>
      <w:r>
        <w:rPr>
          <w:rFonts w:hint="eastAsia" w:ascii="仿宋_GB2312" w:hAnsi="仿宋_GB2312" w:eastAsia="仿宋_GB2312" w:cs="仿宋_GB2312"/>
          <w:color w:val="000000"/>
          <w:sz w:val="32"/>
          <w:szCs w:val="32"/>
        </w:rPr>
        <w:t>万元、对农民及其农机化服务组织生产补贴资金</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万元。项目资金支出方案</w:t>
      </w:r>
      <w:r>
        <w:rPr>
          <w:rFonts w:hint="eastAsia" w:ascii="仿宋_GB2312" w:hAnsi="仿宋_GB2312" w:eastAsia="仿宋_GB2312" w:cs="仿宋_GB2312"/>
          <w:color w:val="000000"/>
          <w:sz w:val="32"/>
          <w:szCs w:val="32"/>
          <w:lang w:eastAsia="zh-CN"/>
        </w:rPr>
        <w:t>及分类明细</w:t>
      </w:r>
      <w:r>
        <w:rPr>
          <w:rFonts w:hint="eastAsia" w:ascii="仿宋_GB2312" w:hAnsi="仿宋_GB2312" w:eastAsia="仿宋_GB2312" w:cs="仿宋_GB2312"/>
          <w:color w:val="000000"/>
          <w:sz w:val="32"/>
          <w:szCs w:val="32"/>
        </w:rPr>
        <w:t>如下：</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项目资金支出方案</w:t>
      </w:r>
    </w:p>
    <w:tbl>
      <w:tblPr>
        <w:tblStyle w:val="6"/>
        <w:tblW w:w="8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53"/>
        <w:gridCol w:w="1226"/>
        <w:gridCol w:w="5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76" w:hRule="atLeast"/>
          <w:jc w:val="center"/>
        </w:trPr>
        <w:tc>
          <w:tcPr>
            <w:tcW w:w="1753" w:type="dxa"/>
            <w:noWrap w:val="0"/>
            <w:vAlign w:val="center"/>
          </w:tcPr>
          <w:p>
            <w:pPr>
              <w:snapToGrid w:val="0"/>
              <w:jc w:val="center"/>
              <w:rPr>
                <w:rFonts w:hint="eastAsia" w:eastAsia="仿宋_GB2312"/>
                <w:b/>
                <w:color w:val="000000"/>
                <w:sz w:val="28"/>
                <w:szCs w:val="28"/>
              </w:rPr>
            </w:pPr>
            <w:r>
              <w:rPr>
                <w:rFonts w:hint="eastAsia" w:eastAsia="仿宋_GB2312"/>
                <w:b/>
                <w:color w:val="000000"/>
                <w:sz w:val="28"/>
                <w:szCs w:val="28"/>
              </w:rPr>
              <w:t>项目内容</w:t>
            </w:r>
          </w:p>
        </w:tc>
        <w:tc>
          <w:tcPr>
            <w:tcW w:w="1226" w:type="dxa"/>
            <w:noWrap w:val="0"/>
            <w:vAlign w:val="center"/>
          </w:tcPr>
          <w:p>
            <w:pPr>
              <w:snapToGrid w:val="0"/>
              <w:jc w:val="center"/>
              <w:rPr>
                <w:rFonts w:hint="eastAsia" w:eastAsia="仿宋_GB2312"/>
                <w:b/>
                <w:color w:val="000000"/>
                <w:sz w:val="28"/>
                <w:szCs w:val="28"/>
              </w:rPr>
            </w:pPr>
            <w:r>
              <w:rPr>
                <w:rFonts w:hint="eastAsia" w:eastAsia="仿宋_GB2312"/>
                <w:b/>
                <w:color w:val="000000"/>
                <w:sz w:val="28"/>
                <w:szCs w:val="28"/>
              </w:rPr>
              <w:t>金额</w:t>
            </w:r>
          </w:p>
          <w:p>
            <w:pPr>
              <w:snapToGrid w:val="0"/>
              <w:jc w:val="center"/>
              <w:rPr>
                <w:rFonts w:hint="eastAsia" w:eastAsia="仿宋_GB2312"/>
                <w:b/>
                <w:color w:val="000000"/>
                <w:sz w:val="28"/>
                <w:szCs w:val="28"/>
              </w:rPr>
            </w:pPr>
            <w:r>
              <w:rPr>
                <w:rFonts w:hint="eastAsia" w:eastAsia="仿宋_GB2312"/>
                <w:b/>
                <w:color w:val="000000"/>
                <w:sz w:val="28"/>
                <w:szCs w:val="28"/>
              </w:rPr>
              <w:t>（万元）</w:t>
            </w:r>
          </w:p>
        </w:tc>
        <w:tc>
          <w:tcPr>
            <w:tcW w:w="5678" w:type="dxa"/>
            <w:noWrap w:val="0"/>
            <w:vAlign w:val="center"/>
          </w:tcPr>
          <w:p>
            <w:pPr>
              <w:snapToGrid w:val="0"/>
              <w:jc w:val="center"/>
              <w:rPr>
                <w:rFonts w:hint="eastAsia" w:eastAsia="仿宋_GB2312"/>
                <w:b/>
                <w:color w:val="000000"/>
                <w:sz w:val="28"/>
                <w:szCs w:val="28"/>
              </w:rPr>
            </w:pPr>
            <w:r>
              <w:rPr>
                <w:rFonts w:hint="eastAsia" w:eastAsia="仿宋_GB2312"/>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53" w:type="dxa"/>
            <w:noWrap w:val="0"/>
            <w:vAlign w:val="center"/>
          </w:tcPr>
          <w:p>
            <w:pPr>
              <w:snapToGrid w:val="0"/>
              <w:rPr>
                <w:rFonts w:hint="eastAsia" w:eastAsia="仿宋_GB2312"/>
                <w:color w:val="000000"/>
                <w:sz w:val="28"/>
                <w:szCs w:val="28"/>
              </w:rPr>
            </w:pPr>
            <w:r>
              <w:rPr>
                <w:rFonts w:hint="eastAsia" w:eastAsia="仿宋_GB2312"/>
                <w:color w:val="000000"/>
                <w:sz w:val="28"/>
                <w:szCs w:val="28"/>
              </w:rPr>
              <w:t>印刷费</w:t>
            </w:r>
          </w:p>
        </w:tc>
        <w:tc>
          <w:tcPr>
            <w:tcW w:w="1226" w:type="dxa"/>
            <w:noWrap w:val="0"/>
            <w:vAlign w:val="center"/>
          </w:tcPr>
          <w:p>
            <w:pPr>
              <w:snapToGrid w:val="0"/>
              <w:jc w:val="center"/>
              <w:rPr>
                <w:rFonts w:hint="eastAsia" w:eastAsia="仿宋_GB2312"/>
                <w:color w:val="000000"/>
                <w:sz w:val="28"/>
                <w:szCs w:val="28"/>
                <w:lang w:eastAsia="zh-CN"/>
              </w:rPr>
            </w:pPr>
            <w:r>
              <w:rPr>
                <w:rFonts w:hint="eastAsia" w:eastAsia="仿宋_GB2312"/>
                <w:color w:val="000000"/>
                <w:sz w:val="28"/>
                <w:szCs w:val="28"/>
                <w:lang w:val="en-US" w:eastAsia="zh-CN"/>
              </w:rPr>
              <w:t>2</w:t>
            </w:r>
          </w:p>
        </w:tc>
        <w:tc>
          <w:tcPr>
            <w:tcW w:w="5678" w:type="dxa"/>
            <w:noWrap w:val="0"/>
            <w:vAlign w:val="center"/>
          </w:tcPr>
          <w:p>
            <w:pPr>
              <w:snapToGrid w:val="0"/>
              <w:rPr>
                <w:rFonts w:hint="eastAsia" w:eastAsia="仿宋_GB2312"/>
                <w:color w:val="000000"/>
                <w:sz w:val="28"/>
                <w:szCs w:val="28"/>
              </w:rPr>
            </w:pPr>
            <w:r>
              <w:rPr>
                <w:rFonts w:hint="eastAsia" w:eastAsia="仿宋_GB2312"/>
                <w:color w:val="000000"/>
                <w:sz w:val="28"/>
                <w:szCs w:val="28"/>
              </w:rPr>
              <w:t>印发宣传培训资料</w:t>
            </w:r>
            <w:r>
              <w:rPr>
                <w:rFonts w:hint="eastAsia" w:eastAsia="仿宋_GB2312"/>
                <w:color w:val="000000"/>
                <w:sz w:val="28"/>
                <w:szCs w:val="28"/>
                <w:lang w:val="en-US" w:eastAsia="zh-CN"/>
              </w:rPr>
              <w:t>2</w:t>
            </w:r>
            <w:r>
              <w:rPr>
                <w:rFonts w:hint="eastAsia" w:eastAsia="仿宋_GB2312"/>
                <w:color w:val="000000"/>
                <w:sz w:val="28"/>
                <w:szCs w:val="28"/>
              </w:rPr>
              <w:t>000册，每册1</w:t>
            </w:r>
            <w:r>
              <w:rPr>
                <w:rFonts w:hint="eastAsia" w:eastAsia="仿宋_GB2312"/>
                <w:color w:val="000000"/>
                <w:sz w:val="28"/>
                <w:szCs w:val="28"/>
                <w:lang w:val="en-US" w:eastAsia="zh-CN"/>
              </w:rPr>
              <w:t>0</w:t>
            </w:r>
            <w:r>
              <w:rPr>
                <w:rFonts w:hint="eastAsia" w:eastAsia="仿宋_GB2312"/>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53" w:type="dxa"/>
            <w:noWrap w:val="0"/>
            <w:vAlign w:val="center"/>
          </w:tcPr>
          <w:p>
            <w:pPr>
              <w:snapToGrid w:val="0"/>
              <w:rPr>
                <w:rFonts w:hint="eastAsia" w:eastAsia="仿宋_GB2312"/>
                <w:color w:val="000000"/>
                <w:sz w:val="28"/>
                <w:szCs w:val="28"/>
              </w:rPr>
            </w:pPr>
            <w:r>
              <w:rPr>
                <w:rFonts w:hint="eastAsia" w:eastAsia="仿宋_GB2312"/>
                <w:color w:val="000000"/>
                <w:sz w:val="28"/>
                <w:szCs w:val="28"/>
              </w:rPr>
              <w:t>咨询费</w:t>
            </w:r>
          </w:p>
        </w:tc>
        <w:tc>
          <w:tcPr>
            <w:tcW w:w="1226" w:type="dxa"/>
            <w:noWrap w:val="0"/>
            <w:vAlign w:val="center"/>
          </w:tcPr>
          <w:p>
            <w:pPr>
              <w:snapToGrid w:val="0"/>
              <w:jc w:val="center"/>
              <w:rPr>
                <w:rFonts w:hint="eastAsia" w:eastAsia="仿宋_GB2312"/>
                <w:color w:val="000000"/>
                <w:sz w:val="28"/>
                <w:szCs w:val="28"/>
                <w:lang w:eastAsia="zh-CN"/>
              </w:rPr>
            </w:pPr>
            <w:r>
              <w:rPr>
                <w:rFonts w:hint="eastAsia" w:eastAsia="仿宋_GB2312"/>
                <w:color w:val="000000"/>
                <w:sz w:val="28"/>
                <w:szCs w:val="28"/>
                <w:lang w:val="en-US" w:eastAsia="zh-CN"/>
              </w:rPr>
              <w:t>1</w:t>
            </w:r>
          </w:p>
        </w:tc>
        <w:tc>
          <w:tcPr>
            <w:tcW w:w="5678" w:type="dxa"/>
            <w:noWrap w:val="0"/>
            <w:vAlign w:val="center"/>
          </w:tcPr>
          <w:p>
            <w:pPr>
              <w:snapToGrid w:val="0"/>
              <w:rPr>
                <w:rFonts w:hint="eastAsia" w:eastAsia="仿宋_GB2312"/>
                <w:color w:val="000000"/>
                <w:sz w:val="28"/>
                <w:szCs w:val="28"/>
              </w:rPr>
            </w:pPr>
            <w:r>
              <w:rPr>
                <w:rFonts w:hint="eastAsia" w:eastAsia="仿宋_GB2312"/>
                <w:color w:val="000000"/>
                <w:sz w:val="28"/>
                <w:szCs w:val="28"/>
              </w:rPr>
              <w:t>用于聘请专家培训、指导和评审。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53" w:type="dxa"/>
            <w:noWrap w:val="0"/>
            <w:vAlign w:val="center"/>
          </w:tcPr>
          <w:p>
            <w:pPr>
              <w:snapToGrid w:val="0"/>
              <w:rPr>
                <w:rFonts w:hint="eastAsia" w:eastAsia="仿宋_GB2312"/>
                <w:color w:val="000000"/>
                <w:sz w:val="28"/>
                <w:szCs w:val="28"/>
              </w:rPr>
            </w:pPr>
            <w:r>
              <w:rPr>
                <w:rFonts w:hint="eastAsia" w:eastAsia="仿宋_GB2312"/>
                <w:color w:val="000000"/>
                <w:sz w:val="28"/>
                <w:szCs w:val="28"/>
              </w:rPr>
              <w:t>邮电费</w:t>
            </w:r>
          </w:p>
        </w:tc>
        <w:tc>
          <w:tcPr>
            <w:tcW w:w="1226" w:type="dxa"/>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0</w:t>
            </w:r>
            <w:r>
              <w:rPr>
                <w:rFonts w:hint="eastAsia" w:eastAsia="仿宋_GB2312"/>
                <w:color w:val="000000"/>
                <w:sz w:val="28"/>
                <w:szCs w:val="28"/>
                <w:lang w:val="en-US" w:eastAsia="zh-CN"/>
              </w:rPr>
              <w:t>.1</w:t>
            </w:r>
          </w:p>
        </w:tc>
        <w:tc>
          <w:tcPr>
            <w:tcW w:w="5678" w:type="dxa"/>
            <w:noWrap w:val="0"/>
            <w:vAlign w:val="top"/>
          </w:tcPr>
          <w:p>
            <w:pPr>
              <w:snapToGrid w:val="0"/>
              <w:rPr>
                <w:rFonts w:hint="eastAsia" w:eastAsia="仿宋_GB2312"/>
                <w:color w:val="000000"/>
                <w:sz w:val="28"/>
                <w:szCs w:val="28"/>
              </w:rPr>
            </w:pPr>
            <w:r>
              <w:rPr>
                <w:rFonts w:hint="eastAsia" w:eastAsia="仿宋_GB2312"/>
                <w:color w:val="000000"/>
                <w:sz w:val="28"/>
                <w:szCs w:val="28"/>
              </w:rPr>
              <w:t>用于相关技术资料邮寄。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53" w:type="dxa"/>
            <w:noWrap w:val="0"/>
            <w:vAlign w:val="center"/>
          </w:tcPr>
          <w:p>
            <w:pPr>
              <w:snapToGrid w:val="0"/>
              <w:rPr>
                <w:rFonts w:hint="eastAsia" w:eastAsia="仿宋_GB2312"/>
                <w:color w:val="000000"/>
                <w:sz w:val="28"/>
                <w:szCs w:val="28"/>
              </w:rPr>
            </w:pPr>
            <w:r>
              <w:rPr>
                <w:rFonts w:hint="eastAsia" w:eastAsia="仿宋_GB2312"/>
                <w:color w:val="000000"/>
                <w:sz w:val="28"/>
                <w:szCs w:val="28"/>
              </w:rPr>
              <w:t>差旅费</w:t>
            </w:r>
          </w:p>
        </w:tc>
        <w:tc>
          <w:tcPr>
            <w:tcW w:w="1226" w:type="dxa"/>
            <w:noWrap w:val="0"/>
            <w:vAlign w:val="center"/>
          </w:tcPr>
          <w:p>
            <w:pPr>
              <w:snapToGrid w:val="0"/>
              <w:jc w:val="center"/>
              <w:rPr>
                <w:rFonts w:hint="eastAsia" w:eastAsia="仿宋_GB2312"/>
                <w:color w:val="000000"/>
                <w:sz w:val="28"/>
                <w:szCs w:val="28"/>
                <w:lang w:eastAsia="zh-CN"/>
              </w:rPr>
            </w:pPr>
            <w:r>
              <w:rPr>
                <w:rFonts w:hint="eastAsia" w:eastAsia="仿宋_GB2312"/>
                <w:color w:val="000000"/>
                <w:sz w:val="28"/>
                <w:szCs w:val="28"/>
                <w:lang w:val="en-US" w:eastAsia="zh-CN"/>
              </w:rPr>
              <w:t>2.6</w:t>
            </w:r>
          </w:p>
        </w:tc>
        <w:tc>
          <w:tcPr>
            <w:tcW w:w="5678" w:type="dxa"/>
            <w:noWrap w:val="0"/>
            <w:vAlign w:val="top"/>
          </w:tcPr>
          <w:p>
            <w:pPr>
              <w:snapToGrid w:val="0"/>
              <w:rPr>
                <w:rFonts w:hint="eastAsia" w:eastAsia="仿宋_GB2312"/>
                <w:color w:val="000000"/>
                <w:sz w:val="28"/>
                <w:szCs w:val="28"/>
              </w:rPr>
            </w:pPr>
            <w:r>
              <w:rPr>
                <w:rFonts w:hint="eastAsia" w:eastAsia="仿宋_GB2312"/>
                <w:color w:val="000000"/>
                <w:sz w:val="28"/>
                <w:szCs w:val="28"/>
              </w:rPr>
              <w:t>用于农机农艺人员到项目区指导服务。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53" w:type="dxa"/>
            <w:noWrap w:val="0"/>
            <w:vAlign w:val="center"/>
          </w:tcPr>
          <w:p>
            <w:pPr>
              <w:snapToGrid w:val="0"/>
              <w:rPr>
                <w:rFonts w:hint="eastAsia" w:eastAsia="仿宋_GB2312"/>
                <w:color w:val="000000"/>
                <w:sz w:val="28"/>
                <w:szCs w:val="28"/>
              </w:rPr>
            </w:pPr>
            <w:r>
              <w:rPr>
                <w:rFonts w:hint="eastAsia" w:eastAsia="仿宋_GB2312"/>
                <w:color w:val="000000"/>
                <w:sz w:val="28"/>
                <w:szCs w:val="28"/>
              </w:rPr>
              <w:t>维修（护）费</w:t>
            </w:r>
          </w:p>
        </w:tc>
        <w:tc>
          <w:tcPr>
            <w:tcW w:w="1226" w:type="dxa"/>
            <w:noWrap w:val="0"/>
            <w:vAlign w:val="center"/>
          </w:tcPr>
          <w:p>
            <w:pPr>
              <w:snapToGrid w:val="0"/>
              <w:jc w:val="center"/>
              <w:rPr>
                <w:rFonts w:hint="eastAsia" w:eastAsia="仿宋_GB2312"/>
                <w:color w:val="000000"/>
                <w:sz w:val="28"/>
                <w:szCs w:val="28"/>
                <w:lang w:eastAsia="zh-CN"/>
              </w:rPr>
            </w:pPr>
            <w:r>
              <w:rPr>
                <w:rFonts w:hint="eastAsia" w:eastAsia="仿宋_GB2312"/>
                <w:color w:val="000000"/>
                <w:sz w:val="28"/>
                <w:szCs w:val="28"/>
                <w:lang w:val="en-US" w:eastAsia="zh-CN"/>
              </w:rPr>
              <w:t>0</w:t>
            </w:r>
          </w:p>
        </w:tc>
        <w:tc>
          <w:tcPr>
            <w:tcW w:w="5678" w:type="dxa"/>
            <w:noWrap w:val="0"/>
            <w:vAlign w:val="top"/>
          </w:tcPr>
          <w:p>
            <w:pPr>
              <w:snapToGrid w:val="0"/>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98" w:hRule="atLeast"/>
          <w:jc w:val="center"/>
        </w:trPr>
        <w:tc>
          <w:tcPr>
            <w:tcW w:w="1753" w:type="dxa"/>
            <w:noWrap w:val="0"/>
            <w:vAlign w:val="center"/>
          </w:tcPr>
          <w:p>
            <w:pPr>
              <w:snapToGrid w:val="0"/>
              <w:rPr>
                <w:rFonts w:hint="eastAsia" w:eastAsia="仿宋_GB2312"/>
                <w:color w:val="000000"/>
                <w:sz w:val="28"/>
                <w:szCs w:val="28"/>
              </w:rPr>
            </w:pPr>
            <w:r>
              <w:rPr>
                <w:rFonts w:hint="eastAsia" w:eastAsia="仿宋_GB2312"/>
                <w:color w:val="000000"/>
                <w:sz w:val="28"/>
                <w:szCs w:val="28"/>
              </w:rPr>
              <w:t>租赁费</w:t>
            </w:r>
          </w:p>
        </w:tc>
        <w:tc>
          <w:tcPr>
            <w:tcW w:w="1226" w:type="dxa"/>
            <w:noWrap w:val="0"/>
            <w:vAlign w:val="center"/>
          </w:tcPr>
          <w:p>
            <w:pPr>
              <w:snapToGrid w:val="0"/>
              <w:jc w:val="center"/>
              <w:rPr>
                <w:rFonts w:hint="eastAsia" w:eastAsia="仿宋_GB2312"/>
                <w:color w:val="000000"/>
                <w:sz w:val="28"/>
                <w:szCs w:val="28"/>
                <w:lang w:eastAsia="zh-CN"/>
              </w:rPr>
            </w:pPr>
            <w:r>
              <w:rPr>
                <w:rFonts w:hint="eastAsia" w:eastAsia="仿宋_GB2312"/>
                <w:color w:val="000000"/>
                <w:sz w:val="28"/>
                <w:szCs w:val="28"/>
                <w:lang w:val="en-US" w:eastAsia="zh-CN"/>
              </w:rPr>
              <w:t>3.5</w:t>
            </w:r>
          </w:p>
        </w:tc>
        <w:tc>
          <w:tcPr>
            <w:tcW w:w="5678" w:type="dxa"/>
            <w:noWrap w:val="0"/>
            <w:vAlign w:val="top"/>
          </w:tcPr>
          <w:p>
            <w:pPr>
              <w:snapToGrid w:val="0"/>
              <w:rPr>
                <w:rFonts w:hint="eastAsia" w:eastAsia="仿宋_GB2312"/>
                <w:color w:val="000000"/>
                <w:sz w:val="28"/>
                <w:szCs w:val="28"/>
              </w:rPr>
            </w:pPr>
            <w:r>
              <w:rPr>
                <w:rFonts w:hint="eastAsia" w:eastAsia="仿宋_GB2312"/>
                <w:color w:val="000000"/>
                <w:sz w:val="28"/>
                <w:szCs w:val="28"/>
              </w:rPr>
              <w:t>用于机械化插秧演示会租赁插秧机</w:t>
            </w:r>
            <w:r>
              <w:rPr>
                <w:rFonts w:hint="eastAsia" w:eastAsia="仿宋_GB2312"/>
                <w:color w:val="000000"/>
                <w:sz w:val="28"/>
                <w:szCs w:val="28"/>
                <w:lang w:val="en-US" w:eastAsia="zh-CN"/>
              </w:rPr>
              <w:t>2</w:t>
            </w:r>
            <w:r>
              <w:rPr>
                <w:rFonts w:hint="eastAsia" w:eastAsia="仿宋_GB2312"/>
                <w:color w:val="000000"/>
                <w:sz w:val="28"/>
                <w:szCs w:val="28"/>
              </w:rPr>
              <w:t>场</w:t>
            </w:r>
            <w:r>
              <w:rPr>
                <w:rFonts w:hint="eastAsia" w:eastAsia="仿宋_GB2312"/>
                <w:color w:val="000000"/>
                <w:sz w:val="28"/>
                <w:szCs w:val="28"/>
                <w:lang w:val="en-US" w:eastAsia="zh-CN"/>
              </w:rPr>
              <w:t>16</w:t>
            </w:r>
            <w:r>
              <w:rPr>
                <w:rFonts w:hint="eastAsia" w:eastAsia="仿宋_GB2312"/>
                <w:color w:val="000000"/>
                <w:sz w:val="28"/>
                <w:szCs w:val="28"/>
              </w:rPr>
              <w:t>台次，每台次0.1万元，计</w:t>
            </w:r>
            <w:r>
              <w:rPr>
                <w:rFonts w:hint="eastAsia" w:eastAsia="仿宋_GB2312"/>
                <w:b w:val="0"/>
                <w:bCs w:val="0"/>
                <w:color w:val="000000"/>
                <w:sz w:val="28"/>
                <w:szCs w:val="28"/>
                <w:lang w:val="en-US" w:eastAsia="zh-CN"/>
              </w:rPr>
              <w:t>1.6</w:t>
            </w:r>
            <w:r>
              <w:rPr>
                <w:rFonts w:hint="eastAsia" w:eastAsia="仿宋_GB2312"/>
                <w:color w:val="000000"/>
                <w:sz w:val="28"/>
                <w:szCs w:val="28"/>
              </w:rPr>
              <w:t>万元；机械植保现场演示租赁高效植保机械</w:t>
            </w:r>
            <w:r>
              <w:rPr>
                <w:rFonts w:hint="eastAsia" w:eastAsia="仿宋_GB2312"/>
                <w:color w:val="000000"/>
                <w:sz w:val="28"/>
                <w:szCs w:val="28"/>
                <w:lang w:val="en-US" w:eastAsia="zh-CN"/>
              </w:rPr>
              <w:t>1</w:t>
            </w:r>
            <w:r>
              <w:rPr>
                <w:rFonts w:hint="eastAsia" w:eastAsia="仿宋_GB2312"/>
                <w:color w:val="000000"/>
                <w:sz w:val="28"/>
                <w:szCs w:val="28"/>
              </w:rPr>
              <w:t>场</w:t>
            </w:r>
            <w:r>
              <w:rPr>
                <w:rFonts w:hint="eastAsia" w:eastAsia="仿宋_GB2312"/>
                <w:color w:val="000000"/>
                <w:sz w:val="28"/>
                <w:szCs w:val="28"/>
                <w:lang w:val="en-US" w:eastAsia="zh-CN"/>
              </w:rPr>
              <w:t>5</w:t>
            </w:r>
            <w:r>
              <w:rPr>
                <w:rFonts w:hint="eastAsia" w:eastAsia="仿宋_GB2312"/>
                <w:color w:val="000000"/>
                <w:sz w:val="28"/>
                <w:szCs w:val="28"/>
              </w:rPr>
              <w:t>台次，每台次0.1万元，计</w:t>
            </w:r>
            <w:r>
              <w:rPr>
                <w:rFonts w:hint="eastAsia" w:eastAsia="仿宋_GB2312"/>
                <w:b w:val="0"/>
                <w:bCs/>
                <w:color w:val="000000"/>
                <w:sz w:val="28"/>
                <w:szCs w:val="28"/>
                <w:lang w:val="en-US" w:eastAsia="zh-CN"/>
              </w:rPr>
              <w:t>0.5</w:t>
            </w:r>
            <w:r>
              <w:rPr>
                <w:rFonts w:hint="eastAsia" w:eastAsia="仿宋_GB2312"/>
                <w:color w:val="000000"/>
                <w:sz w:val="28"/>
                <w:szCs w:val="28"/>
              </w:rPr>
              <w:t>万元。机械化收获及秸秆综合利用演示会租赁收割机、</w:t>
            </w:r>
            <w:r>
              <w:rPr>
                <w:rFonts w:hint="eastAsia" w:eastAsia="仿宋_GB2312"/>
                <w:color w:val="000000"/>
                <w:sz w:val="28"/>
                <w:szCs w:val="28"/>
                <w:lang w:eastAsia="zh-CN"/>
              </w:rPr>
              <w:t>秸秆粉碎还田机、</w:t>
            </w:r>
            <w:r>
              <w:rPr>
                <w:rFonts w:hint="eastAsia" w:eastAsia="仿宋_GB2312"/>
                <w:color w:val="000000"/>
                <w:sz w:val="28"/>
                <w:szCs w:val="28"/>
              </w:rPr>
              <w:t>打捆机2场</w:t>
            </w:r>
            <w:r>
              <w:rPr>
                <w:rFonts w:hint="eastAsia" w:eastAsia="仿宋_GB2312"/>
                <w:color w:val="000000"/>
                <w:sz w:val="28"/>
                <w:szCs w:val="28"/>
                <w:lang w:val="en-US" w:eastAsia="zh-CN"/>
              </w:rPr>
              <w:t>14</w:t>
            </w:r>
            <w:r>
              <w:rPr>
                <w:rFonts w:hint="eastAsia" w:eastAsia="仿宋_GB2312"/>
                <w:color w:val="000000"/>
                <w:sz w:val="28"/>
                <w:szCs w:val="28"/>
              </w:rPr>
              <w:t>台次，每台次0.1万元，计</w:t>
            </w:r>
            <w:r>
              <w:rPr>
                <w:rFonts w:hint="eastAsia" w:eastAsia="仿宋_GB2312"/>
                <w:b w:val="0"/>
                <w:bCs/>
                <w:color w:val="000000"/>
                <w:sz w:val="28"/>
                <w:szCs w:val="28"/>
                <w:lang w:val="en-US" w:eastAsia="zh-CN"/>
              </w:rPr>
              <w:t>1.4</w:t>
            </w:r>
            <w:r>
              <w:rPr>
                <w:rFonts w:hint="eastAsia" w:eastAsia="仿宋_GB2312"/>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53" w:type="dxa"/>
            <w:noWrap w:val="0"/>
            <w:vAlign w:val="center"/>
          </w:tcPr>
          <w:p>
            <w:pPr>
              <w:snapToGrid w:val="0"/>
              <w:rPr>
                <w:rFonts w:hint="eastAsia" w:eastAsia="仿宋_GB2312"/>
                <w:color w:val="000000"/>
                <w:sz w:val="28"/>
                <w:szCs w:val="28"/>
              </w:rPr>
            </w:pPr>
            <w:r>
              <w:rPr>
                <w:rFonts w:hint="eastAsia" w:eastAsia="仿宋_GB2312"/>
                <w:color w:val="000000"/>
                <w:sz w:val="28"/>
                <w:szCs w:val="28"/>
              </w:rPr>
              <w:t>专用材料费</w:t>
            </w:r>
          </w:p>
        </w:tc>
        <w:tc>
          <w:tcPr>
            <w:tcW w:w="1226" w:type="dxa"/>
            <w:noWrap w:val="0"/>
            <w:vAlign w:val="center"/>
          </w:tcPr>
          <w:p>
            <w:pPr>
              <w:snapToGrid w:val="0"/>
              <w:jc w:val="center"/>
              <w:rPr>
                <w:rFonts w:hint="eastAsia" w:eastAsia="仿宋_GB2312"/>
                <w:color w:val="000000"/>
                <w:sz w:val="28"/>
                <w:szCs w:val="28"/>
                <w:lang w:eastAsia="zh-CN"/>
              </w:rPr>
            </w:pPr>
            <w:r>
              <w:rPr>
                <w:rFonts w:hint="eastAsia" w:eastAsia="仿宋_GB2312"/>
                <w:color w:val="000000"/>
                <w:sz w:val="28"/>
                <w:szCs w:val="28"/>
                <w:lang w:val="en-US" w:eastAsia="zh-CN"/>
              </w:rPr>
              <w:t>3.5</w:t>
            </w:r>
          </w:p>
        </w:tc>
        <w:tc>
          <w:tcPr>
            <w:tcW w:w="5678" w:type="dxa"/>
            <w:noWrap w:val="0"/>
            <w:vAlign w:val="top"/>
          </w:tcPr>
          <w:p>
            <w:pPr>
              <w:snapToGrid w:val="0"/>
              <w:rPr>
                <w:rFonts w:hint="eastAsia" w:eastAsia="仿宋_GB2312"/>
                <w:color w:val="000000"/>
                <w:sz w:val="28"/>
                <w:szCs w:val="28"/>
              </w:rPr>
            </w:pPr>
            <w:r>
              <w:rPr>
                <w:rFonts w:hint="eastAsia" w:eastAsia="仿宋_GB2312"/>
                <w:color w:val="000000"/>
                <w:sz w:val="28"/>
                <w:szCs w:val="28"/>
              </w:rPr>
              <w:t>1、用于对比试验材料费</w:t>
            </w:r>
            <w:r>
              <w:rPr>
                <w:rFonts w:hint="eastAsia" w:eastAsia="仿宋_GB2312"/>
                <w:color w:val="000000"/>
                <w:sz w:val="28"/>
                <w:szCs w:val="28"/>
                <w:lang w:val="en-US" w:eastAsia="zh-CN"/>
              </w:rPr>
              <w:t>1</w:t>
            </w:r>
            <w:r>
              <w:rPr>
                <w:rFonts w:hint="eastAsia" w:eastAsia="仿宋_GB2312"/>
                <w:color w:val="000000"/>
                <w:sz w:val="28"/>
                <w:szCs w:val="28"/>
              </w:rPr>
              <w:t>.5万元。</w:t>
            </w:r>
          </w:p>
          <w:p>
            <w:pPr>
              <w:snapToGrid w:val="0"/>
              <w:rPr>
                <w:rFonts w:hint="eastAsia" w:eastAsia="仿宋_GB2312"/>
                <w:color w:val="000000"/>
                <w:sz w:val="28"/>
                <w:szCs w:val="28"/>
              </w:rPr>
            </w:pPr>
            <w:r>
              <w:rPr>
                <w:rFonts w:hint="eastAsia" w:eastAsia="仿宋_GB2312"/>
                <w:color w:val="000000"/>
                <w:sz w:val="28"/>
                <w:szCs w:val="28"/>
              </w:rPr>
              <w:t>2、制作展示牌</w:t>
            </w:r>
            <w:r>
              <w:rPr>
                <w:rFonts w:hint="eastAsia" w:eastAsia="仿宋_GB2312"/>
                <w:color w:val="000000"/>
                <w:sz w:val="28"/>
                <w:szCs w:val="28"/>
                <w:lang w:val="en-US" w:eastAsia="zh-CN"/>
              </w:rPr>
              <w:t>5</w:t>
            </w:r>
            <w:r>
              <w:rPr>
                <w:rFonts w:hint="eastAsia" w:eastAsia="仿宋_GB2312"/>
                <w:color w:val="000000"/>
                <w:sz w:val="28"/>
                <w:szCs w:val="28"/>
              </w:rPr>
              <w:t>个，</w:t>
            </w:r>
            <w:r>
              <w:rPr>
                <w:rFonts w:hint="eastAsia" w:eastAsia="仿宋_GB2312"/>
                <w:color w:val="000000"/>
                <w:sz w:val="28"/>
                <w:szCs w:val="28"/>
                <w:lang w:val="en-US" w:eastAsia="zh-CN"/>
              </w:rPr>
              <w:t>2</w:t>
            </w:r>
            <w:r>
              <w:rPr>
                <w:rFonts w:hint="eastAsia" w:eastAsia="仿宋_GB2312"/>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53" w:type="dxa"/>
            <w:noWrap w:val="0"/>
            <w:vAlign w:val="center"/>
          </w:tcPr>
          <w:p>
            <w:pPr>
              <w:snapToGrid w:val="0"/>
              <w:rPr>
                <w:rFonts w:hint="eastAsia" w:eastAsia="仿宋_GB2312"/>
                <w:color w:val="000000"/>
                <w:sz w:val="28"/>
                <w:szCs w:val="28"/>
              </w:rPr>
            </w:pPr>
            <w:r>
              <w:rPr>
                <w:rFonts w:hint="eastAsia" w:eastAsia="仿宋_GB2312"/>
                <w:color w:val="000000"/>
                <w:sz w:val="28"/>
                <w:szCs w:val="28"/>
              </w:rPr>
              <w:t>劳务费</w:t>
            </w:r>
          </w:p>
        </w:tc>
        <w:tc>
          <w:tcPr>
            <w:tcW w:w="1226" w:type="dxa"/>
            <w:noWrap w:val="0"/>
            <w:vAlign w:val="center"/>
          </w:tcPr>
          <w:p>
            <w:pPr>
              <w:snapToGrid w:val="0"/>
              <w:ind w:firstLine="280" w:firstLineChars="100"/>
              <w:jc w:val="both"/>
              <w:rPr>
                <w:rFonts w:hint="eastAsia" w:eastAsia="仿宋_GB2312"/>
                <w:color w:val="000000"/>
                <w:sz w:val="28"/>
                <w:szCs w:val="28"/>
              </w:rPr>
            </w:pPr>
            <w:r>
              <w:rPr>
                <w:rFonts w:hint="eastAsia" w:eastAsia="仿宋_GB2312"/>
                <w:color w:val="000000"/>
                <w:sz w:val="28"/>
                <w:szCs w:val="28"/>
                <w:lang w:val="en-US" w:eastAsia="zh-CN"/>
              </w:rPr>
              <w:t>2.0</w:t>
            </w:r>
          </w:p>
        </w:tc>
        <w:tc>
          <w:tcPr>
            <w:tcW w:w="5678" w:type="dxa"/>
            <w:noWrap w:val="0"/>
            <w:vAlign w:val="top"/>
          </w:tcPr>
          <w:p>
            <w:pPr>
              <w:snapToGrid w:val="0"/>
              <w:rPr>
                <w:rFonts w:hint="eastAsia" w:eastAsia="仿宋_GB2312"/>
                <w:color w:val="000000"/>
                <w:sz w:val="28"/>
                <w:szCs w:val="28"/>
              </w:rPr>
            </w:pPr>
            <w:r>
              <w:rPr>
                <w:rFonts w:hint="eastAsia" w:eastAsia="仿宋_GB2312"/>
                <w:color w:val="000000"/>
                <w:sz w:val="28"/>
                <w:szCs w:val="28"/>
              </w:rPr>
              <w:t>1、培训班组织劳务费</w:t>
            </w:r>
            <w:r>
              <w:rPr>
                <w:rFonts w:hint="eastAsia" w:eastAsia="仿宋_GB2312"/>
                <w:color w:val="000000"/>
                <w:sz w:val="28"/>
                <w:szCs w:val="28"/>
                <w:lang w:val="en-US" w:eastAsia="zh-CN"/>
              </w:rPr>
              <w:t>1.04</w:t>
            </w:r>
            <w:r>
              <w:rPr>
                <w:rFonts w:hint="eastAsia" w:eastAsia="仿宋_GB2312"/>
                <w:color w:val="000000"/>
                <w:sz w:val="28"/>
                <w:szCs w:val="28"/>
              </w:rPr>
              <w:t>万元。</w:t>
            </w:r>
          </w:p>
          <w:p>
            <w:pPr>
              <w:snapToGrid w:val="0"/>
              <w:rPr>
                <w:rFonts w:hint="eastAsia" w:eastAsia="仿宋_GB2312"/>
                <w:color w:val="000000"/>
                <w:sz w:val="28"/>
                <w:szCs w:val="28"/>
              </w:rPr>
            </w:pPr>
            <w:r>
              <w:rPr>
                <w:rFonts w:hint="eastAsia" w:eastAsia="仿宋_GB2312"/>
                <w:color w:val="000000"/>
                <w:sz w:val="28"/>
                <w:szCs w:val="28"/>
              </w:rPr>
              <w:t>2、举办现场会用工</w:t>
            </w:r>
            <w:r>
              <w:rPr>
                <w:rFonts w:hint="eastAsia" w:eastAsia="仿宋_GB2312"/>
                <w:color w:val="000000"/>
                <w:sz w:val="28"/>
                <w:szCs w:val="28"/>
                <w:lang w:val="en-US" w:eastAsia="zh-CN"/>
              </w:rPr>
              <w:t>5</w:t>
            </w:r>
            <w:r>
              <w:rPr>
                <w:rFonts w:hint="eastAsia" w:eastAsia="仿宋_GB2312"/>
                <w:color w:val="000000"/>
                <w:sz w:val="28"/>
                <w:szCs w:val="28"/>
              </w:rPr>
              <w:t>0</w:t>
            </w:r>
            <w:r>
              <w:rPr>
                <w:rFonts w:hint="eastAsia" w:eastAsia="仿宋_GB2312"/>
                <w:color w:val="000000"/>
                <w:sz w:val="28"/>
                <w:szCs w:val="28"/>
                <w:lang w:eastAsia="zh-CN"/>
              </w:rPr>
              <w:t>个</w:t>
            </w:r>
            <w:r>
              <w:rPr>
                <w:rFonts w:hint="eastAsia" w:eastAsia="仿宋_GB2312"/>
                <w:color w:val="000000"/>
                <w:sz w:val="28"/>
                <w:szCs w:val="28"/>
              </w:rPr>
              <w:t>，对比试验用工</w:t>
            </w:r>
            <w:r>
              <w:rPr>
                <w:rFonts w:hint="eastAsia" w:eastAsia="仿宋_GB2312"/>
                <w:color w:val="000000"/>
                <w:sz w:val="28"/>
                <w:szCs w:val="28"/>
                <w:lang w:val="en-US" w:eastAsia="zh-CN"/>
              </w:rPr>
              <w:t>7</w:t>
            </w:r>
            <w:r>
              <w:rPr>
                <w:rFonts w:hint="eastAsia" w:eastAsia="仿宋_GB2312"/>
                <w:color w:val="000000"/>
                <w:sz w:val="28"/>
                <w:szCs w:val="28"/>
              </w:rPr>
              <w:t>0个，每个工</w:t>
            </w:r>
            <w:r>
              <w:rPr>
                <w:rFonts w:hint="eastAsia" w:eastAsia="仿宋_GB2312"/>
                <w:color w:val="000000"/>
                <w:sz w:val="28"/>
                <w:szCs w:val="28"/>
                <w:lang w:val="en-US" w:eastAsia="zh-CN"/>
              </w:rPr>
              <w:t>80</w:t>
            </w:r>
            <w:r>
              <w:rPr>
                <w:rFonts w:hint="eastAsia" w:eastAsia="仿宋_GB2312"/>
                <w:color w:val="000000"/>
                <w:sz w:val="28"/>
                <w:szCs w:val="28"/>
              </w:rPr>
              <w:t>元，计劳务费</w:t>
            </w:r>
            <w:r>
              <w:rPr>
                <w:rFonts w:hint="eastAsia" w:eastAsia="仿宋_GB2312"/>
                <w:color w:val="000000"/>
                <w:sz w:val="28"/>
                <w:szCs w:val="28"/>
                <w:lang w:val="en-US" w:eastAsia="zh-CN"/>
              </w:rPr>
              <w:t>0.96</w:t>
            </w:r>
            <w:r>
              <w:rPr>
                <w:rFonts w:hint="eastAsia" w:eastAsia="仿宋_GB2312"/>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53" w:type="dxa"/>
            <w:noWrap w:val="0"/>
            <w:vAlign w:val="center"/>
          </w:tcPr>
          <w:p>
            <w:pPr>
              <w:snapToGrid w:val="0"/>
              <w:rPr>
                <w:rFonts w:hint="eastAsia" w:eastAsia="仿宋_GB2312"/>
                <w:color w:val="000000"/>
                <w:sz w:val="28"/>
                <w:szCs w:val="28"/>
                <w:lang w:eastAsia="zh-CN"/>
              </w:rPr>
            </w:pPr>
            <w:r>
              <w:rPr>
                <w:rFonts w:hint="eastAsia" w:eastAsia="仿宋_GB2312"/>
                <w:color w:val="000000"/>
                <w:sz w:val="28"/>
                <w:szCs w:val="28"/>
                <w:lang w:eastAsia="zh-CN"/>
              </w:rPr>
              <w:t>委托业务费</w:t>
            </w:r>
          </w:p>
        </w:tc>
        <w:tc>
          <w:tcPr>
            <w:tcW w:w="1226" w:type="dxa"/>
            <w:noWrap w:val="0"/>
            <w:vAlign w:val="center"/>
          </w:tcPr>
          <w:p>
            <w:pPr>
              <w:snapToGrid w:val="0"/>
              <w:jc w:val="center"/>
              <w:rPr>
                <w:rFonts w:hint="eastAsia" w:eastAsia="仿宋_GB2312"/>
                <w:color w:val="000000"/>
                <w:sz w:val="28"/>
                <w:szCs w:val="28"/>
                <w:lang w:val="en-US" w:eastAsia="zh-CN"/>
              </w:rPr>
            </w:pPr>
            <w:r>
              <w:rPr>
                <w:rFonts w:hint="eastAsia" w:eastAsia="仿宋_GB2312"/>
                <w:color w:val="000000"/>
                <w:sz w:val="28"/>
                <w:szCs w:val="28"/>
                <w:lang w:val="en-US" w:eastAsia="zh-CN"/>
              </w:rPr>
              <w:t>0.3</w:t>
            </w:r>
          </w:p>
        </w:tc>
        <w:tc>
          <w:tcPr>
            <w:tcW w:w="5678" w:type="dxa"/>
            <w:noWrap w:val="0"/>
            <w:vAlign w:val="top"/>
          </w:tcPr>
          <w:p>
            <w:pPr>
              <w:snapToGrid w:val="0"/>
              <w:rPr>
                <w:rFonts w:hint="eastAsia" w:eastAsia="仿宋_GB2312"/>
                <w:color w:val="000000"/>
                <w:sz w:val="28"/>
                <w:szCs w:val="28"/>
                <w:lang w:eastAsia="zh-CN"/>
              </w:rPr>
            </w:pPr>
            <w:r>
              <w:rPr>
                <w:rFonts w:hint="eastAsia" w:eastAsia="仿宋_GB2312"/>
                <w:color w:val="000000"/>
                <w:sz w:val="28"/>
                <w:szCs w:val="28"/>
                <w:lang w:eastAsia="zh-CN"/>
              </w:rPr>
              <w:t>用于项目审计。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71" w:hRule="atLeast"/>
          <w:jc w:val="center"/>
        </w:trPr>
        <w:tc>
          <w:tcPr>
            <w:tcW w:w="1753" w:type="dxa"/>
            <w:noWrap w:val="0"/>
            <w:vAlign w:val="center"/>
          </w:tcPr>
          <w:p>
            <w:pPr>
              <w:snapToGrid w:val="0"/>
              <w:rPr>
                <w:rFonts w:hint="eastAsia" w:eastAsia="仿宋_GB2312"/>
                <w:color w:val="000000"/>
                <w:sz w:val="28"/>
                <w:szCs w:val="28"/>
              </w:rPr>
            </w:pPr>
            <w:r>
              <w:rPr>
                <w:rFonts w:hint="eastAsia" w:eastAsia="仿宋_GB2312"/>
                <w:color w:val="000000"/>
                <w:sz w:val="28"/>
                <w:szCs w:val="28"/>
              </w:rPr>
              <w:t>生产补贴</w:t>
            </w:r>
          </w:p>
        </w:tc>
        <w:tc>
          <w:tcPr>
            <w:tcW w:w="1226" w:type="dxa"/>
            <w:noWrap w:val="0"/>
            <w:vAlign w:val="center"/>
          </w:tcPr>
          <w:p>
            <w:pPr>
              <w:snapToGrid w:val="0"/>
              <w:jc w:val="center"/>
              <w:rPr>
                <w:rFonts w:hint="default" w:eastAsia="仿宋_GB2312"/>
                <w:color w:val="000000"/>
                <w:sz w:val="28"/>
                <w:szCs w:val="28"/>
                <w:lang w:val="en-US"/>
              </w:rPr>
            </w:pPr>
            <w:r>
              <w:rPr>
                <w:rFonts w:hint="eastAsia" w:eastAsia="仿宋_GB2312"/>
                <w:color w:val="000000"/>
                <w:sz w:val="28"/>
                <w:szCs w:val="28"/>
                <w:lang w:val="en-US" w:eastAsia="zh-CN"/>
              </w:rPr>
              <w:t>15</w:t>
            </w:r>
          </w:p>
        </w:tc>
        <w:tc>
          <w:tcPr>
            <w:tcW w:w="5678" w:type="dxa"/>
            <w:noWrap w:val="0"/>
            <w:vAlign w:val="top"/>
          </w:tcPr>
          <w:p>
            <w:pPr>
              <w:snapToGrid w:val="0"/>
              <w:rPr>
                <w:rFonts w:hint="eastAsia" w:eastAsia="仿宋_GB2312"/>
                <w:color w:val="000000"/>
                <w:sz w:val="28"/>
                <w:szCs w:val="28"/>
              </w:rPr>
            </w:pPr>
            <w:r>
              <w:rPr>
                <w:rFonts w:hint="eastAsia" w:eastAsia="仿宋_GB2312"/>
                <w:color w:val="000000"/>
                <w:sz w:val="28"/>
                <w:szCs w:val="28"/>
              </w:rPr>
              <w:t>对</w:t>
            </w:r>
            <w:r>
              <w:rPr>
                <w:rFonts w:hint="eastAsia" w:eastAsia="仿宋_GB2312"/>
                <w:color w:val="000000"/>
                <w:sz w:val="28"/>
                <w:szCs w:val="28"/>
                <w:lang w:val="en-US" w:eastAsia="zh-CN"/>
              </w:rPr>
              <w:t>3</w:t>
            </w:r>
            <w:r>
              <w:rPr>
                <w:rFonts w:hint="eastAsia" w:eastAsia="仿宋_GB2312"/>
                <w:color w:val="000000"/>
                <w:sz w:val="28"/>
                <w:szCs w:val="28"/>
              </w:rPr>
              <w:t>个农机合作社机插秧进行作业补助，补助</w:t>
            </w:r>
            <w:r>
              <w:rPr>
                <w:rFonts w:hint="eastAsia" w:eastAsia="仿宋_GB2312"/>
                <w:color w:val="000000"/>
                <w:sz w:val="28"/>
                <w:szCs w:val="28"/>
                <w:lang w:val="en-US" w:eastAsia="zh-CN"/>
              </w:rPr>
              <w:t>1</w:t>
            </w:r>
            <w:r>
              <w:rPr>
                <w:rFonts w:hint="eastAsia" w:eastAsia="仿宋_GB2312"/>
                <w:color w:val="000000"/>
                <w:sz w:val="28"/>
                <w:szCs w:val="28"/>
              </w:rPr>
              <w:t>万亩，每亩补助作业费</w:t>
            </w:r>
            <w:r>
              <w:rPr>
                <w:rFonts w:hint="eastAsia" w:eastAsia="仿宋_GB2312"/>
                <w:color w:val="000000"/>
                <w:sz w:val="28"/>
                <w:szCs w:val="28"/>
                <w:lang w:val="en-US" w:eastAsia="zh-CN"/>
              </w:rPr>
              <w:t>15</w:t>
            </w:r>
            <w:r>
              <w:rPr>
                <w:rFonts w:hint="eastAsia" w:eastAsia="仿宋_GB2312"/>
                <w:color w:val="000000"/>
                <w:sz w:val="28"/>
                <w:szCs w:val="28"/>
              </w:rPr>
              <w:t>元。凭作业合同，经过验收合格，拨款到合作社账户。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53" w:type="dxa"/>
            <w:noWrap w:val="0"/>
            <w:vAlign w:val="center"/>
          </w:tcPr>
          <w:p>
            <w:pPr>
              <w:snapToGrid w:val="0"/>
              <w:rPr>
                <w:rFonts w:hint="eastAsia" w:eastAsia="仿宋_GB2312"/>
                <w:color w:val="000000"/>
                <w:sz w:val="28"/>
                <w:szCs w:val="28"/>
              </w:rPr>
            </w:pPr>
            <w:r>
              <w:rPr>
                <w:rFonts w:hint="eastAsia" w:eastAsia="仿宋_GB2312"/>
                <w:color w:val="000000"/>
                <w:sz w:val="28"/>
                <w:szCs w:val="28"/>
              </w:rPr>
              <w:t>合   计</w:t>
            </w:r>
          </w:p>
        </w:tc>
        <w:tc>
          <w:tcPr>
            <w:tcW w:w="1226" w:type="dxa"/>
            <w:noWrap w:val="0"/>
            <w:vAlign w:val="center"/>
          </w:tcPr>
          <w:p>
            <w:pPr>
              <w:snapToGrid w:val="0"/>
              <w:jc w:val="center"/>
              <w:rPr>
                <w:rFonts w:hint="eastAsia" w:eastAsia="仿宋_GB2312"/>
                <w:color w:val="000000"/>
                <w:sz w:val="28"/>
                <w:szCs w:val="28"/>
              </w:rPr>
            </w:pPr>
            <w:r>
              <w:rPr>
                <w:rFonts w:hint="eastAsia" w:eastAsia="仿宋_GB2312"/>
                <w:color w:val="000000"/>
                <w:sz w:val="28"/>
                <w:szCs w:val="28"/>
                <w:lang w:val="en-US" w:eastAsia="zh-CN"/>
              </w:rPr>
              <w:t>3</w:t>
            </w:r>
            <w:r>
              <w:rPr>
                <w:rFonts w:hint="eastAsia" w:eastAsia="仿宋_GB2312"/>
                <w:color w:val="000000"/>
                <w:sz w:val="28"/>
                <w:szCs w:val="28"/>
              </w:rPr>
              <w:t>0</w:t>
            </w:r>
          </w:p>
        </w:tc>
        <w:tc>
          <w:tcPr>
            <w:tcW w:w="5678" w:type="dxa"/>
            <w:noWrap w:val="0"/>
            <w:vAlign w:val="top"/>
          </w:tcPr>
          <w:p>
            <w:pPr>
              <w:snapToGrid w:val="0"/>
              <w:rPr>
                <w:rFonts w:hint="eastAsia" w:eastAsia="仿宋_GB2312"/>
                <w:color w:val="000000"/>
                <w:sz w:val="28"/>
                <w:szCs w:val="28"/>
              </w:rPr>
            </w:pPr>
          </w:p>
        </w:tc>
      </w:tr>
    </w:tbl>
    <w:p>
      <w:pPr>
        <w:snapToGrid w:val="0"/>
        <w:spacing w:before="240" w:beforeLines="100" w:line="360" w:lineRule="auto"/>
        <w:rPr>
          <w:rFonts w:hint="eastAsia" w:ascii="仿宋" w:hAnsi="仿宋" w:eastAsia="仿宋" w:cs="仿宋"/>
          <w:b/>
          <w:color w:val="000000"/>
          <w:sz w:val="32"/>
          <w:szCs w:val="32"/>
        </w:rPr>
        <w:sectPr>
          <w:headerReference r:id="rId3" w:type="default"/>
          <w:footerReference r:id="rId4" w:type="default"/>
          <w:pgSz w:w="11906" w:h="16838"/>
          <w:pgMar w:top="1418" w:right="1644" w:bottom="1418" w:left="1644" w:header="851" w:footer="992" w:gutter="0"/>
          <w:pgNumType w:start="1"/>
          <w:cols w:space="720" w:num="1"/>
          <w:docGrid w:linePitch="312" w:charSpace="0"/>
        </w:sectPr>
      </w:pPr>
    </w:p>
    <w:p>
      <w:pPr>
        <w:spacing w:line="560" w:lineRule="exact"/>
        <w:jc w:val="center"/>
        <w:rPr>
          <w:rFonts w:hint="eastAsia" w:eastAsia="黑体"/>
          <w:color w:val="000000"/>
          <w:sz w:val="32"/>
          <w:szCs w:val="32"/>
        </w:rPr>
      </w:pPr>
      <w:r>
        <w:rPr>
          <w:rFonts w:eastAsia="黑体"/>
          <w:color w:val="000000"/>
          <w:sz w:val="32"/>
          <w:szCs w:val="32"/>
        </w:rPr>
        <w:t>申请资金经济分类明细表</w:t>
      </w:r>
    </w:p>
    <w:p>
      <w:pPr>
        <w:spacing w:before="120" w:beforeLines="50"/>
        <w:ind w:firstLine="1080" w:firstLineChars="450"/>
        <w:rPr>
          <w:rFonts w:hint="eastAsia" w:ascii="楷体_GB2312" w:eastAsia="楷体_GB2312"/>
          <w:color w:val="000000"/>
          <w:sz w:val="24"/>
        </w:rPr>
      </w:pPr>
    </w:p>
    <w:p>
      <w:pPr>
        <w:spacing w:before="120" w:beforeLines="50"/>
        <w:ind w:firstLine="1350" w:firstLineChars="450"/>
        <w:rPr>
          <w:rFonts w:ascii="楷体_GB2312" w:eastAsia="楷体_GB2312"/>
          <w:color w:val="000000"/>
          <w:sz w:val="24"/>
        </w:rPr>
      </w:pPr>
      <w:r>
        <w:rPr>
          <w:rFonts w:hint="eastAsia" w:ascii="仿宋_GB2312" w:hAnsi="宋体" w:eastAsia="仿宋_GB2312"/>
          <w:sz w:val="30"/>
          <w:szCs w:val="30"/>
        </w:rPr>
        <w:t>项目单位财务专用章</w:t>
      </w:r>
      <w:r>
        <w:rPr>
          <w:rFonts w:ascii="仿宋_GB2312" w:eastAsia="仿宋_GB2312"/>
          <w:sz w:val="30"/>
          <w:szCs w:val="30"/>
        </w:rPr>
        <w:t xml:space="preserve">                                                       </w:t>
      </w:r>
      <w:r>
        <w:rPr>
          <w:rFonts w:hint="eastAsia" w:ascii="仿宋_GB2312" w:eastAsia="仿宋_GB2312"/>
          <w:sz w:val="30"/>
          <w:szCs w:val="30"/>
        </w:rPr>
        <w:t>单位：万元</w:t>
      </w:r>
    </w:p>
    <w:tbl>
      <w:tblPr>
        <w:tblStyle w:val="6"/>
        <w:tblW w:w="13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976"/>
        <w:gridCol w:w="812"/>
        <w:gridCol w:w="781"/>
        <w:gridCol w:w="781"/>
        <w:gridCol w:w="781"/>
        <w:gridCol w:w="976"/>
        <w:gridCol w:w="1171"/>
        <w:gridCol w:w="1171"/>
        <w:gridCol w:w="1171"/>
        <w:gridCol w:w="781"/>
        <w:gridCol w:w="848"/>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87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项目名称</w:t>
            </w:r>
          </w:p>
        </w:tc>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合计</w:t>
            </w:r>
          </w:p>
        </w:tc>
        <w:tc>
          <w:tcPr>
            <w:tcW w:w="9273"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商品和服务支出</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对个人和家庭的补助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jc w:val="center"/>
        </w:trPr>
        <w:tc>
          <w:tcPr>
            <w:tcW w:w="18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24"/>
              </w:rPr>
            </w:pPr>
          </w:p>
        </w:tc>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小</w:t>
            </w:r>
            <w:r>
              <w:rPr>
                <w:rFonts w:ascii="宋体" w:hAnsi="宋体"/>
                <w:sz w:val="24"/>
              </w:rPr>
              <w:t xml:space="preserve">  </w:t>
            </w:r>
            <w:r>
              <w:rPr>
                <w:rFonts w:hint="eastAsia" w:ascii="宋体" w:hAnsi="宋体"/>
                <w:sz w:val="24"/>
              </w:rPr>
              <w:t>计</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印</w:t>
            </w:r>
            <w:r>
              <w:rPr>
                <w:rFonts w:ascii="宋体" w:hAnsi="宋体"/>
                <w:sz w:val="24"/>
              </w:rPr>
              <w:t xml:space="preserve"> </w:t>
            </w:r>
            <w:r>
              <w:rPr>
                <w:rFonts w:hint="eastAsia" w:ascii="宋体" w:hAnsi="宋体"/>
                <w:sz w:val="24"/>
              </w:rPr>
              <w:t>刷</w:t>
            </w:r>
            <w:r>
              <w:rPr>
                <w:rFonts w:ascii="宋体" w:hAnsi="宋体"/>
                <w:sz w:val="24"/>
              </w:rPr>
              <w:t xml:space="preserve"> </w:t>
            </w:r>
            <w:r>
              <w:rPr>
                <w:rFonts w:hint="eastAsia" w:ascii="宋体" w:hAnsi="宋体"/>
                <w:sz w:val="24"/>
              </w:rPr>
              <w:t>费</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咨</w:t>
            </w:r>
            <w:r>
              <w:rPr>
                <w:rFonts w:ascii="宋体" w:hAnsi="宋体"/>
                <w:sz w:val="24"/>
              </w:rPr>
              <w:t xml:space="preserve"> </w:t>
            </w:r>
            <w:r>
              <w:rPr>
                <w:rFonts w:hint="eastAsia" w:ascii="宋体" w:hAnsi="宋体"/>
                <w:sz w:val="24"/>
              </w:rPr>
              <w:t>询</w:t>
            </w:r>
            <w:r>
              <w:rPr>
                <w:rFonts w:ascii="宋体" w:hAnsi="宋体"/>
                <w:sz w:val="24"/>
              </w:rPr>
              <w:t xml:space="preserve"> </w:t>
            </w:r>
            <w:r>
              <w:rPr>
                <w:rFonts w:hint="eastAsia" w:ascii="宋体" w:hAnsi="宋体"/>
                <w:sz w:val="24"/>
              </w:rPr>
              <w:t>费</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邮</w:t>
            </w:r>
            <w:r>
              <w:rPr>
                <w:rFonts w:ascii="宋体" w:hAnsi="宋体"/>
                <w:sz w:val="24"/>
              </w:rPr>
              <w:t xml:space="preserve"> </w:t>
            </w:r>
            <w:r>
              <w:rPr>
                <w:rFonts w:hint="eastAsia" w:ascii="宋体" w:hAnsi="宋体"/>
                <w:sz w:val="24"/>
              </w:rPr>
              <w:t>电</w:t>
            </w:r>
            <w:r>
              <w:rPr>
                <w:rFonts w:ascii="宋体" w:hAnsi="宋体"/>
                <w:sz w:val="24"/>
              </w:rPr>
              <w:t xml:space="preserve"> </w:t>
            </w:r>
            <w:r>
              <w:rPr>
                <w:rFonts w:hint="eastAsia" w:ascii="宋体" w:hAnsi="宋体"/>
                <w:sz w:val="24"/>
              </w:rPr>
              <w:t>费</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差</w:t>
            </w:r>
            <w:r>
              <w:rPr>
                <w:rFonts w:ascii="宋体" w:hAnsi="宋体"/>
                <w:sz w:val="24"/>
              </w:rPr>
              <w:t xml:space="preserve"> </w:t>
            </w:r>
            <w:r>
              <w:rPr>
                <w:rFonts w:hint="eastAsia" w:ascii="宋体" w:hAnsi="宋体"/>
                <w:sz w:val="24"/>
              </w:rPr>
              <w:t>旅</w:t>
            </w:r>
            <w:r>
              <w:rPr>
                <w:rFonts w:ascii="宋体" w:hAnsi="宋体"/>
                <w:sz w:val="24"/>
              </w:rPr>
              <w:t xml:space="preserve"> </w:t>
            </w:r>
            <w:r>
              <w:rPr>
                <w:rFonts w:hint="eastAsia" w:ascii="宋体" w:hAnsi="宋体"/>
                <w:sz w:val="24"/>
              </w:rPr>
              <w:t>费</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维</w:t>
            </w:r>
            <w:r>
              <w:rPr>
                <w:rFonts w:ascii="宋体" w:hAnsi="宋体"/>
                <w:sz w:val="24"/>
              </w:rPr>
              <w:t xml:space="preserve"> </w:t>
            </w:r>
            <w:r>
              <w:rPr>
                <w:rFonts w:hint="eastAsia" w:ascii="宋体" w:hAnsi="宋体"/>
                <w:sz w:val="24"/>
              </w:rPr>
              <w:t>修（护）费</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租</w:t>
            </w:r>
            <w:r>
              <w:rPr>
                <w:rFonts w:ascii="宋体" w:hAnsi="宋体"/>
                <w:sz w:val="24"/>
              </w:rPr>
              <w:t xml:space="preserve"> </w:t>
            </w:r>
            <w:r>
              <w:rPr>
                <w:rFonts w:hint="eastAsia" w:ascii="宋体" w:hAnsi="宋体"/>
                <w:sz w:val="24"/>
              </w:rPr>
              <w:t>赁</w:t>
            </w:r>
            <w:r>
              <w:rPr>
                <w:rFonts w:ascii="宋体" w:hAnsi="宋体"/>
                <w:sz w:val="24"/>
              </w:rPr>
              <w:t xml:space="preserve"> </w:t>
            </w:r>
            <w:r>
              <w:rPr>
                <w:rFonts w:hint="eastAsia" w:ascii="宋体" w:hAnsi="宋体"/>
                <w:sz w:val="24"/>
              </w:rPr>
              <w:t>费</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专</w:t>
            </w:r>
            <w:r>
              <w:rPr>
                <w:rFonts w:ascii="宋体" w:hAnsi="宋体"/>
                <w:sz w:val="24"/>
              </w:rPr>
              <w:t xml:space="preserve"> </w:t>
            </w:r>
            <w:r>
              <w:rPr>
                <w:rFonts w:hint="eastAsia" w:ascii="宋体" w:hAnsi="宋体"/>
                <w:sz w:val="24"/>
              </w:rPr>
              <w:t>用</w:t>
            </w:r>
            <w:r>
              <w:rPr>
                <w:rFonts w:ascii="宋体" w:hAnsi="宋体"/>
                <w:sz w:val="24"/>
              </w:rPr>
              <w:t xml:space="preserve"> </w:t>
            </w:r>
            <w:r>
              <w:rPr>
                <w:rFonts w:hint="eastAsia" w:ascii="宋体" w:hAnsi="宋体"/>
                <w:sz w:val="24"/>
              </w:rPr>
              <w:t>材</w:t>
            </w:r>
            <w:r>
              <w:rPr>
                <w:rFonts w:ascii="宋体" w:hAnsi="宋体"/>
                <w:sz w:val="24"/>
              </w:rPr>
              <w:t xml:space="preserve"> </w:t>
            </w:r>
            <w:r>
              <w:rPr>
                <w:rFonts w:hint="eastAsia" w:ascii="宋体" w:hAnsi="宋体"/>
                <w:sz w:val="24"/>
              </w:rPr>
              <w:t>料</w:t>
            </w:r>
            <w:r>
              <w:rPr>
                <w:rFonts w:ascii="宋体" w:hAnsi="宋体"/>
                <w:sz w:val="24"/>
              </w:rPr>
              <w:t xml:space="preserve"> </w:t>
            </w:r>
            <w:r>
              <w:rPr>
                <w:rFonts w:hint="eastAsia" w:ascii="宋体" w:hAnsi="宋体"/>
                <w:sz w:val="24"/>
              </w:rPr>
              <w:t>费</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劳</w:t>
            </w:r>
            <w:r>
              <w:rPr>
                <w:rFonts w:ascii="宋体" w:hAnsi="宋体"/>
                <w:sz w:val="24"/>
              </w:rPr>
              <w:t xml:space="preserve"> </w:t>
            </w:r>
            <w:r>
              <w:rPr>
                <w:rFonts w:hint="eastAsia" w:ascii="宋体" w:hAnsi="宋体"/>
                <w:sz w:val="24"/>
              </w:rPr>
              <w:t>务</w:t>
            </w:r>
            <w:r>
              <w:rPr>
                <w:rFonts w:ascii="宋体" w:hAnsi="宋体"/>
                <w:sz w:val="24"/>
              </w:rPr>
              <w:t xml:space="preserve"> </w:t>
            </w:r>
            <w:r>
              <w:rPr>
                <w:rFonts w:hint="eastAsia" w:ascii="宋体" w:hAnsi="宋体"/>
                <w:sz w:val="24"/>
              </w:rPr>
              <w:t>费</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委托业务费</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生</w:t>
            </w:r>
            <w:r>
              <w:rPr>
                <w:rFonts w:ascii="宋体" w:hAnsi="宋体"/>
                <w:sz w:val="24"/>
              </w:rPr>
              <w:t xml:space="preserve"> </w:t>
            </w:r>
            <w:r>
              <w:rPr>
                <w:rFonts w:hint="eastAsia" w:ascii="宋体" w:hAnsi="宋体"/>
                <w:sz w:val="24"/>
              </w:rPr>
              <w:t>产</w:t>
            </w:r>
            <w:r>
              <w:rPr>
                <w:rFonts w:ascii="宋体" w:hAnsi="宋体"/>
                <w:sz w:val="24"/>
              </w:rPr>
              <w:t xml:space="preserve"> </w:t>
            </w:r>
            <w:r>
              <w:rPr>
                <w:rFonts w:hint="eastAsia" w:ascii="宋体" w:hAnsi="宋体"/>
                <w:sz w:val="24"/>
              </w:rPr>
              <w:t>补</w:t>
            </w:r>
            <w:r>
              <w:rPr>
                <w:rFonts w:ascii="宋体" w:hAnsi="宋体"/>
                <w:sz w:val="24"/>
              </w:rPr>
              <w:t xml:space="preserve"> </w:t>
            </w:r>
            <w:r>
              <w:rPr>
                <w:rFonts w:hint="eastAsia" w:ascii="宋体" w:hAnsi="宋体"/>
                <w:sz w:val="24"/>
              </w:rPr>
              <w:t>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sz w:val="24"/>
              </w:rPr>
            </w:pPr>
            <w:r>
              <w:rPr>
                <w:rFonts w:hint="eastAsia" w:ascii="宋体"/>
                <w:sz w:val="24"/>
              </w:rPr>
              <w:t>技术指导</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val="en-US" w:eastAsia="zh-CN"/>
              </w:rPr>
            </w:pPr>
            <w:r>
              <w:rPr>
                <w:rFonts w:hint="eastAsia" w:cs="Times New Roman"/>
                <w:sz w:val="24"/>
                <w:lang w:val="en-US" w:eastAsia="zh-CN"/>
              </w:rPr>
              <w:t>5.46</w:t>
            </w: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val="en-US" w:eastAsia="zh-CN"/>
              </w:rPr>
            </w:pPr>
            <w:r>
              <w:rPr>
                <w:rFonts w:hint="eastAsia" w:cs="Times New Roman"/>
                <w:sz w:val="24"/>
                <w:lang w:val="en-US" w:eastAsia="zh-CN"/>
              </w:rPr>
              <w:t>5.46</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1</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eastAsia="zh-CN"/>
              </w:rPr>
            </w:pPr>
            <w:r>
              <w:rPr>
                <w:rFonts w:hint="default" w:ascii="Times New Roman" w:hAnsi="Times New Roman" w:cs="Times New Roman"/>
                <w:sz w:val="24"/>
                <w:lang w:val="en-US" w:eastAsia="zh-CN"/>
              </w:rPr>
              <w:t>0.</w:t>
            </w:r>
            <w:r>
              <w:rPr>
                <w:rFonts w:hint="eastAsia" w:ascii="Times New Roman" w:hAnsi="Times New Roman" w:cs="Times New Roman"/>
                <w:sz w:val="24"/>
                <w:lang w:val="en-US" w:eastAsia="zh-CN"/>
              </w:rPr>
              <w:t>1</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 w:val="24"/>
                <w:lang w:eastAsia="zh-CN"/>
              </w:rPr>
            </w:pPr>
            <w:r>
              <w:rPr>
                <w:rFonts w:hint="eastAsia" w:cs="Times New Roman"/>
                <w:sz w:val="24"/>
                <w:lang w:val="en-US" w:eastAsia="zh-CN"/>
              </w:rPr>
              <w:t>2</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0</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0</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1</w:t>
            </w:r>
            <w:r>
              <w:rPr>
                <w:rFonts w:hint="default" w:ascii="Times New Roman" w:hAnsi="Times New Roman" w:cs="Times New Roman"/>
                <w:sz w:val="24"/>
              </w:rPr>
              <w:t>.5</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0.</w:t>
            </w:r>
            <w:r>
              <w:rPr>
                <w:rFonts w:hint="eastAsia" w:cs="Times New Roman"/>
                <w:sz w:val="24"/>
                <w:lang w:val="en-US" w:eastAsia="zh-CN"/>
              </w:rPr>
              <w:t>56</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0</w:t>
            </w:r>
            <w:r>
              <w:rPr>
                <w:rFonts w:hint="eastAsia" w:ascii="Times New Roman" w:hAnsi="Times New Roman" w:cs="Times New Roman"/>
                <w:sz w:val="24"/>
                <w:lang w:val="en-US" w:eastAsia="zh-CN"/>
              </w:rPr>
              <w:t>.</w:t>
            </w:r>
            <w:r>
              <w:rPr>
                <w:rFonts w:hint="eastAsia" w:cs="Times New Roman"/>
                <w:sz w:val="24"/>
                <w:lang w:val="en-US" w:eastAsia="zh-CN"/>
              </w:rPr>
              <w:t>3</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sz w:val="24"/>
              </w:rPr>
            </w:pPr>
            <w:r>
              <w:rPr>
                <w:rFonts w:hint="eastAsia" w:ascii="宋体"/>
                <w:sz w:val="24"/>
              </w:rPr>
              <w:t>培训宣传</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val="en-US" w:eastAsia="zh-CN"/>
              </w:rPr>
            </w:pPr>
            <w:r>
              <w:rPr>
                <w:rFonts w:hint="eastAsia" w:cs="Times New Roman"/>
                <w:sz w:val="24"/>
                <w:lang w:val="en-US" w:eastAsia="zh-CN"/>
              </w:rPr>
              <w:t>9.54</w:t>
            </w: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val="en-US" w:eastAsia="zh-CN"/>
              </w:rPr>
            </w:pPr>
            <w:r>
              <w:rPr>
                <w:rFonts w:hint="eastAsia" w:cs="Times New Roman"/>
                <w:sz w:val="24"/>
                <w:lang w:val="en-US" w:eastAsia="zh-CN"/>
              </w:rPr>
              <w:t>9.54</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eastAsia="zh-CN"/>
              </w:rPr>
            </w:pPr>
            <w:r>
              <w:rPr>
                <w:rFonts w:hint="eastAsia" w:ascii="Times New Roman" w:hAnsi="Times New Roman" w:cs="Times New Roman"/>
                <w:sz w:val="24"/>
                <w:lang w:val="en-US" w:eastAsia="zh-CN"/>
              </w:rPr>
              <w:t>2</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0</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0</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 w:val="24"/>
                <w:lang w:eastAsia="zh-CN"/>
              </w:rPr>
            </w:pPr>
            <w:r>
              <w:rPr>
                <w:rFonts w:hint="eastAsia" w:ascii="Times New Roman" w:hAnsi="Times New Roman" w:cs="Times New Roman"/>
                <w:sz w:val="24"/>
                <w:lang w:val="en-US" w:eastAsia="zh-CN"/>
              </w:rPr>
              <w:t>0.</w:t>
            </w:r>
            <w:r>
              <w:rPr>
                <w:rFonts w:hint="eastAsia" w:cs="Times New Roman"/>
                <w:sz w:val="24"/>
                <w:lang w:val="en-US" w:eastAsia="zh-CN"/>
              </w:rPr>
              <w:t>6</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eastAsia="zh-CN"/>
              </w:rPr>
            </w:pPr>
            <w:r>
              <w:rPr>
                <w:rFonts w:hint="eastAsia" w:ascii="Times New Roman" w:hAnsi="Times New Roman" w:cs="Times New Roman"/>
                <w:sz w:val="24"/>
                <w:lang w:val="en-US" w:eastAsia="zh-CN"/>
              </w:rPr>
              <w:t>0</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eastAsia="zh-CN"/>
              </w:rPr>
            </w:pPr>
            <w:r>
              <w:rPr>
                <w:rFonts w:hint="eastAsia" w:cs="Times New Roman"/>
                <w:sz w:val="24"/>
                <w:lang w:val="en-US" w:eastAsia="zh-CN"/>
              </w:rPr>
              <w:t>3</w:t>
            </w:r>
            <w:r>
              <w:rPr>
                <w:rFonts w:hint="eastAsia" w:ascii="Times New Roman" w:hAnsi="Times New Roman" w:cs="Times New Roman"/>
                <w:sz w:val="24"/>
                <w:lang w:val="en-US" w:eastAsia="zh-CN"/>
              </w:rPr>
              <w:t>.5</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eastAsia="zh-CN"/>
              </w:rPr>
            </w:pPr>
            <w:r>
              <w:rPr>
                <w:rFonts w:hint="eastAsia" w:cs="Times New Roman"/>
                <w:sz w:val="24"/>
                <w:lang w:val="en-US" w:eastAsia="zh-CN"/>
              </w:rPr>
              <w:t>2</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lang w:val="en-US" w:eastAsia="zh-CN"/>
              </w:rPr>
            </w:pPr>
            <w:r>
              <w:rPr>
                <w:rFonts w:hint="eastAsia" w:cs="Times New Roman"/>
                <w:sz w:val="24"/>
                <w:lang w:val="en-US" w:eastAsia="zh-CN"/>
              </w:rPr>
              <w:t>1</w:t>
            </w:r>
            <w:r>
              <w:rPr>
                <w:rFonts w:hint="eastAsia" w:ascii="Times New Roman" w:hAnsi="Times New Roman" w:cs="Times New Roman"/>
                <w:sz w:val="24"/>
                <w:lang w:val="en-US" w:eastAsia="zh-CN"/>
              </w:rPr>
              <w:t>.</w:t>
            </w:r>
            <w:r>
              <w:rPr>
                <w:rFonts w:hint="eastAsia" w:cs="Times New Roman"/>
                <w:sz w:val="24"/>
                <w:lang w:val="en-US" w:eastAsia="zh-CN"/>
              </w:rPr>
              <w:t>44</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sz w:val="24"/>
              </w:rPr>
            </w:pPr>
            <w:r>
              <w:rPr>
                <w:rFonts w:hint="eastAsia" w:ascii="宋体"/>
                <w:sz w:val="24"/>
              </w:rPr>
              <w:t>作业补助</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lang w:val="en-US"/>
              </w:rPr>
            </w:pPr>
            <w:r>
              <w:rPr>
                <w:rFonts w:hint="eastAsia" w:ascii="Times New Roman" w:hAnsi="Times New Roman" w:cs="Times New Roman"/>
                <w:sz w:val="24"/>
                <w:lang w:val="en-US" w:eastAsia="zh-CN"/>
              </w:rPr>
              <w:t>1</w:t>
            </w:r>
            <w:r>
              <w:rPr>
                <w:rFonts w:hint="eastAsia" w:cs="Times New Roman"/>
                <w:sz w:val="24"/>
                <w:lang w:val="en-US" w:eastAsia="zh-CN"/>
              </w:rPr>
              <w:t>5</w:t>
            </w: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lang w:val="en-US"/>
              </w:rPr>
            </w:pPr>
            <w:r>
              <w:rPr>
                <w:rFonts w:hint="eastAsia" w:ascii="Times New Roman" w:hAnsi="Times New Roman" w:cs="Times New Roman"/>
                <w:sz w:val="24"/>
                <w:lang w:val="en-US" w:eastAsia="zh-CN"/>
              </w:rPr>
              <w:t>1</w:t>
            </w:r>
            <w:r>
              <w:rPr>
                <w:rFonts w:hint="eastAsia" w:cs="Times New Roman"/>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hint="eastAsia" w:ascii="宋体" w:hAnsi="宋体"/>
                <w:sz w:val="24"/>
              </w:rPr>
              <w:t>总  计</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eastAsia" w:ascii="Times New Roman" w:hAnsi="Times New Roman" w:cs="Times New Roman"/>
                <w:sz w:val="24"/>
                <w:lang w:val="en-US" w:eastAsia="zh-CN"/>
              </w:rPr>
              <w:t>3</w:t>
            </w:r>
            <w:r>
              <w:rPr>
                <w:rFonts w:hint="default" w:ascii="Times New Roman" w:hAnsi="Times New Roman" w:cs="Times New Roman"/>
                <w:sz w:val="24"/>
              </w:rPr>
              <w:t>0</w:t>
            </w: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15</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2</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1</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w:t>
            </w:r>
            <w:r>
              <w:rPr>
                <w:rFonts w:hint="default" w:ascii="Times New Roman" w:hAnsi="Times New Roman" w:eastAsia="仿宋_GB2312" w:cs="Times New Roman"/>
                <w:sz w:val="24"/>
                <w:lang w:val="en-US" w:eastAsia="zh-CN"/>
              </w:rPr>
              <w:t>.</w:t>
            </w:r>
            <w:r>
              <w:rPr>
                <w:rFonts w:hint="eastAsia" w:ascii="Times New Roman" w:hAnsi="Times New Roman" w:eastAsia="仿宋_GB2312" w:cs="Times New Roman"/>
                <w:sz w:val="24"/>
                <w:lang w:val="en-US" w:eastAsia="zh-CN"/>
              </w:rPr>
              <w:t>1</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2.6</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0</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sz w:val="24"/>
                <w:lang w:eastAsia="zh-CN"/>
              </w:rPr>
            </w:pPr>
            <w:r>
              <w:rPr>
                <w:rFonts w:hint="eastAsia" w:eastAsia="仿宋_GB2312" w:cs="Times New Roman"/>
                <w:sz w:val="24"/>
                <w:lang w:val="en-US" w:eastAsia="zh-CN"/>
              </w:rPr>
              <w:t>3</w:t>
            </w:r>
            <w:r>
              <w:rPr>
                <w:rFonts w:hint="eastAsia" w:ascii="Times New Roman" w:hAnsi="Times New Roman" w:eastAsia="仿宋_GB2312" w:cs="Times New Roman"/>
                <w:sz w:val="24"/>
                <w:lang w:val="en-US" w:eastAsia="zh-CN"/>
              </w:rPr>
              <w:t>.5</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lang w:eastAsia="zh-CN"/>
              </w:rPr>
            </w:pPr>
            <w:r>
              <w:rPr>
                <w:rFonts w:hint="eastAsia" w:eastAsia="仿宋_GB2312" w:cs="Times New Roman"/>
                <w:sz w:val="24"/>
                <w:lang w:val="en-US" w:eastAsia="zh-CN"/>
              </w:rPr>
              <w:t>3</w:t>
            </w:r>
            <w:r>
              <w:rPr>
                <w:rFonts w:hint="default" w:ascii="Times New Roman" w:hAnsi="Times New Roman" w:eastAsia="仿宋_GB2312" w:cs="Times New Roman"/>
                <w:sz w:val="24"/>
                <w:lang w:val="en-US" w:eastAsia="zh-CN"/>
              </w:rPr>
              <w:t>.5</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lang w:eastAsia="zh-CN"/>
              </w:rPr>
            </w:pPr>
            <w:r>
              <w:rPr>
                <w:rFonts w:hint="eastAsia" w:eastAsia="仿宋_GB2312" w:cs="Times New Roman"/>
                <w:sz w:val="24"/>
                <w:lang w:val="en-US" w:eastAsia="zh-CN"/>
              </w:rPr>
              <w:t>2</w:t>
            </w:r>
            <w:r>
              <w:rPr>
                <w:rFonts w:hint="eastAsia" w:ascii="Times New Roman" w:hAnsi="Times New Roman" w:eastAsia="仿宋_GB2312" w:cs="Times New Roman"/>
                <w:sz w:val="24"/>
                <w:lang w:val="en-US" w:eastAsia="zh-CN"/>
              </w:rPr>
              <w:t>.</w:t>
            </w:r>
            <w:r>
              <w:rPr>
                <w:rFonts w:hint="eastAsia" w:eastAsia="仿宋_GB2312" w:cs="Times New Roman"/>
                <w:sz w:val="24"/>
                <w:lang w:val="en-US" w:eastAsia="zh-CN"/>
              </w:rPr>
              <w:t>0</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w:t>
            </w:r>
            <w:r>
              <w:rPr>
                <w:rFonts w:hint="default" w:ascii="Times New Roman" w:hAnsi="Times New Roman" w:eastAsia="仿宋_GB2312" w:cs="Times New Roman"/>
                <w:sz w:val="24"/>
                <w:lang w:val="en-US" w:eastAsia="zh-CN"/>
              </w:rPr>
              <w:t>.</w:t>
            </w:r>
            <w:r>
              <w:rPr>
                <w:rFonts w:hint="eastAsia" w:eastAsia="仿宋_GB2312" w:cs="Times New Roman"/>
                <w:sz w:val="24"/>
                <w:lang w:val="en-US" w:eastAsia="zh-CN"/>
              </w:rPr>
              <w:t>3</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hint="eastAsia" w:eastAsia="仿宋_GB2312" w:cs="Times New Roman"/>
                <w:sz w:val="24"/>
                <w:lang w:val="en-US" w:eastAsia="zh-CN"/>
              </w:rPr>
              <w:t>5</w:t>
            </w:r>
          </w:p>
        </w:tc>
      </w:tr>
    </w:tbl>
    <w:p>
      <w:pPr>
        <w:spacing w:line="560" w:lineRule="exact"/>
        <w:ind w:firstLine="1080" w:firstLineChars="450"/>
        <w:rPr>
          <w:rFonts w:hint="eastAsia" w:ascii="楷体_GB2312" w:eastAsia="楷体_GB2312"/>
          <w:b/>
          <w:color w:val="000000"/>
          <w:sz w:val="30"/>
          <w:szCs w:val="30"/>
        </w:rPr>
        <w:sectPr>
          <w:pgSz w:w="16838" w:h="11906" w:orient="landscape"/>
          <w:pgMar w:top="1797" w:right="567" w:bottom="1797" w:left="567" w:header="851" w:footer="992" w:gutter="0"/>
          <w:cols w:space="720" w:num="1"/>
          <w:docGrid w:linePitch="312" w:charSpace="0"/>
        </w:sectPr>
      </w:pPr>
      <w:r>
        <w:rPr>
          <w:rFonts w:hint="eastAsia" w:ascii="楷体_GB2312" w:eastAsia="楷体_GB2312"/>
          <w:color w:val="000000"/>
          <w:sz w:val="24"/>
        </w:rPr>
        <w:t xml:space="preserve">              </w:t>
      </w:r>
    </w:p>
    <w:p>
      <w:pPr>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（三）</w:t>
      </w:r>
      <w:r>
        <w:rPr>
          <w:rFonts w:hint="eastAsia" w:ascii="仿宋_GB2312" w:hAnsi="仿宋_GB2312" w:eastAsia="仿宋_GB2312" w:cs="仿宋_GB2312"/>
          <w:b/>
          <w:color w:val="000000"/>
          <w:sz w:val="32"/>
          <w:szCs w:val="32"/>
        </w:rPr>
        <w:t>时间进度（</w:t>
      </w:r>
      <w:r>
        <w:rPr>
          <w:rFonts w:hint="eastAsia" w:ascii="仿宋_GB2312" w:hAnsi="仿宋_GB2312" w:eastAsia="仿宋_GB2312" w:cs="仿宋_GB2312"/>
          <w:b/>
          <w:color w:val="000000"/>
          <w:sz w:val="32"/>
          <w:szCs w:val="32"/>
          <w:lang w:eastAsia="zh-CN"/>
        </w:rPr>
        <w:t>20</w:t>
      </w:r>
      <w:r>
        <w:rPr>
          <w:rFonts w:hint="eastAsia" w:ascii="仿宋_GB2312" w:hAnsi="仿宋_GB2312" w:eastAsia="仿宋_GB2312" w:cs="仿宋_GB2312"/>
          <w:b/>
          <w:color w:val="000000"/>
          <w:sz w:val="32"/>
          <w:szCs w:val="32"/>
          <w:lang w:val="en-US" w:eastAsia="zh-CN"/>
        </w:rPr>
        <w:t>20</w:t>
      </w:r>
      <w:r>
        <w:rPr>
          <w:rFonts w:hint="eastAsia" w:ascii="仿宋_GB2312" w:hAnsi="仿宋_GB2312" w:eastAsia="仿宋_GB2312" w:cs="仿宋_GB2312"/>
          <w:b/>
          <w:color w:val="000000"/>
          <w:sz w:val="32"/>
          <w:szCs w:val="32"/>
        </w:rPr>
        <w:t>年1月至12月）</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1月至3月：各服务组织与示范基地签订作业合同，做好育秧准备；</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4月至5月：工厂化育秧，适时举办育插秧技术培训班；</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5月至6月：机械耕整和机插作业，适时举办现场演示会；</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5月至9月：机械化植保及大田管理，适时举办培训会、现场会；</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9月至11月：机收、秸秆综合利用及烘干作业</w:t>
      </w:r>
      <w:r>
        <w:rPr>
          <w:rFonts w:hint="eastAsia" w:ascii="仿宋_GB2312" w:hAnsi="仿宋_GB2312" w:eastAsia="仿宋_GB2312" w:cs="仿宋_GB2312"/>
          <w:color w:val="000000"/>
          <w:sz w:val="32"/>
          <w:szCs w:val="32"/>
          <w:lang w:eastAsia="zh-CN"/>
        </w:rPr>
        <w:t>，适时</w:t>
      </w:r>
      <w:r>
        <w:rPr>
          <w:rFonts w:hint="eastAsia" w:ascii="仿宋_GB2312" w:hAnsi="仿宋_GB2312" w:eastAsia="仿宋_GB2312" w:cs="仿宋_GB2312"/>
          <w:color w:val="000000"/>
          <w:sz w:val="32"/>
          <w:szCs w:val="32"/>
        </w:rPr>
        <w:t>召开现场会；</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11月至12月：组织项目验收。</w:t>
      </w:r>
    </w:p>
    <w:p>
      <w:pPr>
        <w:keepNext w:val="0"/>
        <w:keepLines w:val="0"/>
        <w:pageBreakBefore w:val="0"/>
        <w:kinsoku/>
        <w:wordWrap/>
        <w:overflowPunct/>
        <w:topLinePunct w:val="0"/>
        <w:autoSpaceDE/>
        <w:bidi w:val="0"/>
        <w:adjustRightInd/>
        <w:snapToGrid w:val="0"/>
        <w:spacing w:line="360" w:lineRule="auto"/>
        <w:ind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（四）保障措施</w:t>
      </w:r>
    </w:p>
    <w:p>
      <w:pPr>
        <w:keepNext w:val="0"/>
        <w:keepLines w:val="0"/>
        <w:pageBreakBefore w:val="0"/>
        <w:kinsoku/>
        <w:wordWrap/>
        <w:overflowPunct/>
        <w:topLinePunct w:val="0"/>
        <w:autoSpaceDE/>
        <w:autoSpaceDN w:val="0"/>
        <w:bidi w:val="0"/>
        <w:adjustRightInd/>
        <w:spacing w:line="360" w:lineRule="auto"/>
        <w:ind w:firstLine="636"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b w:val="0"/>
          <w:bCs w:val="0"/>
          <w:spacing w:val="-1"/>
          <w:sz w:val="32"/>
          <w:szCs w:val="32"/>
          <w:lang w:val="en-US" w:eastAsia="zh-CN"/>
        </w:rPr>
        <w:t>1、</w:t>
      </w:r>
      <w:r>
        <w:rPr>
          <w:rFonts w:hint="eastAsia" w:ascii="仿宋_GB2312" w:hAnsi="仿宋_GB2312" w:eastAsia="仿宋_GB2312" w:cs="仿宋_GB2312"/>
          <w:b w:val="0"/>
          <w:bCs w:val="0"/>
          <w:spacing w:val="-1"/>
          <w:sz w:val="32"/>
          <w:szCs w:val="32"/>
        </w:rPr>
        <w:t>加强组织领导。</w:t>
      </w:r>
      <w:r>
        <w:rPr>
          <w:rFonts w:hint="eastAsia" w:ascii="仿宋_GB2312" w:hAnsi="仿宋_GB2312" w:eastAsia="仿宋_GB2312" w:cs="仿宋_GB2312"/>
          <w:spacing w:val="-1"/>
          <w:sz w:val="32"/>
          <w:szCs w:val="32"/>
        </w:rPr>
        <w:t>县</w:t>
      </w:r>
      <w:r>
        <w:rPr>
          <w:rFonts w:hint="eastAsia" w:ascii="仿宋_GB2312" w:hAnsi="仿宋_GB2312" w:eastAsia="仿宋_GB2312" w:cs="仿宋_GB2312"/>
          <w:spacing w:val="-1"/>
          <w:sz w:val="32"/>
          <w:szCs w:val="32"/>
          <w:lang w:eastAsia="zh-CN"/>
        </w:rPr>
        <w:t>农机服务中心</w:t>
      </w:r>
      <w:r>
        <w:rPr>
          <w:rFonts w:hint="eastAsia" w:ascii="仿宋_GB2312" w:hAnsi="仿宋_GB2312" w:eastAsia="仿宋_GB2312" w:cs="仿宋_GB2312"/>
          <w:spacing w:val="-1"/>
          <w:sz w:val="32"/>
          <w:szCs w:val="32"/>
        </w:rPr>
        <w:t>成立水稻生产全程机械化示范项目工作领导组，负责项目的计划安排和组织协调。由农机、农技等方面技术人员组成的项目实施组，负责制定技术方案，拟定技术规范和工艺流程，开展技术培训、指导服务、信息交流和示范推广</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有关乡镇要建立相应的组织，做好联系协调和技术服务。</w:t>
      </w:r>
    </w:p>
    <w:p>
      <w:pPr>
        <w:keepNext w:val="0"/>
        <w:keepLines w:val="0"/>
        <w:pageBreakBefore w:val="0"/>
        <w:kinsoku/>
        <w:wordWrap/>
        <w:overflowPunct/>
        <w:topLinePunct w:val="0"/>
        <w:autoSpaceDE/>
        <w:bidi w:val="0"/>
        <w:adjustRightInd/>
        <w:snapToGrid w:val="0"/>
        <w:spacing w:line="360" w:lineRule="auto"/>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项目领导组：</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  长：</w:t>
      </w:r>
      <w:r>
        <w:rPr>
          <w:rFonts w:hint="eastAsia" w:ascii="仿宋_GB2312" w:hAnsi="仿宋_GB2312" w:eastAsia="仿宋_GB2312" w:cs="仿宋_GB2312"/>
          <w:color w:val="000000"/>
          <w:sz w:val="32"/>
          <w:szCs w:val="32"/>
          <w:lang w:eastAsia="zh-CN"/>
        </w:rPr>
        <w:t>徐正平</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农机</w:t>
      </w:r>
      <w:r>
        <w:rPr>
          <w:rFonts w:hint="eastAsia" w:ascii="仿宋_GB2312" w:hAnsi="仿宋_GB2312" w:eastAsia="仿宋_GB2312" w:cs="仿宋_GB2312"/>
          <w:color w:val="000000"/>
          <w:sz w:val="32"/>
          <w:szCs w:val="32"/>
          <w:lang w:eastAsia="zh-CN"/>
        </w:rPr>
        <w:t>服务中心主任</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副组长：</w:t>
      </w:r>
      <w:r>
        <w:rPr>
          <w:rFonts w:hint="eastAsia" w:ascii="仿宋_GB2312" w:hAnsi="仿宋_GB2312" w:eastAsia="仿宋_GB2312" w:cs="仿宋_GB2312"/>
          <w:color w:val="000000"/>
          <w:sz w:val="32"/>
          <w:szCs w:val="32"/>
          <w:lang w:eastAsia="zh-CN"/>
        </w:rPr>
        <w:t>章</w:t>
      </w:r>
      <w:r>
        <w:rPr>
          <w:rFonts w:hint="eastAsia" w:ascii="仿宋_GB2312" w:hAnsi="仿宋_GB2312" w:eastAsia="仿宋_GB2312" w:cs="仿宋_GB2312"/>
          <w:color w:val="000000"/>
          <w:sz w:val="32"/>
          <w:szCs w:val="32"/>
          <w:lang w:val="en-US" w:eastAsia="zh-CN"/>
        </w:rPr>
        <w:t xml:space="preserve">  树（县农技推广中心主任）</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袁孝利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农机</w:t>
      </w:r>
      <w:r>
        <w:rPr>
          <w:rFonts w:hint="eastAsia" w:ascii="仿宋_GB2312" w:hAnsi="仿宋_GB2312" w:eastAsia="仿宋_GB2312" w:cs="仿宋_GB2312"/>
          <w:color w:val="000000"/>
          <w:sz w:val="32"/>
          <w:szCs w:val="32"/>
          <w:lang w:eastAsia="zh-CN"/>
        </w:rPr>
        <w:t>服务中心副主任</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  员：</w:t>
      </w:r>
      <w:r>
        <w:rPr>
          <w:rFonts w:hint="eastAsia" w:ascii="仿宋_GB2312" w:hAnsi="仿宋_GB2312" w:eastAsia="仿宋_GB2312" w:cs="仿宋_GB2312"/>
          <w:color w:val="000000"/>
          <w:sz w:val="32"/>
          <w:szCs w:val="32"/>
          <w:lang w:eastAsia="zh-CN"/>
        </w:rPr>
        <w:t>赵文全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农机</w:t>
      </w:r>
      <w:r>
        <w:rPr>
          <w:rFonts w:hint="eastAsia" w:ascii="仿宋_GB2312" w:hAnsi="仿宋_GB2312" w:eastAsia="仿宋_GB2312" w:cs="仿宋_GB2312"/>
          <w:color w:val="000000"/>
          <w:sz w:val="32"/>
          <w:szCs w:val="32"/>
          <w:lang w:eastAsia="zh-CN"/>
        </w:rPr>
        <w:t>服务中心</w:t>
      </w:r>
      <w:r>
        <w:rPr>
          <w:rFonts w:hint="eastAsia" w:ascii="仿宋_GB2312" w:hAnsi="仿宋_GB2312" w:eastAsia="仿宋_GB2312" w:cs="仿宋_GB2312"/>
          <w:color w:val="000000"/>
          <w:sz w:val="32"/>
          <w:szCs w:val="32"/>
        </w:rPr>
        <w:t>办公室主任）</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王爱秀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农机</w:t>
      </w:r>
      <w:r>
        <w:rPr>
          <w:rFonts w:hint="eastAsia" w:ascii="仿宋_GB2312" w:hAnsi="仿宋_GB2312" w:eastAsia="仿宋_GB2312" w:cs="仿宋_GB2312"/>
          <w:color w:val="000000"/>
          <w:sz w:val="32"/>
          <w:szCs w:val="32"/>
          <w:lang w:eastAsia="zh-CN"/>
        </w:rPr>
        <w:t>服务中心</w:t>
      </w:r>
      <w:r>
        <w:rPr>
          <w:rFonts w:hint="eastAsia" w:ascii="仿宋_GB2312" w:hAnsi="仿宋_GB2312" w:eastAsia="仿宋_GB2312" w:cs="仿宋_GB2312"/>
          <w:color w:val="000000"/>
          <w:sz w:val="32"/>
          <w:szCs w:val="32"/>
        </w:rPr>
        <w:t>财务股股长）</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解文全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农机</w:t>
      </w:r>
      <w:r>
        <w:rPr>
          <w:rFonts w:hint="eastAsia" w:ascii="仿宋_GB2312" w:hAnsi="仿宋_GB2312" w:eastAsia="仿宋_GB2312" w:cs="仿宋_GB2312"/>
          <w:color w:val="000000"/>
          <w:sz w:val="32"/>
          <w:szCs w:val="32"/>
          <w:lang w:eastAsia="zh-CN"/>
        </w:rPr>
        <w:t>服务中心项目办主任</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bidi w:val="0"/>
        <w:adjustRightInd/>
        <w:snapToGrid w:val="0"/>
        <w:spacing w:line="360" w:lineRule="auto"/>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项目实施组：</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  长：</w:t>
      </w:r>
      <w:r>
        <w:rPr>
          <w:rFonts w:hint="eastAsia" w:ascii="仿宋_GB2312" w:hAnsi="仿宋_GB2312" w:eastAsia="仿宋_GB2312" w:cs="仿宋_GB2312"/>
          <w:color w:val="000000"/>
          <w:sz w:val="32"/>
          <w:szCs w:val="32"/>
          <w:lang w:eastAsia="zh-CN"/>
        </w:rPr>
        <w:t>袁孝利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农机</w:t>
      </w:r>
      <w:r>
        <w:rPr>
          <w:rFonts w:hint="eastAsia" w:ascii="仿宋_GB2312" w:hAnsi="仿宋_GB2312" w:eastAsia="仿宋_GB2312" w:cs="仿宋_GB2312"/>
          <w:color w:val="000000"/>
          <w:sz w:val="32"/>
          <w:szCs w:val="32"/>
          <w:lang w:eastAsia="zh-CN"/>
        </w:rPr>
        <w:t>服务中心副主任</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副组长：</w:t>
      </w:r>
      <w:r>
        <w:rPr>
          <w:rFonts w:hint="eastAsia" w:ascii="仿宋_GB2312" w:hAnsi="仿宋_GB2312" w:eastAsia="仿宋_GB2312" w:cs="仿宋_GB2312"/>
          <w:color w:val="000000"/>
          <w:sz w:val="32"/>
          <w:szCs w:val="32"/>
          <w:lang w:eastAsia="zh-CN"/>
        </w:rPr>
        <w:t>范国斌（县农技推广中心副主任）</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解文全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县农机服务中心项目办主任</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成</w:t>
      </w:r>
      <w:r>
        <w:rPr>
          <w:rFonts w:hint="eastAsia" w:ascii="仿宋_GB2312" w:hAnsi="仿宋_GB2312" w:eastAsia="仿宋_GB2312" w:cs="仿宋_GB2312"/>
          <w:color w:val="000000"/>
          <w:sz w:val="32"/>
          <w:szCs w:val="32"/>
        </w:rPr>
        <w:t xml:space="preserve">  员：</w:t>
      </w:r>
      <w:r>
        <w:rPr>
          <w:rFonts w:hint="eastAsia" w:ascii="仿宋_GB2312" w:hAnsi="仿宋_GB2312" w:eastAsia="仿宋_GB2312" w:cs="仿宋_GB2312"/>
          <w:color w:val="000000"/>
          <w:sz w:val="32"/>
          <w:szCs w:val="32"/>
          <w:lang w:eastAsia="zh-CN"/>
        </w:rPr>
        <w:t>钟</w:t>
      </w:r>
      <w:r>
        <w:rPr>
          <w:rFonts w:hint="eastAsia" w:ascii="仿宋_GB2312" w:hAnsi="仿宋_GB2312" w:eastAsia="仿宋_GB2312" w:cs="仿宋_GB2312"/>
          <w:color w:val="000000"/>
          <w:sz w:val="32"/>
          <w:szCs w:val="32"/>
          <w:lang w:val="en-US" w:eastAsia="zh-CN"/>
        </w:rPr>
        <w:t xml:space="preserve">  华（县农机监理站站长）</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王向阳</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农机</w:t>
      </w:r>
      <w:r>
        <w:rPr>
          <w:rFonts w:hint="eastAsia" w:ascii="仿宋_GB2312" w:hAnsi="仿宋_GB2312" w:eastAsia="仿宋_GB2312" w:cs="仿宋_GB2312"/>
          <w:color w:val="000000"/>
          <w:sz w:val="32"/>
          <w:szCs w:val="32"/>
          <w:lang w:eastAsia="zh-CN"/>
        </w:rPr>
        <w:t>服务中心管理股股长</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 xml:space="preserve">  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县农机服务中心技术推广股股长</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张少稳</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舒城</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干汊河农综中心</w:t>
      </w:r>
      <w:r>
        <w:rPr>
          <w:rFonts w:hint="eastAsia" w:ascii="仿宋_GB2312" w:hAnsi="仿宋_GB2312" w:eastAsia="仿宋_GB2312" w:cs="仿宋_GB2312"/>
          <w:color w:val="000000"/>
          <w:sz w:val="32"/>
          <w:szCs w:val="32"/>
        </w:rPr>
        <w:t>农机站长）</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钟吉宏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舒城县城关农业综合服务中心主任</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罗勤权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舒城</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千人桥农业综合服务中心农机站长</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段贤稳</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舒城县千人桥镇童畈农机作业专业合作社</w:t>
      </w:r>
      <w:r>
        <w:rPr>
          <w:rFonts w:hint="eastAsia" w:ascii="仿宋_GB2312" w:hAnsi="仿宋_GB2312" w:eastAsia="仿宋_GB2312" w:cs="仿宋_GB2312"/>
          <w:color w:val="000000"/>
          <w:sz w:val="32"/>
          <w:szCs w:val="32"/>
        </w:rPr>
        <w:t>法人代表）</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邓春余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舒城县余丰家庭农场</w:t>
      </w:r>
      <w:r>
        <w:rPr>
          <w:rFonts w:hint="eastAsia" w:ascii="仿宋_GB2312" w:hAnsi="仿宋_GB2312" w:eastAsia="仿宋_GB2312" w:cs="仿宋_GB2312"/>
          <w:color w:val="000000"/>
          <w:sz w:val="32"/>
          <w:szCs w:val="32"/>
        </w:rPr>
        <w:t>法人代表）</w:t>
      </w:r>
    </w:p>
    <w:p>
      <w:pPr>
        <w:keepNext w:val="0"/>
        <w:keepLines w:val="0"/>
        <w:pageBreakBefore w:val="0"/>
        <w:kinsoku/>
        <w:wordWrap/>
        <w:overflowPunct/>
        <w:topLinePunct w:val="0"/>
        <w:autoSpaceDE/>
        <w:bidi w:val="0"/>
        <w:adjustRightInd/>
        <w:snapToGrid w:val="0"/>
        <w:spacing w:line="360" w:lineRule="auto"/>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戴立仓</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舒城县立仓农业有限公司</w:t>
      </w:r>
      <w:r>
        <w:rPr>
          <w:rFonts w:hint="eastAsia" w:ascii="仿宋_GB2312" w:hAnsi="仿宋_GB2312" w:eastAsia="仿宋_GB2312" w:cs="仿宋_GB2312"/>
          <w:color w:val="000000"/>
          <w:sz w:val="32"/>
          <w:szCs w:val="32"/>
        </w:rPr>
        <w:t>法人代表）</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项目实施组负责机耕、机插、机收、植保、烘干</w:t>
      </w:r>
      <w:r>
        <w:rPr>
          <w:rFonts w:hint="eastAsia" w:ascii="仿宋_GB2312" w:hAnsi="仿宋_GB2312" w:eastAsia="仿宋_GB2312" w:cs="仿宋_GB2312"/>
          <w:color w:val="000000"/>
          <w:sz w:val="32"/>
          <w:szCs w:val="32"/>
          <w:lang w:eastAsia="zh-CN"/>
        </w:rPr>
        <w:t>及秸秆还田</w:t>
      </w:r>
      <w:r>
        <w:rPr>
          <w:rFonts w:hint="eastAsia" w:ascii="仿宋_GB2312" w:hAnsi="仿宋_GB2312" w:eastAsia="仿宋_GB2312" w:cs="仿宋_GB2312"/>
          <w:color w:val="000000"/>
          <w:sz w:val="32"/>
          <w:szCs w:val="32"/>
        </w:rPr>
        <w:t>等生产计划及技术服务。</w:t>
      </w:r>
    </w:p>
    <w:p>
      <w:pPr>
        <w:keepNext w:val="0"/>
        <w:keepLines w:val="0"/>
        <w:pageBreakBefore w:val="0"/>
        <w:kinsoku/>
        <w:wordWrap/>
        <w:overflowPunct/>
        <w:topLinePunct w:val="0"/>
        <w:autoSpaceDE/>
        <w:bidi w:val="0"/>
        <w:adjustRightInd/>
        <w:snapToGrid w:val="0"/>
        <w:spacing w:line="360" w:lineRule="auto"/>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聘请</w:t>
      </w:r>
      <w:r>
        <w:rPr>
          <w:rFonts w:hint="eastAsia" w:ascii="仿宋_GB2312" w:hAnsi="仿宋_GB2312" w:eastAsia="仿宋_GB2312" w:cs="仿宋_GB2312"/>
          <w:color w:val="000000"/>
          <w:sz w:val="32"/>
          <w:szCs w:val="32"/>
          <w:lang w:eastAsia="zh-CN"/>
        </w:rPr>
        <w:t>刘建军（县植保站站长、高级农艺师）、李建平（县粮油站站长、研究员）</w:t>
      </w:r>
      <w:r>
        <w:rPr>
          <w:rFonts w:hint="eastAsia" w:ascii="仿宋_GB2312" w:hAnsi="仿宋_GB2312" w:eastAsia="仿宋_GB2312" w:cs="仿宋_GB2312"/>
          <w:color w:val="000000"/>
          <w:sz w:val="32"/>
          <w:szCs w:val="32"/>
        </w:rPr>
        <w:t>作为农业技术专家参与项目机插育秧技术、植保技术培训和指导工作。</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项目领导组开展定期（自4月中旬至11月下旬）每两周一次的检查，监督项目实施进度和实施质量，及时协调解决实际困难，保障工作经费和项目资金按时拨付，确保水稻生产全程机械化示范项目顺利开展。</w:t>
      </w:r>
    </w:p>
    <w:p>
      <w:pPr>
        <w:keepNext w:val="0"/>
        <w:keepLines w:val="0"/>
        <w:pageBreakBefore w:val="0"/>
        <w:kinsoku/>
        <w:wordWrap/>
        <w:overflowPunct/>
        <w:topLinePunct w:val="0"/>
        <w:autoSpaceDE/>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落实扶持政策。</w:t>
      </w:r>
      <w:r>
        <w:rPr>
          <w:rFonts w:hint="eastAsia" w:ascii="仿宋_GB2312" w:hAnsi="仿宋_GB2312" w:eastAsia="仿宋_GB2312" w:cs="仿宋_GB2312"/>
          <w:sz w:val="32"/>
          <w:szCs w:val="32"/>
        </w:rPr>
        <w:t>整合项目资金，</w:t>
      </w:r>
      <w:r>
        <w:rPr>
          <w:rFonts w:hint="eastAsia" w:ascii="仿宋_GB2312" w:hAnsi="仿宋_GB2312" w:eastAsia="仿宋_GB2312" w:cs="仿宋_GB2312"/>
          <w:sz w:val="32"/>
          <w:szCs w:val="32"/>
          <w:lang w:eastAsia="zh-CN"/>
        </w:rPr>
        <w:t>争取地方财政加大投入，安排专项资金</w:t>
      </w:r>
      <w:r>
        <w:rPr>
          <w:rFonts w:hint="eastAsia" w:ascii="仿宋_GB2312" w:hAnsi="仿宋_GB2312" w:eastAsia="仿宋_GB2312" w:cs="仿宋_GB2312"/>
          <w:sz w:val="32"/>
          <w:szCs w:val="32"/>
        </w:rPr>
        <w:t>对购置育插秧机械、</w:t>
      </w:r>
      <w:r>
        <w:rPr>
          <w:rFonts w:hint="eastAsia" w:ascii="仿宋_GB2312" w:hAnsi="仿宋_GB2312" w:eastAsia="仿宋_GB2312" w:cs="仿宋_GB2312"/>
          <w:sz w:val="32"/>
          <w:szCs w:val="32"/>
          <w:lang w:eastAsia="zh-CN"/>
        </w:rPr>
        <w:t>水稻直播机、</w:t>
      </w:r>
      <w:r>
        <w:rPr>
          <w:rFonts w:hint="eastAsia" w:ascii="仿宋_GB2312" w:hAnsi="仿宋_GB2312" w:eastAsia="仿宋_GB2312" w:cs="仿宋_GB2312"/>
          <w:sz w:val="32"/>
          <w:szCs w:val="32"/>
        </w:rPr>
        <w:t>秸秆粉碎还田机械、捡拾压捆机等</w:t>
      </w:r>
      <w:r>
        <w:rPr>
          <w:rFonts w:hint="eastAsia" w:ascii="仿宋_GB2312" w:hAnsi="仿宋_GB2312" w:eastAsia="仿宋_GB2312" w:cs="仿宋_GB2312"/>
          <w:sz w:val="32"/>
          <w:szCs w:val="32"/>
          <w:lang w:eastAsia="zh-CN"/>
        </w:rPr>
        <w:t>先进适用</w:t>
      </w:r>
      <w:r>
        <w:rPr>
          <w:rFonts w:hint="eastAsia" w:ascii="仿宋_GB2312" w:hAnsi="仿宋_GB2312" w:eastAsia="仿宋_GB2312" w:cs="仿宋_GB2312"/>
          <w:sz w:val="32"/>
          <w:szCs w:val="32"/>
        </w:rPr>
        <w:t>机具实行</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eastAsia="zh-CN"/>
        </w:rPr>
        <w:t>水稻生产全程机械化托管服务、秸秆综合利用土地深翻等</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eastAsia="zh-CN"/>
        </w:rPr>
        <w:t>区倾斜，</w:t>
      </w:r>
      <w:r>
        <w:rPr>
          <w:rFonts w:hint="eastAsia" w:ascii="仿宋_GB2312" w:hAnsi="仿宋_GB2312" w:eastAsia="仿宋_GB2312" w:cs="仿宋_GB2312"/>
          <w:sz w:val="32"/>
          <w:szCs w:val="32"/>
        </w:rPr>
        <w:t>鼓励种粮大户、农机大户和专业合作</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推广应用</w:t>
      </w:r>
      <w:r>
        <w:rPr>
          <w:rFonts w:hint="eastAsia" w:ascii="仿宋_GB2312" w:hAnsi="仿宋_GB2312" w:eastAsia="仿宋_GB2312" w:cs="仿宋_GB2312"/>
          <w:sz w:val="32"/>
          <w:szCs w:val="32"/>
          <w:lang w:eastAsia="zh-CN"/>
        </w:rPr>
        <w:t>机械化</w:t>
      </w:r>
      <w:r>
        <w:rPr>
          <w:rFonts w:hint="eastAsia" w:ascii="仿宋_GB2312" w:hAnsi="仿宋_GB2312" w:eastAsia="仿宋_GB2312" w:cs="仿宋_GB2312"/>
          <w:sz w:val="32"/>
          <w:szCs w:val="32"/>
        </w:rPr>
        <w:t>育插秧及秸秆还田等关键环节机械化技术。</w:t>
      </w:r>
    </w:p>
    <w:p>
      <w:pPr>
        <w:keepNext w:val="0"/>
        <w:keepLines w:val="0"/>
        <w:pageBreakBefore w:val="0"/>
        <w:kinsoku/>
        <w:wordWrap/>
        <w:overflowPunct/>
        <w:topLinePunct w:val="0"/>
        <w:autoSpaceDE/>
        <w:bidi w:val="0"/>
        <w:adjustRightInd/>
        <w:spacing w:line="360" w:lineRule="auto"/>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组织开展</w:t>
      </w:r>
      <w:r>
        <w:rPr>
          <w:rFonts w:hint="eastAsia" w:ascii="仿宋_GB2312" w:hAnsi="仿宋_GB2312" w:eastAsia="仿宋_GB2312" w:cs="仿宋_GB2312"/>
          <w:b w:val="0"/>
          <w:bCs w:val="0"/>
          <w:sz w:val="32"/>
          <w:szCs w:val="32"/>
          <w:lang w:eastAsia="zh-CN"/>
        </w:rPr>
        <w:t>示范。</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示范区着力推广</w:t>
      </w:r>
      <w:r>
        <w:rPr>
          <w:rFonts w:hint="eastAsia" w:ascii="仿宋_GB2312" w:hAnsi="仿宋_GB2312" w:eastAsia="仿宋_GB2312" w:cs="仿宋_GB2312"/>
          <w:sz w:val="32"/>
          <w:szCs w:val="32"/>
        </w:rPr>
        <w:t>种植环节机插秧、机直播技术，采用工厂化育秧、秸秆切碎收割</w:t>
      </w:r>
      <w:r>
        <w:rPr>
          <w:rFonts w:hint="eastAsia" w:ascii="仿宋_GB2312" w:hAnsi="仿宋_GB2312" w:eastAsia="仿宋_GB2312" w:cs="仿宋_GB2312"/>
          <w:sz w:val="32"/>
          <w:szCs w:val="32"/>
          <w:lang w:eastAsia="zh-CN"/>
        </w:rPr>
        <w:t>、土地深翻、秸秆打捆</w:t>
      </w:r>
      <w:r>
        <w:rPr>
          <w:rFonts w:hint="eastAsia" w:ascii="仿宋_GB2312" w:hAnsi="仿宋_GB2312" w:eastAsia="仿宋_GB2312" w:cs="仿宋_GB2312"/>
          <w:sz w:val="32"/>
          <w:szCs w:val="32"/>
        </w:rPr>
        <w:t>社会化服务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方式，确保示范面积，</w:t>
      </w:r>
      <w:r>
        <w:rPr>
          <w:rFonts w:hint="eastAsia" w:ascii="仿宋_GB2312" w:hAnsi="仿宋_GB2312" w:eastAsia="仿宋_GB2312" w:cs="仿宋_GB2312"/>
          <w:spacing w:val="-6"/>
          <w:sz w:val="32"/>
          <w:szCs w:val="32"/>
        </w:rPr>
        <w:t>注重</w:t>
      </w:r>
      <w:r>
        <w:rPr>
          <w:rFonts w:hint="eastAsia" w:ascii="仿宋_GB2312" w:hAnsi="仿宋_GB2312" w:eastAsia="仿宋_GB2312" w:cs="仿宋_GB2312"/>
          <w:sz w:val="32"/>
          <w:szCs w:val="32"/>
        </w:rPr>
        <w:t>发挥示范效应和辐射效应，</w:t>
      </w:r>
      <w:r>
        <w:rPr>
          <w:rFonts w:hint="eastAsia" w:ascii="仿宋_GB2312" w:hAnsi="仿宋_GB2312" w:eastAsia="仿宋_GB2312" w:cs="仿宋_GB2312"/>
          <w:spacing w:val="-6"/>
          <w:sz w:val="32"/>
          <w:szCs w:val="32"/>
        </w:rPr>
        <w:t>带动全县水稻生产关键环节机械化技术的普及应用。</w:t>
      </w:r>
    </w:p>
    <w:p>
      <w:pPr>
        <w:keepNext w:val="0"/>
        <w:keepLines w:val="0"/>
        <w:pageBreakBefore w:val="0"/>
        <w:kinsoku/>
        <w:wordWrap/>
        <w:overflowPunct/>
        <w:topLinePunct w:val="0"/>
        <w:autoSpaceDE/>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强化宣传培训。</w:t>
      </w:r>
      <w:r>
        <w:rPr>
          <w:rFonts w:hint="eastAsia" w:ascii="仿宋_GB2312" w:hAnsi="仿宋_GB2312" w:eastAsia="仿宋_GB2312" w:cs="仿宋_GB2312"/>
          <w:sz w:val="32"/>
          <w:szCs w:val="32"/>
        </w:rPr>
        <w:t>充分利用广播、电视、报刊、网络等媒体加以宣传；在工厂化育秧播种、机插秧、秸秆还田及打捆等技术示范节点，适时召开现场会，组织种粮大户、农机大户和专业合作组织及相关技术人员</w:t>
      </w:r>
      <w:r>
        <w:rPr>
          <w:rFonts w:hint="eastAsia" w:ascii="仿宋_GB2312" w:hAnsi="仿宋_GB2312" w:eastAsia="仿宋_GB2312" w:cs="仿宋_GB2312"/>
          <w:spacing w:val="-6"/>
          <w:sz w:val="32"/>
          <w:szCs w:val="32"/>
        </w:rPr>
        <w:t>到现场观摩，</w:t>
      </w:r>
      <w:r>
        <w:rPr>
          <w:rFonts w:hint="eastAsia" w:ascii="仿宋_GB2312" w:hAnsi="仿宋_GB2312" w:eastAsia="仿宋_GB2312" w:cs="仿宋_GB2312"/>
          <w:sz w:val="32"/>
          <w:szCs w:val="32"/>
        </w:rPr>
        <w:t>通过电视、报刊、网站等主流媒体进行实时报道，</w:t>
      </w:r>
      <w:r>
        <w:rPr>
          <w:rFonts w:hint="eastAsia" w:ascii="仿宋_GB2312" w:hAnsi="仿宋_GB2312" w:eastAsia="仿宋_GB2312" w:cs="仿宋_GB2312"/>
          <w:spacing w:val="-6"/>
          <w:sz w:val="32"/>
          <w:szCs w:val="32"/>
        </w:rPr>
        <w:t>扩大辐射效应</w:t>
      </w:r>
      <w:r>
        <w:rPr>
          <w:rFonts w:hint="eastAsia" w:ascii="仿宋_GB2312" w:hAnsi="仿宋_GB2312" w:eastAsia="仿宋_GB2312" w:cs="仿宋_GB2312"/>
          <w:spacing w:val="-6"/>
          <w:sz w:val="32"/>
          <w:szCs w:val="32"/>
          <w:lang w:eastAsia="zh-CN"/>
        </w:rPr>
        <w:t>和</w:t>
      </w:r>
      <w:r>
        <w:rPr>
          <w:rFonts w:hint="eastAsia" w:ascii="仿宋_GB2312" w:hAnsi="仿宋_GB2312" w:eastAsia="仿宋_GB2312" w:cs="仿宋_GB2312"/>
          <w:sz w:val="32"/>
          <w:szCs w:val="32"/>
        </w:rPr>
        <w:t>社会影响</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依托县乡培训体系开展培训工作，组织技术人员深入田间、地头、农户，对种植大户、农机大户和科技示范户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开展技术培训</w:t>
      </w:r>
      <w:r>
        <w:rPr>
          <w:rFonts w:hint="eastAsia" w:ascii="仿宋_GB2312" w:hAnsi="仿宋_GB2312" w:eastAsia="仿宋_GB2312" w:cs="仿宋_GB2312"/>
          <w:spacing w:val="-6"/>
          <w:sz w:val="32"/>
          <w:szCs w:val="32"/>
        </w:rPr>
        <w:t>和指导</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z w:val="32"/>
          <w:szCs w:val="32"/>
        </w:rPr>
        <w:t>引导农机生产销售企业直接面向农民机手开展技术服务，发挥企业在培训推广方面的作用。</w:t>
      </w:r>
    </w:p>
    <w:p>
      <w:pPr>
        <w:keepNext w:val="0"/>
        <w:keepLines w:val="0"/>
        <w:pageBreakBefore w:val="0"/>
        <w:kinsoku/>
        <w:wordWrap/>
        <w:overflowPunct/>
        <w:topLinePunct w:val="0"/>
        <w:autoSpaceDE/>
        <w:autoSpaceDN w:val="0"/>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密切农机农艺融合。</w:t>
      </w:r>
      <w:r>
        <w:rPr>
          <w:rFonts w:hint="eastAsia" w:ascii="仿宋_GB2312" w:hAnsi="仿宋_GB2312" w:eastAsia="仿宋_GB2312" w:cs="仿宋_GB2312"/>
          <w:sz w:val="32"/>
          <w:szCs w:val="32"/>
        </w:rPr>
        <w:t>水稻机械化示范涉及品种的选择、育秧、植保、大田管理等技术，必须要有相应的农艺技术相配合才能顺利推广应用。示范过程中农机和农技部门密切配合，建立高效的合作机制，共同做好机具的选型配置、工厂化育秧、机械插秧、秸秆还田后大田耕整、田间管理等关键技术的落实。针对不同茬口做好品种筛选、探索机插秧的适播期、适插量，制定出适宜我县气候特点的水稻生产机械化技术规范，为全县普及应用提供技术保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（五）涉及的相关单位及事项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舒城县农业技术服务中心</w:t>
      </w:r>
      <w:r>
        <w:rPr>
          <w:rFonts w:hint="eastAsia" w:ascii="仿宋_GB2312" w:hAnsi="仿宋_GB2312" w:eastAsia="仿宋_GB2312" w:cs="仿宋_GB2312"/>
          <w:color w:val="000000"/>
          <w:sz w:val="32"/>
          <w:szCs w:val="32"/>
          <w:lang w:val="en-US" w:eastAsia="zh-CN"/>
        </w:rPr>
        <w:t xml:space="preserve">         负责人：章  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舒城县农机监理站</w:t>
      </w:r>
      <w:r>
        <w:rPr>
          <w:rFonts w:hint="eastAsia" w:ascii="仿宋_GB2312" w:hAnsi="仿宋_GB2312" w:eastAsia="仿宋_GB2312" w:cs="仿宋_GB2312"/>
          <w:color w:val="000000"/>
          <w:sz w:val="32"/>
          <w:szCs w:val="32"/>
          <w:lang w:val="en-US" w:eastAsia="zh-CN"/>
        </w:rPr>
        <w:t xml:space="preserve">               负责人：钟  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舒城</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干汊河</w:t>
      </w:r>
      <w:r>
        <w:rPr>
          <w:rFonts w:hint="eastAsia" w:ascii="仿宋_GB2312" w:hAnsi="仿宋_GB2312" w:eastAsia="仿宋_GB2312" w:cs="仿宋_GB2312"/>
          <w:color w:val="000000"/>
          <w:sz w:val="32"/>
          <w:szCs w:val="32"/>
        </w:rPr>
        <w:t>农机管理站</w:t>
      </w:r>
      <w:r>
        <w:rPr>
          <w:rFonts w:hint="eastAsia" w:ascii="仿宋_GB2312" w:hAnsi="仿宋_GB2312" w:eastAsia="仿宋_GB2312" w:cs="仿宋_GB2312"/>
          <w:color w:val="000000"/>
          <w:sz w:val="32"/>
          <w:szCs w:val="32"/>
          <w:lang w:val="en-US" w:eastAsia="zh-CN"/>
        </w:rPr>
        <w:t xml:space="preserve">         负责人：</w:t>
      </w:r>
      <w:r>
        <w:rPr>
          <w:rFonts w:hint="eastAsia" w:ascii="仿宋_GB2312" w:hAnsi="仿宋_GB2312" w:eastAsia="仿宋_GB2312" w:cs="仿宋_GB2312"/>
          <w:color w:val="000000"/>
          <w:sz w:val="32"/>
          <w:szCs w:val="32"/>
          <w:lang w:eastAsia="zh-CN"/>
        </w:rPr>
        <w:t>张少稳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舒城县千人桥</w:t>
      </w:r>
      <w:r>
        <w:rPr>
          <w:rFonts w:hint="eastAsia" w:ascii="仿宋_GB2312" w:hAnsi="仿宋_GB2312" w:eastAsia="仿宋_GB2312" w:cs="仿宋_GB2312"/>
          <w:color w:val="000000"/>
          <w:sz w:val="32"/>
          <w:szCs w:val="32"/>
        </w:rPr>
        <w:t>农机管理站</w:t>
      </w:r>
      <w:r>
        <w:rPr>
          <w:rFonts w:hint="eastAsia" w:ascii="仿宋_GB2312" w:hAnsi="仿宋_GB2312" w:eastAsia="仿宋_GB2312" w:cs="仿宋_GB2312"/>
          <w:color w:val="000000"/>
          <w:sz w:val="32"/>
          <w:szCs w:val="32"/>
          <w:lang w:val="en-US" w:eastAsia="zh-CN"/>
        </w:rPr>
        <w:t xml:space="preserve">         负责人：罗勤权</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舒城</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城关</w:t>
      </w:r>
      <w:r>
        <w:rPr>
          <w:rFonts w:hint="eastAsia" w:ascii="仿宋_GB2312" w:hAnsi="仿宋_GB2312" w:eastAsia="仿宋_GB2312" w:cs="仿宋_GB2312"/>
          <w:color w:val="000000"/>
          <w:sz w:val="32"/>
          <w:szCs w:val="32"/>
        </w:rPr>
        <w:t>农机管理站</w:t>
      </w:r>
      <w:r>
        <w:rPr>
          <w:rFonts w:hint="eastAsia" w:ascii="仿宋_GB2312" w:hAnsi="仿宋_GB2312" w:eastAsia="仿宋_GB2312" w:cs="仿宋_GB2312"/>
          <w:color w:val="000000"/>
          <w:sz w:val="32"/>
          <w:szCs w:val="32"/>
          <w:lang w:val="en-US" w:eastAsia="zh-CN"/>
        </w:rPr>
        <w:t xml:space="preserve">           负责人：钟吉宏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舒城县童畈农机作业</w:t>
      </w:r>
      <w:r>
        <w:rPr>
          <w:rFonts w:hint="eastAsia" w:ascii="仿宋_GB2312" w:hAnsi="仿宋_GB2312" w:eastAsia="仿宋_GB2312" w:cs="仿宋_GB2312"/>
          <w:color w:val="000000"/>
          <w:sz w:val="32"/>
          <w:szCs w:val="32"/>
        </w:rPr>
        <w:t>专业合作社</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法人代表</w:t>
      </w:r>
      <w:r>
        <w:rPr>
          <w:rFonts w:hint="eastAsia" w:ascii="仿宋_GB2312" w:hAnsi="仿宋_GB2312" w:eastAsia="仿宋_GB2312" w:cs="仿宋_GB2312"/>
          <w:color w:val="000000"/>
          <w:sz w:val="32"/>
          <w:szCs w:val="32"/>
          <w:lang w:eastAsia="zh-CN"/>
        </w:rPr>
        <w:t>：段贤稳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舒城县余丰家庭农场</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法人代表</w:t>
      </w:r>
      <w:r>
        <w:rPr>
          <w:rFonts w:hint="eastAsia" w:ascii="仿宋_GB2312" w:hAnsi="仿宋_GB2312" w:eastAsia="仿宋_GB2312" w:cs="仿宋_GB2312"/>
          <w:color w:val="000000"/>
          <w:sz w:val="32"/>
          <w:szCs w:val="32"/>
          <w:lang w:eastAsia="zh-CN"/>
        </w:rPr>
        <w:t>：邓春余</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舒城县立仓农业有限公司</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法人代表</w:t>
      </w:r>
      <w:r>
        <w:rPr>
          <w:rFonts w:hint="eastAsia" w:ascii="仿宋_GB2312" w:hAnsi="仿宋_GB2312" w:eastAsia="仿宋_GB2312" w:cs="仿宋_GB2312"/>
          <w:color w:val="000000"/>
          <w:sz w:val="32"/>
          <w:szCs w:val="32"/>
          <w:lang w:eastAsia="zh-CN"/>
        </w:rPr>
        <w:t>：戴立仓</w:t>
      </w:r>
    </w:p>
    <w:p>
      <w:pPr>
        <w:keepNext w:val="0"/>
        <w:keepLines w:val="0"/>
        <w:pageBreakBefore w:val="0"/>
        <w:kinsoku/>
        <w:wordWrap/>
        <w:overflowPunct/>
        <w:topLinePunct w:val="0"/>
        <w:autoSpaceDE/>
        <w:bidi w:val="0"/>
        <w:adjustRightInd/>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以上协同单位协助</w:t>
      </w:r>
      <w:r>
        <w:rPr>
          <w:rFonts w:hint="eastAsia" w:ascii="仿宋_GB2312" w:hAnsi="仿宋_GB2312" w:eastAsia="仿宋_GB2312" w:cs="仿宋_GB2312"/>
          <w:color w:val="000000"/>
          <w:sz w:val="32"/>
          <w:szCs w:val="32"/>
          <w:lang w:eastAsia="zh-CN"/>
        </w:rPr>
        <w:t>舒城</w:t>
      </w:r>
      <w:r>
        <w:rPr>
          <w:rFonts w:hint="eastAsia" w:ascii="仿宋_GB2312" w:hAnsi="仿宋_GB2312" w:eastAsia="仿宋_GB2312" w:cs="仿宋_GB2312"/>
          <w:color w:val="000000"/>
          <w:sz w:val="32"/>
          <w:szCs w:val="32"/>
        </w:rPr>
        <w:t>县农业</w:t>
      </w:r>
      <w:r>
        <w:rPr>
          <w:rFonts w:hint="eastAsia" w:ascii="仿宋_GB2312" w:hAnsi="仿宋_GB2312" w:eastAsia="仿宋_GB2312" w:cs="仿宋_GB2312"/>
          <w:color w:val="000000"/>
          <w:sz w:val="32"/>
          <w:szCs w:val="32"/>
          <w:lang w:eastAsia="zh-CN"/>
        </w:rPr>
        <w:t>机械服务中心</w:t>
      </w:r>
      <w:r>
        <w:rPr>
          <w:rFonts w:hint="eastAsia" w:ascii="仿宋_GB2312" w:hAnsi="仿宋_GB2312" w:eastAsia="仿宋_GB2312" w:cs="仿宋_GB2312"/>
          <w:color w:val="000000"/>
          <w:sz w:val="32"/>
          <w:szCs w:val="32"/>
        </w:rPr>
        <w:t>积极开展</w:t>
      </w:r>
      <w:r>
        <w:rPr>
          <w:rFonts w:hint="eastAsia"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年水稻生产全程机械化万亩示范片的农机化作业服务及相关技术培训指导。</w:t>
      </w:r>
    </w:p>
    <w:p>
      <w:pPr>
        <w:keepNext w:val="0"/>
        <w:keepLines w:val="0"/>
        <w:pageBreakBefore w:val="0"/>
        <w:kinsoku/>
        <w:wordWrap/>
        <w:overflowPunct/>
        <w:topLinePunct w:val="0"/>
        <w:autoSpaceDE/>
        <w:bidi w:val="0"/>
        <w:adjustRightInd/>
        <w:snapToGrid w:val="0"/>
        <w:spacing w:line="360" w:lineRule="auto"/>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三</w:t>
      </w:r>
      <w:r>
        <w:rPr>
          <w:rFonts w:hint="eastAsia" w:ascii="仿宋_GB2312" w:hAnsi="仿宋_GB2312" w:eastAsia="仿宋_GB2312" w:cs="仿宋_GB2312"/>
          <w:b/>
          <w:bCs/>
          <w:color w:val="000000"/>
          <w:sz w:val="32"/>
          <w:szCs w:val="32"/>
        </w:rPr>
        <w:t>、项目单位情况</w:t>
      </w:r>
    </w:p>
    <w:p>
      <w:pPr>
        <w:keepNext w:val="0"/>
        <w:keepLines w:val="0"/>
        <w:pageBreakBefore w:val="0"/>
        <w:kinsoku/>
        <w:wordWrap/>
        <w:overflowPunct/>
        <w:topLinePunct w:val="0"/>
        <w:autoSpaceDE/>
        <w:autoSpaceDN w:val="0"/>
        <w:bidi w:val="0"/>
        <w:adjustRightInd/>
        <w:snapToGrid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（一）单位类型、隶属关系、职能业务范围</w:t>
      </w:r>
    </w:p>
    <w:p>
      <w:pPr>
        <w:pStyle w:val="5"/>
        <w:keepNext w:val="0"/>
        <w:keepLines w:val="0"/>
        <w:pageBreakBefore w:val="0"/>
        <w:widowControl/>
        <w:kinsoku/>
        <w:wordWrap/>
        <w:overflowPunct/>
        <w:topLinePunct w:val="0"/>
        <w:autoSpaceDE/>
        <w:bidi w:val="0"/>
        <w:adjustRightInd/>
        <w:spacing w:before="0" w:beforeAutospacing="0" w:after="0" w:afterAutospacing="0" w:line="360" w:lineRule="auto"/>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舒城县</w:t>
      </w:r>
      <w:r>
        <w:rPr>
          <w:rFonts w:hint="eastAsia" w:ascii="仿宋_GB2312" w:hAnsi="仿宋_GB2312" w:eastAsia="仿宋_GB2312" w:cs="仿宋_GB2312"/>
          <w:bCs/>
          <w:color w:val="000000"/>
          <w:sz w:val="32"/>
          <w:szCs w:val="32"/>
        </w:rPr>
        <w:t>农业机械</w:t>
      </w:r>
      <w:r>
        <w:rPr>
          <w:rFonts w:hint="eastAsia" w:ascii="仿宋_GB2312" w:hAnsi="仿宋_GB2312" w:eastAsia="仿宋_GB2312" w:cs="仿宋_GB2312"/>
          <w:bCs/>
          <w:color w:val="000000"/>
          <w:sz w:val="32"/>
          <w:szCs w:val="32"/>
          <w:lang w:eastAsia="zh-CN"/>
        </w:rPr>
        <w:t>服务中心</w:t>
      </w:r>
      <w:r>
        <w:rPr>
          <w:rFonts w:hint="eastAsia" w:ascii="仿宋_GB2312" w:hAnsi="仿宋_GB2312" w:eastAsia="仿宋_GB2312" w:cs="仿宋_GB2312"/>
          <w:bCs/>
          <w:color w:val="000000"/>
          <w:sz w:val="32"/>
          <w:szCs w:val="32"/>
        </w:rPr>
        <w:t>是</w:t>
      </w:r>
      <w:r>
        <w:rPr>
          <w:rFonts w:hint="eastAsia" w:ascii="仿宋_GB2312" w:hAnsi="仿宋_GB2312" w:eastAsia="仿宋_GB2312" w:cs="仿宋_GB2312"/>
          <w:bCs/>
          <w:color w:val="000000"/>
          <w:sz w:val="32"/>
          <w:szCs w:val="32"/>
          <w:lang w:eastAsia="zh-CN"/>
        </w:rPr>
        <w:t>隶属县农业农村局</w:t>
      </w:r>
      <w:r>
        <w:rPr>
          <w:rFonts w:hint="eastAsia" w:ascii="仿宋_GB2312" w:hAnsi="仿宋_GB2312" w:eastAsia="仿宋_GB2312" w:cs="仿宋_GB2312"/>
          <w:bCs/>
          <w:color w:val="000000"/>
          <w:sz w:val="32"/>
          <w:szCs w:val="32"/>
        </w:rPr>
        <w:t>管理的正科级事业单位，其主要职能与业务范围如下：</w:t>
      </w:r>
      <w:r>
        <w:rPr>
          <w:rFonts w:hint="eastAsia" w:ascii="仿宋_GB2312" w:hAnsi="仿宋_GB2312" w:eastAsia="仿宋_GB2312" w:cs="仿宋_GB2312"/>
          <w:color w:val="444444"/>
          <w:sz w:val="32"/>
          <w:szCs w:val="32"/>
        </w:rPr>
        <w:t>1、</w:t>
      </w:r>
      <w:r>
        <w:rPr>
          <w:rFonts w:hint="eastAsia" w:ascii="仿宋_GB2312" w:hAnsi="仿宋_GB2312" w:eastAsia="仿宋_GB2312" w:cs="仿宋_GB2312"/>
          <w:bCs/>
          <w:color w:val="000000"/>
          <w:sz w:val="32"/>
          <w:szCs w:val="32"/>
        </w:rPr>
        <w:t>贯彻执行国家、省有关农机方面的方针、政策和法规</w:t>
      </w:r>
      <w:r>
        <w:rPr>
          <w:rFonts w:hint="eastAsia" w:ascii="仿宋_GB2312" w:hAnsi="仿宋_GB2312" w:eastAsia="仿宋_GB2312" w:cs="仿宋_GB2312"/>
          <w:bCs/>
          <w:color w:val="000000"/>
          <w:sz w:val="32"/>
          <w:szCs w:val="32"/>
          <w:lang w:eastAsia="zh-CN"/>
        </w:rPr>
        <w:t>，组织实施</w:t>
      </w:r>
      <w:r>
        <w:rPr>
          <w:rFonts w:hint="eastAsia" w:ascii="仿宋_GB2312" w:hAnsi="仿宋_GB2312" w:eastAsia="仿宋_GB2312" w:cs="仿宋_GB2312"/>
          <w:bCs/>
          <w:color w:val="000000"/>
          <w:sz w:val="32"/>
          <w:szCs w:val="32"/>
        </w:rPr>
        <w:t>全县农机行业的</w:t>
      </w:r>
      <w:r>
        <w:rPr>
          <w:rFonts w:hint="eastAsia" w:ascii="仿宋_GB2312" w:hAnsi="仿宋_GB2312" w:eastAsia="仿宋_GB2312" w:cs="仿宋_GB2312"/>
          <w:bCs/>
          <w:color w:val="000000"/>
          <w:sz w:val="32"/>
          <w:szCs w:val="32"/>
          <w:lang w:eastAsia="zh-CN"/>
        </w:rPr>
        <w:t>规定、办法，</w:t>
      </w:r>
      <w:r>
        <w:rPr>
          <w:rFonts w:hint="eastAsia" w:ascii="仿宋_GB2312" w:hAnsi="仿宋_GB2312" w:eastAsia="仿宋_GB2312" w:cs="仿宋_GB2312"/>
          <w:bCs/>
          <w:color w:val="000000"/>
          <w:sz w:val="32"/>
          <w:szCs w:val="32"/>
        </w:rPr>
        <w:t>编制发展全县农业机械化、设施农业工程</w:t>
      </w:r>
      <w:r>
        <w:rPr>
          <w:rFonts w:hint="eastAsia" w:ascii="仿宋_GB2312" w:hAnsi="仿宋_GB2312" w:eastAsia="仿宋_GB2312" w:cs="仿宋_GB2312"/>
          <w:bCs/>
          <w:color w:val="000000"/>
          <w:sz w:val="32"/>
          <w:szCs w:val="32"/>
          <w:lang w:eastAsia="zh-CN"/>
        </w:rPr>
        <w:t>的</w:t>
      </w:r>
      <w:r>
        <w:rPr>
          <w:rFonts w:hint="eastAsia" w:ascii="仿宋_GB2312" w:hAnsi="仿宋_GB2312" w:eastAsia="仿宋_GB2312" w:cs="仿宋_GB2312"/>
          <w:bCs/>
          <w:color w:val="000000"/>
          <w:sz w:val="32"/>
          <w:szCs w:val="32"/>
        </w:rPr>
        <w:t>年度计划。2、</w:t>
      </w:r>
      <w:r>
        <w:rPr>
          <w:rFonts w:hint="eastAsia" w:ascii="仿宋_GB2312" w:hAnsi="仿宋_GB2312" w:eastAsia="仿宋_GB2312" w:cs="仿宋_GB2312"/>
          <w:bCs/>
          <w:color w:val="000000"/>
          <w:sz w:val="32"/>
          <w:szCs w:val="32"/>
          <w:lang w:eastAsia="zh-CN"/>
        </w:rPr>
        <w:t>承担农机产品和零配件质量检测和认证，承担组织农机产品适应性试验、推广鉴定。</w:t>
      </w:r>
      <w:r>
        <w:rPr>
          <w:rFonts w:hint="eastAsia" w:ascii="仿宋_GB2312" w:hAnsi="仿宋_GB2312" w:eastAsia="仿宋_GB2312" w:cs="仿宋_GB2312"/>
          <w:bCs/>
          <w:color w:val="000000"/>
          <w:sz w:val="32"/>
          <w:szCs w:val="32"/>
          <w:lang w:val="en-US" w:eastAsia="zh-CN"/>
        </w:rPr>
        <w:t>3、承担</w:t>
      </w:r>
      <w:r>
        <w:rPr>
          <w:rFonts w:hint="eastAsia" w:ascii="仿宋_GB2312" w:hAnsi="仿宋_GB2312" w:eastAsia="仿宋_GB2312" w:cs="仿宋_GB2312"/>
          <w:bCs/>
          <w:color w:val="000000"/>
          <w:sz w:val="32"/>
          <w:szCs w:val="32"/>
        </w:rPr>
        <w:t>农机运用过程中的安全</w:t>
      </w:r>
      <w:r>
        <w:rPr>
          <w:rFonts w:hint="eastAsia" w:ascii="仿宋_GB2312" w:hAnsi="仿宋_GB2312" w:eastAsia="仿宋_GB2312" w:cs="仿宋_GB2312"/>
          <w:bCs/>
          <w:color w:val="000000"/>
          <w:sz w:val="32"/>
          <w:szCs w:val="32"/>
          <w:lang w:eastAsia="zh-CN"/>
        </w:rPr>
        <w:t>生产服务</w:t>
      </w:r>
      <w:r>
        <w:rPr>
          <w:rFonts w:hint="eastAsia" w:ascii="仿宋_GB2312" w:hAnsi="仿宋_GB2312" w:eastAsia="仿宋_GB2312" w:cs="仿宋_GB2312"/>
          <w:bCs/>
          <w:color w:val="000000"/>
          <w:sz w:val="32"/>
          <w:szCs w:val="32"/>
        </w:rPr>
        <w:t>，组织开展农机安全教育</w:t>
      </w:r>
      <w:r>
        <w:rPr>
          <w:rFonts w:hint="eastAsia" w:ascii="仿宋_GB2312" w:hAnsi="仿宋_GB2312" w:eastAsia="仿宋_GB2312" w:cs="仿宋_GB2312"/>
          <w:bCs/>
          <w:color w:val="000000"/>
          <w:sz w:val="32"/>
          <w:szCs w:val="32"/>
          <w:lang w:eastAsia="zh-CN"/>
        </w:rPr>
        <w:t>，承担</w:t>
      </w:r>
      <w:r>
        <w:rPr>
          <w:rFonts w:hint="eastAsia" w:ascii="仿宋_GB2312" w:hAnsi="仿宋_GB2312" w:eastAsia="仿宋_GB2312" w:cs="仿宋_GB2312"/>
          <w:bCs/>
          <w:color w:val="000000"/>
          <w:sz w:val="32"/>
          <w:szCs w:val="32"/>
        </w:rPr>
        <w:t>农机修理、供应、服务组织的</w:t>
      </w:r>
      <w:r>
        <w:rPr>
          <w:rFonts w:hint="eastAsia" w:ascii="仿宋_GB2312" w:hAnsi="仿宋_GB2312" w:eastAsia="仿宋_GB2312" w:cs="仿宋_GB2312"/>
          <w:bCs/>
          <w:color w:val="000000"/>
          <w:sz w:val="32"/>
          <w:szCs w:val="32"/>
          <w:lang w:eastAsia="zh-CN"/>
        </w:rPr>
        <w:t>技术指导，</w:t>
      </w:r>
      <w:r>
        <w:rPr>
          <w:rFonts w:hint="eastAsia" w:ascii="仿宋_GB2312" w:hAnsi="仿宋_GB2312" w:eastAsia="仿宋_GB2312" w:cs="仿宋_GB2312"/>
          <w:bCs/>
          <w:color w:val="000000"/>
          <w:sz w:val="32"/>
          <w:szCs w:val="32"/>
        </w:rPr>
        <w:t>指导农机技术、农机交易市场建设。</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、负责组织</w:t>
      </w:r>
      <w:r>
        <w:rPr>
          <w:rFonts w:hint="eastAsia" w:ascii="仿宋_GB2312" w:hAnsi="仿宋_GB2312" w:eastAsia="仿宋_GB2312" w:cs="仿宋_GB2312"/>
          <w:bCs/>
          <w:color w:val="000000"/>
          <w:sz w:val="32"/>
          <w:szCs w:val="32"/>
          <w:lang w:eastAsia="zh-CN"/>
        </w:rPr>
        <w:t>新型适用农业机械技术示范推广，承担</w:t>
      </w:r>
      <w:r>
        <w:rPr>
          <w:rFonts w:hint="eastAsia" w:ascii="仿宋_GB2312" w:hAnsi="仿宋_GB2312" w:eastAsia="仿宋_GB2312" w:cs="仿宋_GB2312"/>
          <w:bCs/>
          <w:color w:val="000000"/>
          <w:sz w:val="32"/>
          <w:szCs w:val="32"/>
        </w:rPr>
        <w:t>农机行业技术改造和新产品</w:t>
      </w:r>
      <w:r>
        <w:rPr>
          <w:rFonts w:hint="eastAsia" w:ascii="仿宋_GB2312" w:hAnsi="仿宋_GB2312" w:eastAsia="仿宋_GB2312" w:cs="仿宋_GB2312"/>
          <w:bCs/>
          <w:color w:val="000000"/>
          <w:sz w:val="32"/>
          <w:szCs w:val="32"/>
          <w:lang w:eastAsia="zh-CN"/>
        </w:rPr>
        <w:t>研发，承担</w:t>
      </w:r>
      <w:r>
        <w:rPr>
          <w:rFonts w:hint="eastAsia" w:ascii="仿宋_GB2312" w:hAnsi="仿宋_GB2312" w:eastAsia="仿宋_GB2312" w:cs="仿宋_GB2312"/>
          <w:bCs/>
          <w:color w:val="000000"/>
          <w:sz w:val="32"/>
          <w:szCs w:val="32"/>
        </w:rPr>
        <w:t>农机人才培训。</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承担</w:t>
      </w:r>
      <w:r>
        <w:rPr>
          <w:rFonts w:hint="eastAsia" w:ascii="仿宋_GB2312" w:hAnsi="仿宋_GB2312" w:eastAsia="仿宋_GB2312" w:cs="仿宋_GB2312"/>
          <w:bCs/>
          <w:color w:val="000000"/>
          <w:sz w:val="32"/>
          <w:szCs w:val="32"/>
        </w:rPr>
        <w:t>组织指导农机行业信息网络建设</w:t>
      </w:r>
      <w:r>
        <w:rPr>
          <w:rFonts w:hint="eastAsia" w:ascii="仿宋_GB2312" w:hAnsi="仿宋_GB2312" w:eastAsia="仿宋_GB2312" w:cs="仿宋_GB2312"/>
          <w:bCs/>
          <w:color w:val="000000"/>
          <w:sz w:val="32"/>
          <w:szCs w:val="32"/>
          <w:lang w:eastAsia="zh-CN"/>
        </w:rPr>
        <w:t>，承担</w:t>
      </w:r>
      <w:r>
        <w:rPr>
          <w:rFonts w:hint="eastAsia" w:ascii="仿宋_GB2312" w:hAnsi="仿宋_GB2312" w:eastAsia="仿宋_GB2312" w:cs="仿宋_GB2312"/>
          <w:bCs/>
          <w:color w:val="000000"/>
          <w:sz w:val="32"/>
          <w:szCs w:val="32"/>
        </w:rPr>
        <w:t>农机行业统计</w:t>
      </w:r>
      <w:r>
        <w:rPr>
          <w:rFonts w:hint="eastAsia" w:ascii="仿宋_GB2312" w:hAnsi="仿宋_GB2312" w:eastAsia="仿宋_GB2312" w:cs="仿宋_GB2312"/>
          <w:bCs/>
          <w:color w:val="000000"/>
          <w:sz w:val="32"/>
          <w:szCs w:val="32"/>
          <w:lang w:eastAsia="zh-CN"/>
        </w:rPr>
        <w:t>和农机行业信</w:t>
      </w:r>
      <w:r>
        <w:rPr>
          <w:rFonts w:hint="eastAsia" w:ascii="仿宋_GB2312" w:hAnsi="仿宋_GB2312" w:eastAsia="仿宋_GB2312" w:cs="仿宋_GB2312"/>
          <w:bCs/>
          <w:color w:val="000000"/>
          <w:sz w:val="32"/>
          <w:szCs w:val="32"/>
        </w:rPr>
        <w:t>息。</w: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承担</w:t>
      </w:r>
      <w:r>
        <w:rPr>
          <w:rFonts w:hint="eastAsia" w:ascii="仿宋_GB2312" w:hAnsi="仿宋_GB2312" w:eastAsia="仿宋_GB2312" w:cs="仿宋_GB2312"/>
          <w:bCs/>
          <w:color w:val="000000"/>
          <w:sz w:val="32"/>
          <w:szCs w:val="32"/>
        </w:rPr>
        <w:t>农机用油宏观管理</w:t>
      </w:r>
      <w:r>
        <w:rPr>
          <w:rFonts w:hint="eastAsia" w:ascii="仿宋_GB2312" w:hAnsi="仿宋_GB2312" w:eastAsia="仿宋_GB2312" w:cs="仿宋_GB2312"/>
          <w:bCs/>
          <w:color w:val="000000"/>
          <w:sz w:val="32"/>
          <w:szCs w:val="32"/>
          <w:lang w:eastAsia="zh-CN"/>
        </w:rPr>
        <w:t>，承担</w:t>
      </w:r>
      <w:r>
        <w:rPr>
          <w:rFonts w:hint="eastAsia" w:ascii="仿宋_GB2312" w:hAnsi="仿宋_GB2312" w:eastAsia="仿宋_GB2312" w:cs="仿宋_GB2312"/>
          <w:bCs/>
          <w:color w:val="000000"/>
          <w:sz w:val="32"/>
          <w:szCs w:val="32"/>
        </w:rPr>
        <w:t>农机</w:t>
      </w:r>
      <w:r>
        <w:rPr>
          <w:rFonts w:hint="eastAsia" w:ascii="仿宋_GB2312" w:hAnsi="仿宋_GB2312" w:eastAsia="仿宋_GB2312" w:cs="仿宋_GB2312"/>
          <w:bCs/>
          <w:color w:val="000000"/>
          <w:sz w:val="32"/>
          <w:szCs w:val="32"/>
          <w:lang w:eastAsia="zh-CN"/>
        </w:rPr>
        <w:t>作业标准及技术规范制定。</w:t>
      </w:r>
      <w:r>
        <w:rPr>
          <w:rFonts w:hint="eastAsia" w:ascii="仿宋_GB2312" w:hAnsi="仿宋_GB2312" w:eastAsia="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承担</w:t>
      </w:r>
      <w:r>
        <w:rPr>
          <w:rFonts w:hint="eastAsia" w:ascii="仿宋_GB2312" w:hAnsi="仿宋_GB2312" w:eastAsia="仿宋_GB2312" w:cs="仿宋_GB2312"/>
          <w:bCs/>
          <w:color w:val="000000"/>
          <w:sz w:val="32"/>
          <w:szCs w:val="32"/>
        </w:rPr>
        <w:t>农机项目的立项</w:t>
      </w:r>
      <w:r>
        <w:rPr>
          <w:rFonts w:hint="eastAsia" w:ascii="仿宋_GB2312" w:hAnsi="仿宋_GB2312" w:eastAsia="仿宋_GB2312" w:cs="仿宋_GB2312"/>
          <w:bCs/>
          <w:color w:val="000000"/>
          <w:sz w:val="32"/>
          <w:szCs w:val="32"/>
          <w:lang w:eastAsia="zh-CN"/>
        </w:rPr>
        <w:t>、申报和组织实施，承担</w:t>
      </w:r>
      <w:r>
        <w:rPr>
          <w:rFonts w:hint="eastAsia" w:ascii="仿宋_GB2312" w:hAnsi="仿宋_GB2312" w:eastAsia="仿宋_GB2312" w:cs="仿宋_GB2312"/>
          <w:bCs/>
          <w:color w:val="000000"/>
          <w:sz w:val="32"/>
          <w:szCs w:val="32"/>
        </w:rPr>
        <w:t>农机</w:t>
      </w:r>
      <w:r>
        <w:rPr>
          <w:rFonts w:hint="eastAsia" w:ascii="仿宋_GB2312" w:hAnsi="仿宋_GB2312" w:eastAsia="仿宋_GB2312" w:cs="仿宋_GB2312"/>
          <w:bCs/>
          <w:color w:val="000000"/>
          <w:sz w:val="32"/>
          <w:szCs w:val="32"/>
          <w:lang w:eastAsia="zh-CN"/>
        </w:rPr>
        <w:t>技术引进和消化吸收工作。</w:t>
      </w:r>
      <w:r>
        <w:rPr>
          <w:rFonts w:hint="eastAsia" w:ascii="仿宋_GB2312" w:hAnsi="仿宋_GB2312" w:eastAsia="仿宋_GB2312" w:cs="仿宋_GB2312"/>
          <w:bCs/>
          <w:color w:val="000000"/>
          <w:sz w:val="32"/>
          <w:szCs w:val="32"/>
          <w:lang w:val="en-US" w:eastAsia="zh-CN"/>
        </w:rPr>
        <w:t>8、完成县委、县政府和主管部门交办的其他任务。</w:t>
      </w:r>
    </w:p>
    <w:p>
      <w:pPr>
        <w:keepNext w:val="0"/>
        <w:keepLines w:val="0"/>
        <w:pageBreakBefore w:val="0"/>
        <w:numPr>
          <w:ilvl w:val="0"/>
          <w:numId w:val="1"/>
        </w:numPr>
        <w:kinsoku/>
        <w:wordWrap/>
        <w:overflowPunct/>
        <w:topLinePunct w:val="0"/>
        <w:autoSpaceDE/>
        <w:autoSpaceDN w:val="0"/>
        <w:bidi w:val="0"/>
        <w:adjustRightInd/>
        <w:snapToGrid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技术设备条件、财务收支资产状况、内部管理制度建设情</w:t>
      </w:r>
    </w:p>
    <w:p>
      <w:pPr>
        <w:keepNext w:val="0"/>
        <w:keepLines w:val="0"/>
        <w:pageBreakBefore w:val="0"/>
        <w:widowControl w:val="0"/>
        <w:numPr>
          <w:ilvl w:val="0"/>
          <w:numId w:val="0"/>
        </w:numPr>
        <w:kinsoku/>
        <w:wordWrap/>
        <w:overflowPunct/>
        <w:topLinePunct w:val="0"/>
        <w:autoSpaceDE/>
        <w:autoSpaceDN w:val="0"/>
        <w:bidi w:val="0"/>
        <w:adjustRightInd/>
        <w:snapToGrid w:val="0"/>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舒城县农业机械服务中心下设办公室、管理股、财务股、人事股、推广技术股、农机安全生产监理站和21个乡镇农机管理站，均为财政全额拨款事业单位。在职职工82人，其中专业技术人员75人，中高级专业技术人员58人。信息公开制度、财务管理制度、机关效能建设十项制度等规章制度健全。</w:t>
      </w:r>
    </w:p>
    <w:p>
      <w:pPr>
        <w:keepNext w:val="0"/>
        <w:keepLines w:val="0"/>
        <w:pageBreakBefore w:val="0"/>
        <w:widowControl w:val="0"/>
        <w:numPr>
          <w:ilvl w:val="0"/>
          <w:numId w:val="1"/>
        </w:numPr>
        <w:kinsoku/>
        <w:wordWrap/>
        <w:overflowPunct/>
        <w:topLinePunct w:val="0"/>
        <w:autoSpaceDE/>
        <w:autoSpaceDN w:val="0"/>
        <w:bidi w:val="0"/>
        <w:adjustRightInd/>
        <w:snapToGrid w:val="0"/>
        <w:spacing w:line="360" w:lineRule="auto"/>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有无不良记录（财政部门及审计机关处理处罚决定、行业通报批评、媒体曝光等）</w:t>
      </w:r>
    </w:p>
    <w:p>
      <w:pPr>
        <w:keepNext w:val="0"/>
        <w:keepLines w:val="0"/>
        <w:pageBreakBefore w:val="0"/>
        <w:widowControl w:val="0"/>
        <w:numPr>
          <w:ilvl w:val="0"/>
          <w:numId w:val="0"/>
        </w:numPr>
        <w:kinsoku/>
        <w:wordWrap/>
        <w:overflowPunct/>
        <w:topLinePunct w:val="0"/>
        <w:autoSpaceDE/>
        <w:autoSpaceDN w:val="0"/>
        <w:bidi w:val="0"/>
        <w:adjustRightInd/>
        <w:snapToGrid w:val="0"/>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sectPr>
          <w:pgSz w:w="11906" w:h="16838"/>
          <w:pgMar w:top="1418" w:right="1644" w:bottom="1418" w:left="1644" w:header="851" w:footer="992" w:gutter="0"/>
          <w:cols w:space="720" w:num="1"/>
          <w:docGrid w:linePitch="312" w:charSpace="0"/>
        </w:sectPr>
      </w:pPr>
      <w:r>
        <w:rPr>
          <w:rFonts w:hint="eastAsia" w:ascii="仿宋_GB2312" w:hAnsi="仿宋_GB2312" w:eastAsia="仿宋_GB2312" w:cs="仿宋_GB2312"/>
          <w:b w:val="0"/>
          <w:bCs w:val="0"/>
          <w:sz w:val="32"/>
          <w:szCs w:val="32"/>
          <w:lang w:val="en-US" w:eastAsia="zh-CN"/>
        </w:rPr>
        <w:t>多年来，舒城县农业机械服务中心严格执行财务管理相关制度和纪律规定，“三公经费”公开透明，专项经费专款专用，无超标准超范围支出现象，也没有受到过财政部门及审计机关的处罚和处理，更无行业通报批评和媒体曝光等。</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643" w:firstLineChars="200"/>
        <w:jc w:val="both"/>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四</w:t>
      </w:r>
      <w:r>
        <w:rPr>
          <w:rFonts w:hint="eastAsia" w:ascii="仿宋" w:hAnsi="仿宋" w:eastAsia="仿宋" w:cs="仿宋"/>
          <w:b/>
          <w:bCs/>
          <w:color w:val="000000"/>
          <w:sz w:val="32"/>
          <w:szCs w:val="32"/>
        </w:rPr>
        <w:t>、人员分工</w:t>
      </w:r>
    </w:p>
    <w:p>
      <w:pPr>
        <w:snapToGrid w:val="0"/>
        <w:spacing w:line="220" w:lineRule="exact"/>
        <w:ind w:firstLine="1503" w:firstLineChars="499"/>
        <w:rPr>
          <w:rFonts w:eastAsia="黑体"/>
          <w:b/>
          <w:color w:val="000000"/>
          <w:sz w:val="30"/>
          <w:szCs w:val="30"/>
        </w:rPr>
      </w:pPr>
    </w:p>
    <w:tbl>
      <w:tblPr>
        <w:tblStyle w:val="6"/>
        <w:tblW w:w="14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36"/>
        <w:gridCol w:w="696"/>
        <w:gridCol w:w="3930"/>
        <w:gridCol w:w="2520"/>
        <w:gridCol w:w="477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3" w:hRule="atLeast"/>
          <w:jc w:val="center"/>
        </w:trPr>
        <w:tc>
          <w:tcPr>
            <w:tcW w:w="936" w:type="dxa"/>
            <w:noWrap w:val="0"/>
            <w:vAlign w:val="center"/>
          </w:tcPr>
          <w:p>
            <w:pPr>
              <w:snapToGrid w:val="0"/>
              <w:jc w:val="center"/>
              <w:rPr>
                <w:rFonts w:hint="eastAsia" w:ascii="宋体" w:hAnsi="宋体"/>
                <w:color w:val="000000"/>
                <w:sz w:val="24"/>
              </w:rPr>
            </w:pPr>
            <w:r>
              <w:rPr>
                <w:rFonts w:hint="eastAsia" w:ascii="宋体" w:hAnsi="宋体"/>
                <w:color w:val="000000"/>
                <w:sz w:val="24"/>
              </w:rPr>
              <w:t>姓  名</w:t>
            </w:r>
          </w:p>
        </w:tc>
        <w:tc>
          <w:tcPr>
            <w:tcW w:w="696" w:type="dxa"/>
            <w:noWrap w:val="0"/>
            <w:vAlign w:val="center"/>
          </w:tcPr>
          <w:p>
            <w:pPr>
              <w:snapToGrid w:val="0"/>
              <w:jc w:val="center"/>
              <w:rPr>
                <w:rFonts w:hint="eastAsia" w:ascii="宋体" w:hAnsi="宋体"/>
                <w:color w:val="000000"/>
                <w:sz w:val="24"/>
              </w:rPr>
            </w:pPr>
            <w:r>
              <w:rPr>
                <w:rFonts w:hint="eastAsia" w:ascii="宋体" w:hAnsi="宋体"/>
                <w:color w:val="000000"/>
                <w:sz w:val="24"/>
              </w:rPr>
              <w:t>性别</w:t>
            </w:r>
          </w:p>
        </w:tc>
        <w:tc>
          <w:tcPr>
            <w:tcW w:w="3930" w:type="dxa"/>
            <w:noWrap w:val="0"/>
            <w:vAlign w:val="center"/>
          </w:tcPr>
          <w:p>
            <w:pPr>
              <w:snapToGrid w:val="0"/>
              <w:jc w:val="center"/>
              <w:rPr>
                <w:rFonts w:hint="eastAsia" w:ascii="宋体" w:hAnsi="宋体"/>
                <w:color w:val="000000"/>
                <w:sz w:val="24"/>
              </w:rPr>
            </w:pPr>
            <w:r>
              <w:rPr>
                <w:rFonts w:hint="eastAsia" w:ascii="宋体" w:hAnsi="宋体"/>
                <w:color w:val="000000"/>
                <w:sz w:val="24"/>
              </w:rPr>
              <w:t>工作单位</w:t>
            </w:r>
          </w:p>
        </w:tc>
        <w:tc>
          <w:tcPr>
            <w:tcW w:w="2520" w:type="dxa"/>
            <w:noWrap w:val="0"/>
            <w:vAlign w:val="center"/>
          </w:tcPr>
          <w:p>
            <w:pPr>
              <w:snapToGrid w:val="0"/>
              <w:jc w:val="center"/>
              <w:rPr>
                <w:rFonts w:hint="eastAsia" w:ascii="宋体" w:hAnsi="宋体"/>
                <w:color w:val="000000"/>
                <w:sz w:val="24"/>
              </w:rPr>
            </w:pPr>
            <w:r>
              <w:rPr>
                <w:rFonts w:hint="eastAsia" w:ascii="宋体" w:hAnsi="宋体"/>
                <w:color w:val="000000"/>
                <w:sz w:val="24"/>
              </w:rPr>
              <w:t>职务/职称</w:t>
            </w:r>
          </w:p>
        </w:tc>
        <w:tc>
          <w:tcPr>
            <w:tcW w:w="4776" w:type="dxa"/>
            <w:noWrap w:val="0"/>
            <w:vAlign w:val="center"/>
          </w:tcPr>
          <w:p>
            <w:pPr>
              <w:snapToGrid w:val="0"/>
              <w:jc w:val="center"/>
              <w:rPr>
                <w:rFonts w:hint="eastAsia" w:ascii="宋体" w:hAnsi="宋体"/>
                <w:color w:val="000000"/>
                <w:sz w:val="24"/>
              </w:rPr>
            </w:pPr>
            <w:r>
              <w:rPr>
                <w:rFonts w:hint="eastAsia" w:ascii="宋体" w:hAnsi="宋体"/>
                <w:color w:val="000000"/>
                <w:sz w:val="24"/>
              </w:rPr>
              <w:t>项目分工</w:t>
            </w:r>
          </w:p>
        </w:tc>
        <w:tc>
          <w:tcPr>
            <w:tcW w:w="1536" w:type="dxa"/>
            <w:noWrap w:val="0"/>
            <w:vAlign w:val="center"/>
          </w:tcPr>
          <w:p>
            <w:pPr>
              <w:snapToGrid w:val="0"/>
              <w:jc w:val="center"/>
              <w:rPr>
                <w:rFonts w:hint="eastAsia" w:ascii="宋体" w:hAnsi="宋体"/>
                <w:color w:val="000000"/>
                <w:sz w:val="24"/>
              </w:rPr>
            </w:pPr>
            <w:r>
              <w:rPr>
                <w:rFonts w:hint="eastAsia" w:ascii="宋体" w:hAnsi="宋体"/>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5"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徐正平</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舒城县</w:t>
            </w:r>
            <w:r>
              <w:rPr>
                <w:rFonts w:hint="eastAsia" w:ascii="宋体" w:hAnsi="宋体"/>
                <w:color w:val="000000"/>
                <w:sz w:val="24"/>
              </w:rPr>
              <w:t>农业机械</w:t>
            </w:r>
            <w:r>
              <w:rPr>
                <w:rFonts w:hint="eastAsia" w:ascii="宋体" w:hAnsi="宋体"/>
                <w:color w:val="000000"/>
                <w:sz w:val="24"/>
                <w:lang w:eastAsia="zh-CN"/>
              </w:rPr>
              <w:t>服务中心</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主任</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领导小组组长</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val="en-US" w:eastAsia="zh-CN"/>
              </w:rPr>
              <w:t>13856429448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07"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袁孝利</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舒城县农业机械服务中心</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副主任</w:t>
            </w:r>
            <w:r>
              <w:rPr>
                <w:rFonts w:hint="eastAsia" w:ascii="宋体" w:hAnsi="宋体"/>
                <w:color w:val="000000"/>
                <w:sz w:val="24"/>
              </w:rPr>
              <w:t>/高级工程师</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指导</w:t>
            </w:r>
            <w:r>
              <w:rPr>
                <w:rFonts w:hint="eastAsia" w:ascii="宋体" w:hAnsi="宋体"/>
                <w:color w:val="000000"/>
                <w:sz w:val="24"/>
              </w:rPr>
              <w:t>监督项目实施进度和实施质量</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val="en-US" w:eastAsia="zh-CN"/>
              </w:rPr>
              <w:t>18956425897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07"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解文全</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舒城县</w:t>
            </w:r>
            <w:r>
              <w:rPr>
                <w:rFonts w:hint="eastAsia" w:ascii="宋体" w:hAnsi="宋体"/>
                <w:color w:val="000000"/>
                <w:sz w:val="24"/>
              </w:rPr>
              <w:t>农业机械</w:t>
            </w:r>
            <w:r>
              <w:rPr>
                <w:rFonts w:hint="eastAsia" w:ascii="宋体" w:hAnsi="宋体"/>
                <w:color w:val="000000"/>
                <w:sz w:val="24"/>
                <w:lang w:eastAsia="zh-CN"/>
              </w:rPr>
              <w:t>服务中心</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工程师</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项目区农业机械化生产计划的制定、实施</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color w:val="000000"/>
                <w:sz w:val="24"/>
                <w:lang w:val="en-US" w:eastAsia="zh-CN"/>
              </w:rPr>
            </w:pPr>
            <w:r>
              <w:rPr>
                <w:rFonts w:hint="eastAsia" w:ascii="宋体" w:hAnsi="宋体"/>
                <w:color w:val="000000"/>
                <w:sz w:val="24"/>
                <w:lang w:val="en-US" w:eastAsia="zh-CN"/>
              </w:rPr>
              <w:t>18605642956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1"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lang w:eastAsia="zh-CN"/>
              </w:rPr>
            </w:pPr>
            <w:r>
              <w:rPr>
                <w:rFonts w:hint="eastAsia" w:ascii="宋体" w:hAnsi="宋体"/>
                <w:color w:val="000000"/>
                <w:sz w:val="24"/>
                <w:lang w:eastAsia="zh-CN"/>
              </w:rPr>
              <w:t>钟</w:t>
            </w:r>
            <w:r>
              <w:rPr>
                <w:rFonts w:hint="eastAsia" w:ascii="宋体" w:hAnsi="宋体"/>
                <w:color w:val="000000"/>
                <w:sz w:val="24"/>
                <w:lang w:val="en-US" w:eastAsia="zh-CN"/>
              </w:rPr>
              <w:t xml:space="preserve">  华</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lang w:eastAsia="zh-CN"/>
              </w:rPr>
            </w:pPr>
            <w:r>
              <w:rPr>
                <w:rFonts w:hint="eastAsia" w:ascii="宋体" w:hAnsi="宋体"/>
                <w:color w:val="000000"/>
                <w:sz w:val="24"/>
                <w:lang w:eastAsia="zh-CN"/>
              </w:rPr>
              <w:t>舒城县农机监理站</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站长/高级工程师</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项目区农机安全生产指导</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18956479226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1"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王爱秀</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女</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val="en-US" w:eastAsia="zh-CN"/>
              </w:rPr>
            </w:pPr>
            <w:r>
              <w:rPr>
                <w:rFonts w:hint="eastAsia" w:ascii="宋体" w:hAnsi="宋体"/>
                <w:color w:val="000000"/>
                <w:sz w:val="24"/>
                <w:lang w:eastAsia="zh-CN"/>
              </w:rPr>
              <w:t>舒城县</w:t>
            </w:r>
            <w:r>
              <w:rPr>
                <w:rFonts w:hint="eastAsia" w:ascii="宋体" w:hAnsi="宋体"/>
                <w:color w:val="000000"/>
                <w:sz w:val="24"/>
              </w:rPr>
              <w:t>农业机械</w:t>
            </w:r>
            <w:r>
              <w:rPr>
                <w:rFonts w:hint="eastAsia" w:ascii="宋体" w:hAnsi="宋体"/>
                <w:color w:val="000000"/>
                <w:sz w:val="24"/>
                <w:lang w:eastAsia="zh-CN"/>
              </w:rPr>
              <w:t>服务中心</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财务股长/</w:t>
            </w:r>
            <w:r>
              <w:rPr>
                <w:rFonts w:hint="eastAsia" w:ascii="宋体" w:hAnsi="宋体"/>
                <w:color w:val="000000"/>
                <w:sz w:val="24"/>
                <w:lang w:eastAsia="zh-CN"/>
              </w:rPr>
              <w:t>工程师</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项目资金的使用与管理</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val="en-US" w:eastAsia="zh-CN"/>
              </w:rPr>
              <w:t>13856499853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44"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刘建军</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舒城县植保站</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站长</w:t>
            </w:r>
            <w:r>
              <w:rPr>
                <w:rFonts w:hint="eastAsia" w:ascii="宋体" w:hAnsi="宋体"/>
                <w:color w:val="000000"/>
                <w:sz w:val="24"/>
              </w:rPr>
              <w:t>/</w:t>
            </w:r>
            <w:r>
              <w:rPr>
                <w:rFonts w:hint="eastAsia" w:ascii="宋体" w:hAnsi="宋体"/>
                <w:color w:val="000000"/>
                <w:sz w:val="24"/>
                <w:lang w:eastAsia="zh-CN"/>
              </w:rPr>
              <w:t>高级农艺师</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机械化病虫草害防治技术培训和指导</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05648663880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32"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李建平</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舒城县粮油站</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站长</w:t>
            </w:r>
            <w:r>
              <w:rPr>
                <w:rFonts w:hint="eastAsia" w:ascii="宋体" w:hAnsi="宋体"/>
                <w:color w:val="000000"/>
                <w:sz w:val="24"/>
              </w:rPr>
              <w:t>/</w:t>
            </w:r>
            <w:r>
              <w:rPr>
                <w:rFonts w:hint="eastAsia" w:ascii="宋体" w:hAnsi="宋体"/>
                <w:color w:val="000000"/>
                <w:sz w:val="24"/>
                <w:lang w:eastAsia="zh-CN"/>
              </w:rPr>
              <w:t>研究员</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水稻栽培</w:t>
            </w:r>
            <w:r>
              <w:rPr>
                <w:rFonts w:hint="eastAsia" w:ascii="宋体" w:hAnsi="宋体"/>
                <w:color w:val="000000"/>
                <w:sz w:val="24"/>
              </w:rPr>
              <w:t>技术培训和指导</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val="en-US" w:eastAsia="zh-CN"/>
              </w:rPr>
              <w:t>13956149074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7"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lang w:eastAsia="zh-CN"/>
              </w:rPr>
            </w:pPr>
            <w:r>
              <w:rPr>
                <w:rFonts w:hint="eastAsia" w:ascii="宋体" w:hAnsi="宋体"/>
                <w:color w:val="000000"/>
                <w:sz w:val="24"/>
                <w:lang w:eastAsia="zh-CN"/>
              </w:rPr>
              <w:t>王</w:t>
            </w:r>
            <w:r>
              <w:rPr>
                <w:rFonts w:hint="eastAsia" w:ascii="宋体" w:hAnsi="宋体"/>
                <w:color w:val="000000"/>
                <w:sz w:val="24"/>
                <w:lang w:val="en-US" w:eastAsia="zh-CN"/>
              </w:rPr>
              <w:t xml:space="preserve">  珺</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lang w:eastAsia="zh-CN"/>
              </w:rPr>
            </w:pPr>
            <w:r>
              <w:rPr>
                <w:rFonts w:hint="eastAsia" w:ascii="宋体" w:hAnsi="宋体"/>
                <w:color w:val="000000"/>
                <w:sz w:val="24"/>
                <w:lang w:eastAsia="zh-CN"/>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舒城县</w:t>
            </w:r>
            <w:r>
              <w:rPr>
                <w:rFonts w:hint="eastAsia" w:ascii="宋体" w:hAnsi="宋体"/>
                <w:color w:val="000000"/>
                <w:sz w:val="24"/>
              </w:rPr>
              <w:t>农业机械</w:t>
            </w:r>
            <w:r>
              <w:rPr>
                <w:rFonts w:hint="eastAsia" w:ascii="宋体" w:hAnsi="宋体"/>
                <w:color w:val="000000"/>
                <w:sz w:val="24"/>
                <w:lang w:eastAsia="zh-CN"/>
              </w:rPr>
              <w:t>服务中心</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lang w:eastAsia="zh-CN"/>
              </w:rPr>
            </w:pPr>
            <w:r>
              <w:rPr>
                <w:rFonts w:hint="eastAsia" w:ascii="宋体" w:hAnsi="宋体"/>
                <w:color w:val="000000"/>
                <w:sz w:val="24"/>
                <w:lang w:eastAsia="zh-CN"/>
              </w:rPr>
              <w:t>工程师</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lang w:eastAsia="zh-CN"/>
              </w:rPr>
            </w:pPr>
            <w:r>
              <w:rPr>
                <w:rFonts w:hint="eastAsia" w:ascii="宋体" w:hAnsi="宋体"/>
                <w:color w:val="000000"/>
                <w:sz w:val="24"/>
                <w:lang w:eastAsia="zh-CN"/>
              </w:rPr>
              <w:t>联系、指导示范片工作</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13856428807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5"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val="en-US" w:eastAsia="zh-CN"/>
              </w:rPr>
            </w:pPr>
            <w:r>
              <w:rPr>
                <w:rFonts w:hint="eastAsia" w:ascii="宋体" w:hAnsi="宋体"/>
                <w:color w:val="000000"/>
                <w:sz w:val="24"/>
                <w:lang w:val="en-US" w:eastAsia="zh-CN"/>
              </w:rPr>
              <w:t>钟吉宏</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舒城县城关</w:t>
            </w:r>
            <w:r>
              <w:rPr>
                <w:rFonts w:hint="eastAsia" w:ascii="宋体" w:hAnsi="宋体"/>
                <w:color w:val="000000"/>
                <w:sz w:val="24"/>
              </w:rPr>
              <w:t>农</w:t>
            </w:r>
            <w:r>
              <w:rPr>
                <w:rFonts w:hint="eastAsia" w:ascii="宋体" w:hAnsi="宋体"/>
                <w:color w:val="000000"/>
                <w:sz w:val="24"/>
                <w:lang w:eastAsia="zh-CN"/>
              </w:rPr>
              <w:t>业综合服务中心</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主任</w:t>
            </w:r>
            <w:r>
              <w:rPr>
                <w:rFonts w:hint="eastAsia" w:ascii="宋体" w:hAnsi="宋体"/>
                <w:color w:val="000000"/>
                <w:sz w:val="24"/>
              </w:rPr>
              <w:t>/高级工程师</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示范片</w:t>
            </w:r>
            <w:r>
              <w:rPr>
                <w:rFonts w:hint="eastAsia" w:ascii="宋体" w:hAnsi="宋体"/>
                <w:color w:val="000000"/>
                <w:sz w:val="24"/>
              </w:rPr>
              <w:t>技术指导、现场会组织协调</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olor w:val="000000"/>
                <w:sz w:val="24"/>
                <w:lang w:val="en-US" w:eastAsia="zh-CN"/>
              </w:rPr>
            </w:pPr>
            <w:r>
              <w:rPr>
                <w:rFonts w:hint="eastAsia" w:ascii="宋体" w:hAnsi="宋体"/>
                <w:color w:val="000000"/>
                <w:sz w:val="24"/>
                <w:lang w:val="en-US" w:eastAsia="zh-CN"/>
              </w:rPr>
              <w:t>13865467388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34"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罗勤权</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舒城县千人桥</w:t>
            </w:r>
            <w:r>
              <w:rPr>
                <w:rFonts w:hint="eastAsia" w:ascii="宋体" w:hAnsi="宋体"/>
                <w:color w:val="000000"/>
                <w:sz w:val="24"/>
              </w:rPr>
              <w:t>农</w:t>
            </w:r>
            <w:r>
              <w:rPr>
                <w:rFonts w:hint="eastAsia" w:ascii="宋体" w:hAnsi="宋体"/>
                <w:color w:val="000000"/>
                <w:sz w:val="24"/>
                <w:lang w:eastAsia="zh-CN"/>
              </w:rPr>
              <w:t>业综合服务中心</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站长</w:t>
            </w:r>
            <w:r>
              <w:rPr>
                <w:rFonts w:hint="eastAsia" w:ascii="宋体" w:hAnsi="宋体"/>
                <w:color w:val="000000"/>
                <w:sz w:val="24"/>
              </w:rPr>
              <w:t>/</w:t>
            </w:r>
            <w:r>
              <w:rPr>
                <w:rFonts w:hint="eastAsia" w:ascii="宋体" w:hAnsi="宋体"/>
                <w:color w:val="000000"/>
                <w:sz w:val="24"/>
                <w:lang w:eastAsia="zh-CN"/>
              </w:rPr>
              <w:t>高级</w:t>
            </w:r>
            <w:r>
              <w:rPr>
                <w:rFonts w:hint="eastAsia" w:ascii="宋体" w:hAnsi="宋体"/>
                <w:color w:val="000000"/>
                <w:sz w:val="24"/>
              </w:rPr>
              <w:t>工程师</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示范片</w:t>
            </w:r>
            <w:r>
              <w:rPr>
                <w:rFonts w:hint="eastAsia" w:ascii="宋体" w:hAnsi="宋体"/>
                <w:color w:val="000000"/>
                <w:sz w:val="24"/>
              </w:rPr>
              <w:t>技术指导、现场会组织协调</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olor w:val="000000"/>
                <w:sz w:val="24"/>
                <w:lang w:val="en-US" w:eastAsia="zh-CN"/>
              </w:rPr>
            </w:pPr>
            <w:r>
              <w:rPr>
                <w:rFonts w:hint="eastAsia" w:ascii="宋体" w:hAnsi="宋体"/>
                <w:color w:val="000000"/>
                <w:sz w:val="24"/>
                <w:lang w:val="en-US" w:eastAsia="zh-CN"/>
              </w:rPr>
              <w:t>13856435428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56"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lang w:eastAsia="zh-CN"/>
              </w:rPr>
            </w:pPr>
            <w:r>
              <w:rPr>
                <w:rFonts w:hint="eastAsia" w:ascii="宋体" w:hAnsi="宋体"/>
                <w:color w:val="000000"/>
                <w:sz w:val="24"/>
                <w:lang w:eastAsia="zh-CN"/>
              </w:rPr>
              <w:t>张少稳</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lang w:eastAsia="zh-CN"/>
              </w:rPr>
            </w:pPr>
            <w:r>
              <w:rPr>
                <w:rFonts w:hint="eastAsia" w:ascii="宋体" w:hAnsi="宋体"/>
                <w:color w:val="000000"/>
                <w:sz w:val="24"/>
                <w:lang w:eastAsia="zh-CN"/>
              </w:rPr>
              <w:t>舒城县干汊河</w:t>
            </w:r>
            <w:r>
              <w:rPr>
                <w:rFonts w:hint="eastAsia" w:ascii="宋体" w:hAnsi="宋体"/>
                <w:color w:val="000000"/>
                <w:sz w:val="24"/>
              </w:rPr>
              <w:t>农</w:t>
            </w:r>
            <w:r>
              <w:rPr>
                <w:rFonts w:hint="eastAsia" w:ascii="宋体" w:hAnsi="宋体"/>
                <w:color w:val="000000"/>
                <w:sz w:val="24"/>
                <w:lang w:eastAsia="zh-CN"/>
              </w:rPr>
              <w:t>业综合服务中心</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站长/高级工程师</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示范片</w:t>
            </w:r>
            <w:r>
              <w:rPr>
                <w:rFonts w:hint="eastAsia" w:ascii="宋体" w:hAnsi="宋体"/>
                <w:color w:val="000000"/>
                <w:sz w:val="24"/>
              </w:rPr>
              <w:t>技术指导、现场会组织协调</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val="en-US" w:eastAsia="zh-CN"/>
              </w:rPr>
            </w:pPr>
            <w:r>
              <w:rPr>
                <w:rFonts w:hint="eastAsia" w:ascii="宋体" w:hAnsi="宋体"/>
                <w:color w:val="000000"/>
                <w:sz w:val="24"/>
                <w:lang w:val="en-US" w:eastAsia="zh-CN"/>
              </w:rPr>
              <w:t>18919721169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33"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段贤稳</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舒城县千人桥镇童畈农机作业专业</w:t>
            </w:r>
            <w:r>
              <w:rPr>
                <w:rFonts w:hint="eastAsia" w:ascii="宋体" w:hAnsi="宋体"/>
                <w:color w:val="000000"/>
                <w:sz w:val="24"/>
              </w:rPr>
              <w:t>合作社</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负责人</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负责农机作业、现场会机具调配、组织培训</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olor w:val="000000"/>
                <w:sz w:val="24"/>
                <w:lang w:val="en-US" w:eastAsia="zh-CN"/>
              </w:rPr>
            </w:pPr>
            <w:r>
              <w:rPr>
                <w:rFonts w:hint="eastAsia" w:ascii="宋体" w:hAnsi="宋体"/>
                <w:color w:val="000000"/>
                <w:sz w:val="24"/>
                <w:lang w:val="en-US" w:eastAsia="zh-CN"/>
              </w:rPr>
              <w:t>18792118668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02"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邓春余</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舒城县余丰家庭农场</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负责人</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负责农机作业、现场会机具调配、组织培训</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宋体" w:hAnsi="宋体" w:eastAsia="宋体"/>
                <w:color w:val="000000"/>
                <w:sz w:val="24"/>
                <w:lang w:val="en-US" w:eastAsia="zh-CN"/>
              </w:rPr>
            </w:pPr>
            <w:r>
              <w:rPr>
                <w:rFonts w:hint="eastAsia" w:ascii="宋体" w:hAnsi="宋体"/>
                <w:color w:val="000000"/>
                <w:sz w:val="24"/>
                <w:lang w:val="en-US" w:eastAsia="zh-CN"/>
              </w:rPr>
              <w:t>13865471556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38"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戴立仓</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男</w:t>
            </w:r>
          </w:p>
        </w:tc>
        <w:tc>
          <w:tcPr>
            <w:tcW w:w="39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lang w:eastAsia="zh-CN"/>
              </w:rPr>
              <w:t>舒城县立仓农业服务有限公司</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eastAsia="zh-CN"/>
              </w:rPr>
            </w:pPr>
            <w:r>
              <w:rPr>
                <w:rFonts w:hint="eastAsia" w:ascii="宋体" w:hAnsi="宋体"/>
                <w:color w:val="000000"/>
                <w:sz w:val="24"/>
                <w:lang w:eastAsia="zh-CN"/>
              </w:rPr>
              <w:t>负责人</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color w:val="000000"/>
                <w:sz w:val="24"/>
              </w:rPr>
            </w:pPr>
            <w:r>
              <w:rPr>
                <w:rFonts w:hint="eastAsia" w:ascii="宋体" w:hAnsi="宋体"/>
                <w:color w:val="000000"/>
                <w:sz w:val="24"/>
              </w:rPr>
              <w:t>负责农机作业、现场会机具调配、组织培训</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宋体" w:hAnsi="宋体" w:eastAsia="宋体"/>
                <w:color w:val="000000"/>
                <w:sz w:val="24"/>
                <w:lang w:val="en-US" w:eastAsia="zh-CN"/>
              </w:rPr>
            </w:pPr>
            <w:r>
              <w:rPr>
                <w:rFonts w:hint="eastAsia" w:ascii="宋体" w:hAnsi="宋体"/>
                <w:color w:val="000000"/>
                <w:sz w:val="24"/>
                <w:lang w:val="en-US" w:eastAsia="zh-CN"/>
              </w:rPr>
              <w:t>13485648694</w:t>
            </w:r>
          </w:p>
        </w:tc>
      </w:tr>
    </w:tbl>
    <w:p>
      <w:pPr>
        <w:rPr>
          <w:rFonts w:hint="eastAsia"/>
        </w:rPr>
        <w:sectPr>
          <w:pgSz w:w="16838" w:h="11906" w:orient="landscape"/>
          <w:pgMar w:top="1797" w:right="567" w:bottom="1797" w:left="567" w:header="851" w:footer="992" w:gutter="0"/>
          <w:cols w:space="720" w:num="1"/>
          <w:docGrid w:linePitch="312" w:charSpace="0"/>
        </w:sectPr>
      </w:pPr>
    </w:p>
    <w:p>
      <w:pPr>
        <w:rPr>
          <w:rFonts w:hint="eastAsia" w:ascii="仿宋" w:hAnsi="仿宋" w:eastAsia="仿宋" w:cs="仿宋"/>
          <w:sz w:val="32"/>
          <w:szCs w:val="32"/>
        </w:rPr>
      </w:pPr>
    </w:p>
    <w:sectPr>
      <w:footerReference r:id="rId5" w:type="default"/>
      <w:pgSz w:w="11906" w:h="16838"/>
      <w:pgMar w:top="1418" w:right="1644" w:bottom="1418"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61AC142-EF9F-4DB7-8A8A-31B745946B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E0D189F-3174-49E8-AEAB-CCA7C77D6494}"/>
  </w:font>
  <w:font w:name="方正小标宋简体">
    <w:panose1 w:val="03000509000000000000"/>
    <w:charset w:val="86"/>
    <w:family w:val="auto"/>
    <w:pitch w:val="default"/>
    <w:sig w:usb0="00000001" w:usb1="080E0000" w:usb2="00000000" w:usb3="00000000" w:csb0="00040000" w:csb1="00000000"/>
    <w:embedRegular r:id="rId3" w:fontKey="{66087B7A-C2E8-40B6-8064-01D2228F711A}"/>
  </w:font>
  <w:font w:name="仿宋">
    <w:panose1 w:val="02010609060101010101"/>
    <w:charset w:val="86"/>
    <w:family w:val="roman"/>
    <w:pitch w:val="default"/>
    <w:sig w:usb0="800002BF" w:usb1="38CF7CFA" w:usb2="00000016" w:usb3="00000000" w:csb0="00040001" w:csb1="00000000"/>
    <w:embedRegular r:id="rId4" w:fontKey="{6533DC37-CD84-4988-83F4-61CFD64416F4}"/>
  </w:font>
  <w:font w:name="楷体_GB2312">
    <w:panose1 w:val="02010609030101010101"/>
    <w:charset w:val="86"/>
    <w:family w:val="modern"/>
    <w:pitch w:val="default"/>
    <w:sig w:usb0="00000001" w:usb1="080E0000" w:usb2="00000000" w:usb3="00000000" w:csb0="00040000" w:csb1="00000000"/>
    <w:embedRegular r:id="rId5" w:fontKey="{2C5046FF-4242-4A24-B8C9-D53CB57D34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b4U0V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sb4U0VAgAAF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f9ET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Ap3/REwIAABc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209537"/>
    <w:multiLevelType w:val="singleLevel"/>
    <w:tmpl w:val="D22095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10A53"/>
    <w:rsid w:val="007B4EEC"/>
    <w:rsid w:val="037B6089"/>
    <w:rsid w:val="042B58A5"/>
    <w:rsid w:val="04A05B8E"/>
    <w:rsid w:val="09A269CA"/>
    <w:rsid w:val="09FA3283"/>
    <w:rsid w:val="0CE44E9B"/>
    <w:rsid w:val="0DEC6B4B"/>
    <w:rsid w:val="11CC0DB7"/>
    <w:rsid w:val="17F279B8"/>
    <w:rsid w:val="1C550DAB"/>
    <w:rsid w:val="1E0635B1"/>
    <w:rsid w:val="20B6115E"/>
    <w:rsid w:val="213C2DCE"/>
    <w:rsid w:val="24D019BB"/>
    <w:rsid w:val="2924657C"/>
    <w:rsid w:val="29573EB1"/>
    <w:rsid w:val="2A8519AA"/>
    <w:rsid w:val="2CAE2E68"/>
    <w:rsid w:val="2F3208AD"/>
    <w:rsid w:val="2F9866D6"/>
    <w:rsid w:val="30714252"/>
    <w:rsid w:val="30775E6E"/>
    <w:rsid w:val="31220A9D"/>
    <w:rsid w:val="3302517D"/>
    <w:rsid w:val="346B55B4"/>
    <w:rsid w:val="349C0520"/>
    <w:rsid w:val="34CD7A01"/>
    <w:rsid w:val="39A36678"/>
    <w:rsid w:val="418F3C5B"/>
    <w:rsid w:val="42FA2B7B"/>
    <w:rsid w:val="44DD130E"/>
    <w:rsid w:val="467D3B74"/>
    <w:rsid w:val="49AA028A"/>
    <w:rsid w:val="4E996B6E"/>
    <w:rsid w:val="4EE05A5D"/>
    <w:rsid w:val="53300508"/>
    <w:rsid w:val="57921EF1"/>
    <w:rsid w:val="589B646F"/>
    <w:rsid w:val="593464A5"/>
    <w:rsid w:val="5EED4D49"/>
    <w:rsid w:val="610D3451"/>
    <w:rsid w:val="65D711CA"/>
    <w:rsid w:val="661B6E20"/>
    <w:rsid w:val="69AD32B8"/>
    <w:rsid w:val="6B4D5572"/>
    <w:rsid w:val="6D7D2136"/>
    <w:rsid w:val="6DD604FD"/>
    <w:rsid w:val="700635D4"/>
    <w:rsid w:val="709C4E78"/>
    <w:rsid w:val="771E6A73"/>
    <w:rsid w:val="77B73FCF"/>
    <w:rsid w:val="77C80A12"/>
    <w:rsid w:val="7A16415C"/>
    <w:rsid w:val="7ED10A53"/>
    <w:rsid w:val="7F55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ind w:firstLine="560" w:firstLineChars="200"/>
    </w:pPr>
    <w:rPr>
      <w:rFonts w:ascii="仿宋_GB2312" w:hAnsi="宋体" w:eastAsia="仿宋_GB2312"/>
      <w:sz w:val="28"/>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8">
    <w:name w:val="page number"/>
    <w:qFormat/>
    <w:uiPriority w:val="0"/>
  </w:style>
  <w:style w:type="character" w:styleId="9">
    <w:name w:val="Hyperlink"/>
    <w:basedOn w:val="7"/>
    <w:qFormat/>
    <w:uiPriority w:val="0"/>
    <w:rPr>
      <w:color w:val="44444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2020-04-08T07:12:00Z</dcterms:created>
  <dc:creator>金皖</dc:creator>
  <cp:lastModifiedBy>叉烧喵^ ^</cp:lastModifiedBy>
  <cp:lastPrinted>2020-05-26T00:10:00Z</cp:lastPrinted>
  <dcterms:modified xsi:type="dcterms:W3CDTF">2020-05-27T00:21:25Z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