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E41" w:rsidRPr="00CA0E41" w:rsidRDefault="00CA0E41" w:rsidP="00CA0E41">
      <w:pPr>
        <w:widowControl/>
        <w:shd w:val="clear" w:color="auto" w:fill="FFFFFF"/>
        <w:spacing w:before="150" w:after="150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CA0E41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政府网站年度工作报表</w:t>
      </w:r>
    </w:p>
    <w:p w:rsidR="00CA0E41" w:rsidRPr="00CA0E41" w:rsidRDefault="00CA0E41" w:rsidP="00CA0E41">
      <w:pPr>
        <w:widowControl/>
        <w:shd w:val="clear" w:color="auto" w:fill="FFFFFF"/>
        <w:spacing w:before="150" w:after="150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CA0E41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（2020年度）</w:t>
      </w:r>
    </w:p>
    <w:p w:rsidR="00CA0E41" w:rsidRPr="00CA0E41" w:rsidRDefault="00CA0E41" w:rsidP="00CA0E41">
      <w:pPr>
        <w:widowControl/>
        <w:shd w:val="clear" w:color="auto" w:fill="FFFFFF"/>
        <w:spacing w:before="150" w:after="150"/>
        <w:rPr>
          <w:rFonts w:ascii="宋体" w:hAnsi="宋体" w:cs="宋体"/>
          <w:color w:val="000000"/>
          <w:kern w:val="0"/>
          <w:sz w:val="24"/>
          <w:szCs w:val="24"/>
        </w:rPr>
      </w:pPr>
      <w:r w:rsidRPr="00CA0E41"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</w:p>
    <w:p w:rsidR="00CA0E41" w:rsidRPr="00CA0E41" w:rsidRDefault="00CA0E41" w:rsidP="00CA0E41">
      <w:pPr>
        <w:widowControl/>
        <w:shd w:val="clear" w:color="auto" w:fill="FFFFFF"/>
        <w:spacing w:before="150" w:after="150"/>
        <w:rPr>
          <w:rFonts w:ascii="宋体" w:hAnsi="宋体" w:cs="宋体"/>
          <w:color w:val="000000"/>
          <w:kern w:val="0"/>
          <w:sz w:val="24"/>
          <w:szCs w:val="24"/>
        </w:rPr>
      </w:pPr>
      <w:r w:rsidRPr="00CA0E41">
        <w:rPr>
          <w:rFonts w:ascii="宋体" w:hAnsi="宋体" w:cs="宋体" w:hint="eastAsia"/>
          <w:color w:val="000000"/>
          <w:kern w:val="0"/>
          <w:sz w:val="24"/>
          <w:szCs w:val="24"/>
        </w:rPr>
        <w:t>填报单位: 舒城县人民政府办公室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5"/>
        <w:gridCol w:w="2390"/>
        <w:gridCol w:w="182"/>
        <w:gridCol w:w="339"/>
        <w:gridCol w:w="1046"/>
        <w:gridCol w:w="416"/>
        <w:gridCol w:w="534"/>
        <w:gridCol w:w="30"/>
        <w:gridCol w:w="1670"/>
      </w:tblGrid>
      <w:tr w:rsidR="00CA0E41" w:rsidRPr="00CA0E41" w:rsidTr="004B24D7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6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舒城县人民政府</w:t>
            </w:r>
          </w:p>
        </w:tc>
      </w:tr>
      <w:tr w:rsidR="00CA0E41" w:rsidRPr="00CA0E41" w:rsidTr="004B24D7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66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http://www.shucheng.gov.cn/</w:t>
            </w:r>
          </w:p>
        </w:tc>
      </w:tr>
      <w:tr w:rsidR="00CA0E41" w:rsidRPr="00CA0E41" w:rsidTr="004B24D7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66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舒城县人民政府办公室</w:t>
            </w:r>
          </w:p>
        </w:tc>
      </w:tr>
      <w:tr w:rsidR="00CA0E41" w:rsidRPr="00CA0E41" w:rsidTr="004B24D7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网站类型</w:t>
            </w:r>
          </w:p>
        </w:tc>
        <w:tc>
          <w:tcPr>
            <w:tcW w:w="66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☑</w:t>
            </w: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政府门户网站     □部门网站     □专项网站</w:t>
            </w:r>
          </w:p>
        </w:tc>
      </w:tr>
      <w:tr w:rsidR="00CA0E41" w:rsidRPr="00CA0E41" w:rsidTr="004B24D7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政府网站标识码</w:t>
            </w:r>
          </w:p>
        </w:tc>
        <w:tc>
          <w:tcPr>
            <w:tcW w:w="66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3415230059</w:t>
            </w:r>
          </w:p>
        </w:tc>
      </w:tr>
      <w:tr w:rsidR="00CA0E41" w:rsidRPr="00CA0E41" w:rsidTr="004B24D7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ICP备案号</w:t>
            </w:r>
          </w:p>
        </w:tc>
        <w:tc>
          <w:tcPr>
            <w:tcW w:w="25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皖ICP备10016074号-1号</w:t>
            </w:r>
          </w:p>
        </w:tc>
        <w:tc>
          <w:tcPr>
            <w:tcW w:w="18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公安机关备案号</w:t>
            </w:r>
          </w:p>
        </w:tc>
        <w:tc>
          <w:tcPr>
            <w:tcW w:w="2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皖公网安备34152302000043号</w:t>
            </w:r>
          </w:p>
        </w:tc>
      </w:tr>
      <w:tr w:rsidR="00CA0E41" w:rsidRPr="00CA0E41" w:rsidTr="004B24D7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独立用户访问总量（单位：个）</w:t>
            </w:r>
          </w:p>
        </w:tc>
        <w:tc>
          <w:tcPr>
            <w:tcW w:w="66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1665093</w:t>
            </w:r>
          </w:p>
        </w:tc>
      </w:tr>
      <w:tr w:rsidR="00CA0E41" w:rsidRPr="00CA0E41" w:rsidTr="004B24D7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网站总访问量（单位：次）</w:t>
            </w:r>
          </w:p>
        </w:tc>
        <w:tc>
          <w:tcPr>
            <w:tcW w:w="66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9F2453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5494806</w:t>
            </w:r>
          </w:p>
        </w:tc>
      </w:tr>
      <w:tr w:rsidR="00CA0E41" w:rsidRPr="00CA0E41" w:rsidTr="004B24D7"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信息发布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13468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概况类信息更新量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政务动态信息更新量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5812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信息公开目录信息更新量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7644</w:t>
            </w:r>
          </w:p>
        </w:tc>
      </w:tr>
      <w:tr w:rsidR="00CA0E41" w:rsidRPr="00CA0E41" w:rsidTr="004B24D7"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专栏专题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维护数量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新开设数量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A0E41" w:rsidRPr="00CA0E41" w:rsidTr="004B24D7"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解读回应</w:t>
            </w:r>
          </w:p>
        </w:tc>
        <w:tc>
          <w:tcPr>
            <w:tcW w:w="291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解读信息发布</w:t>
            </w:r>
          </w:p>
        </w:tc>
        <w:tc>
          <w:tcPr>
            <w:tcW w:w="2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总数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解读材料数量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解读产品数量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媒体评论文章数量（单位：篇）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回应公众关注热点或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重大舆情数量（单位：次）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</w:tr>
      <w:tr w:rsidR="00CA0E41" w:rsidRPr="00CA0E41" w:rsidTr="004B24D7"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办事服务</w:t>
            </w: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是否发布服务事项目录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☑</w:t>
            </w: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     □否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注册用户数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49317264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政务服务事项数量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（单位：项）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34265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可全程在线办理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政务服务事项数量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（单位：项）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34076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办件量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（单位：件）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2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1444042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自然人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办件量</w:t>
            </w:r>
          </w:p>
        </w:tc>
        <w:tc>
          <w:tcPr>
            <w:tcW w:w="2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1378276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法人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办件量</w:t>
            </w:r>
          </w:p>
        </w:tc>
        <w:tc>
          <w:tcPr>
            <w:tcW w:w="2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65766</w:t>
            </w:r>
          </w:p>
        </w:tc>
      </w:tr>
      <w:tr w:rsidR="00CA0E41" w:rsidRPr="00CA0E41" w:rsidTr="004B24D7"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是否使用统一平台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☑</w:t>
            </w: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    □否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留言办理</w:t>
            </w: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收到留言数量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1075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办结留言数量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1071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平均办理时间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（单位：天）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公开答复数量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征集调查</w:t>
            </w: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征集调查期数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收到意见数量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公布调查结果期数（单位：期）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在线访谈</w:t>
            </w: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访谈期数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网民留言数量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答复网民提问数量（单位：条）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是否提供智能问答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☑</w:t>
            </w: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     □否</w:t>
            </w:r>
          </w:p>
        </w:tc>
      </w:tr>
      <w:tr w:rsidR="00CA0E41" w:rsidRPr="00CA0E41" w:rsidTr="004B24D7"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安全防护</w:t>
            </w: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安全检测评估次数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（单位：次）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发现问题数量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问题整改数量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是否建立安全监测预警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机制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☑</w:t>
            </w: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     □否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是否开展应急演练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☑</w:t>
            </w: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     □否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是否明确网站安全责任人</w:t>
            </w:r>
          </w:p>
        </w:tc>
        <w:tc>
          <w:tcPr>
            <w:tcW w:w="36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☑</w:t>
            </w: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     □否</w:t>
            </w:r>
          </w:p>
        </w:tc>
      </w:tr>
      <w:tr w:rsidR="00CA0E41" w:rsidRPr="00CA0E41" w:rsidTr="004B24D7"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移动新媒体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是否有移动新媒体</w:t>
            </w:r>
          </w:p>
        </w:tc>
        <w:tc>
          <w:tcPr>
            <w:tcW w:w="421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☑</w:t>
            </w: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     □否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  博</w:t>
            </w: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舒城县人民政府发布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信息发布量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1035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关注量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978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  信</w:t>
            </w: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舒城县人民政府发布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信息发布量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789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订阅数</w:t>
            </w:r>
          </w:p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20375</w:t>
            </w:r>
          </w:p>
        </w:tc>
      </w:tr>
      <w:tr w:rsidR="00CA0E41" w:rsidRPr="00CA0E41" w:rsidTr="004B24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  他</w:t>
            </w:r>
          </w:p>
        </w:tc>
        <w:tc>
          <w:tcPr>
            <w:tcW w:w="421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 </w:t>
            </w:r>
          </w:p>
        </w:tc>
      </w:tr>
      <w:tr w:rsidR="00CA0E41" w:rsidRPr="00CA0E41" w:rsidTr="004B24D7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创新发展</w:t>
            </w:r>
          </w:p>
        </w:tc>
        <w:tc>
          <w:tcPr>
            <w:tcW w:w="66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E41" w:rsidRPr="00CA0E41" w:rsidRDefault="00CA0E41" w:rsidP="00CA0E41">
            <w:pPr>
              <w:widowControl/>
              <w:spacing w:before="150"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□搜索即服务 □多语言版本 </w:t>
            </w:r>
            <w:r w:rsidRPr="00CA0E4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☑</w:t>
            </w:r>
            <w:r w:rsidRPr="00CA0E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无障碍浏览 □千人千网 □其他</w:t>
            </w:r>
          </w:p>
        </w:tc>
      </w:tr>
    </w:tbl>
    <w:p w:rsidR="004B24D7" w:rsidRPr="004B24D7" w:rsidRDefault="004B24D7" w:rsidP="004B24D7">
      <w:pPr>
        <w:spacing w:line="480" w:lineRule="exact"/>
        <w:ind w:leftChars="-53" w:left="-111"/>
        <w:jc w:val="center"/>
        <w:rPr>
          <w:rFonts w:ascii="仿宋_GB2312" w:eastAsia="仿宋_GB2312"/>
          <w:b/>
          <w:sz w:val="24"/>
        </w:rPr>
      </w:pPr>
      <w:bookmarkStart w:id="0" w:name="OLE_LINK3"/>
      <w:r w:rsidRPr="004B24D7">
        <w:rPr>
          <w:rFonts w:ascii="仿宋_GB2312" w:eastAsia="仿宋_GB2312" w:hint="eastAsia"/>
          <w:b/>
          <w:sz w:val="24"/>
        </w:rPr>
        <w:t>单位负责人：洪飞</w:t>
      </w:r>
      <w:r w:rsidRPr="004B24D7">
        <w:rPr>
          <w:rFonts w:ascii="仿宋_GB2312" w:eastAsia="仿宋_GB2312" w:hint="eastAsia"/>
          <w:b/>
          <w:sz w:val="24"/>
        </w:rPr>
        <w:tab/>
      </w:r>
      <w:r w:rsidRPr="004B24D7">
        <w:rPr>
          <w:rFonts w:ascii="仿宋_GB2312" w:eastAsia="仿宋_GB2312" w:hint="eastAsia"/>
          <w:b/>
          <w:sz w:val="24"/>
        </w:rPr>
        <w:tab/>
      </w:r>
      <w:r w:rsidRPr="004B24D7">
        <w:rPr>
          <w:rFonts w:ascii="仿宋_GB2312" w:eastAsia="仿宋_GB2312" w:hint="eastAsia"/>
          <w:b/>
          <w:sz w:val="24"/>
        </w:rPr>
        <w:tab/>
        <w:t>审核人：张定明</w:t>
      </w:r>
      <w:r w:rsidRPr="004B24D7">
        <w:rPr>
          <w:rFonts w:ascii="仿宋_GB2312" w:eastAsia="仿宋_GB2312" w:hint="eastAsia"/>
          <w:b/>
          <w:sz w:val="24"/>
        </w:rPr>
        <w:tab/>
      </w:r>
      <w:r w:rsidRPr="004B24D7">
        <w:rPr>
          <w:rFonts w:ascii="仿宋_GB2312" w:eastAsia="仿宋_GB2312" w:hint="eastAsia"/>
          <w:b/>
          <w:sz w:val="24"/>
        </w:rPr>
        <w:tab/>
      </w:r>
      <w:r w:rsidRPr="004B24D7">
        <w:rPr>
          <w:rFonts w:ascii="仿宋_GB2312" w:eastAsia="仿宋_GB2312" w:hint="eastAsia"/>
          <w:b/>
          <w:sz w:val="24"/>
        </w:rPr>
        <w:tab/>
        <w:t>填报人：汪旭</w:t>
      </w:r>
    </w:p>
    <w:p w:rsidR="004B24D7" w:rsidRPr="004B24D7" w:rsidRDefault="004B24D7" w:rsidP="004B24D7">
      <w:pPr>
        <w:spacing w:line="480" w:lineRule="exact"/>
        <w:ind w:leftChars="-53" w:left="-111"/>
        <w:jc w:val="center"/>
        <w:rPr>
          <w:rFonts w:ascii="仿宋_GB2312" w:eastAsia="仿宋_GB2312"/>
          <w:b/>
          <w:sz w:val="32"/>
          <w:szCs w:val="32"/>
        </w:rPr>
      </w:pPr>
      <w:r w:rsidRPr="004B24D7">
        <w:rPr>
          <w:rFonts w:ascii="仿宋_GB2312" w:eastAsia="仿宋_GB2312" w:hint="eastAsia"/>
          <w:b/>
          <w:sz w:val="24"/>
        </w:rPr>
        <w:t xml:space="preserve"> 联系电话：0564-8665333</w:t>
      </w:r>
      <w:r w:rsidRPr="004B24D7">
        <w:rPr>
          <w:rFonts w:ascii="仿宋_GB2312" w:eastAsia="仿宋_GB2312" w:hint="eastAsia"/>
          <w:b/>
          <w:sz w:val="24"/>
        </w:rPr>
        <w:tab/>
      </w:r>
      <w:r w:rsidRPr="004B24D7">
        <w:rPr>
          <w:rFonts w:ascii="仿宋_GB2312" w:eastAsia="仿宋_GB2312" w:hint="eastAsia"/>
          <w:b/>
          <w:sz w:val="24"/>
        </w:rPr>
        <w:tab/>
      </w:r>
      <w:r w:rsidRPr="004B24D7">
        <w:rPr>
          <w:rFonts w:ascii="仿宋_GB2312" w:eastAsia="仿宋_GB2312" w:hint="eastAsia"/>
          <w:b/>
          <w:sz w:val="24"/>
        </w:rPr>
        <w:tab/>
      </w:r>
      <w:r w:rsidRPr="004B24D7">
        <w:rPr>
          <w:rFonts w:ascii="仿宋_GB2312" w:eastAsia="仿宋_GB2312" w:hint="eastAsia"/>
          <w:b/>
          <w:sz w:val="24"/>
        </w:rPr>
        <w:tab/>
      </w:r>
      <w:r w:rsidRPr="004B24D7">
        <w:rPr>
          <w:rFonts w:ascii="仿宋_GB2312" w:eastAsia="仿宋_GB2312" w:hint="eastAsia"/>
          <w:b/>
          <w:sz w:val="24"/>
        </w:rPr>
        <w:tab/>
      </w:r>
      <w:r w:rsidRPr="004B24D7">
        <w:rPr>
          <w:rFonts w:ascii="仿宋_GB2312" w:eastAsia="仿宋_GB2312" w:hint="eastAsia"/>
          <w:b/>
          <w:sz w:val="24"/>
        </w:rPr>
        <w:tab/>
        <w:t>填报日期：</w:t>
      </w:r>
      <w:r w:rsidRPr="004B24D7">
        <w:rPr>
          <w:rFonts w:ascii="仿宋_GB2312" w:eastAsia="仿宋_GB2312"/>
          <w:b/>
          <w:sz w:val="24"/>
        </w:rPr>
        <w:t>2021-01-12</w:t>
      </w:r>
      <w:bookmarkEnd w:id="0"/>
    </w:p>
    <w:p w:rsidR="00CA0E41" w:rsidRPr="00CA0E41" w:rsidRDefault="00CA0E41" w:rsidP="00CA0E4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CA0E41">
        <w:rPr>
          <w:rFonts w:ascii="宋体" w:hAnsi="宋体" w:cs="宋体" w:hint="eastAsia"/>
          <w:color w:val="000000"/>
          <w:kern w:val="0"/>
          <w:sz w:val="24"/>
          <w:szCs w:val="24"/>
        </w:rPr>
        <w:br/>
      </w:r>
    </w:p>
    <w:p w:rsidR="00CA0E41" w:rsidRPr="00CA0E41" w:rsidRDefault="00CA0E41" w:rsidP="00CA0E41">
      <w:pPr>
        <w:widowControl/>
        <w:shd w:val="clear" w:color="auto" w:fill="FFFFFF"/>
        <w:spacing w:after="150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CA0E41">
        <w:rPr>
          <w:rFonts w:ascii="宋体" w:hAnsi="宋体" w:cs="宋体" w:hint="eastAsia"/>
          <w:color w:val="000000"/>
          <w:kern w:val="0"/>
          <w:sz w:val="24"/>
          <w:szCs w:val="24"/>
        </w:rPr>
        <w:t>备注：1.“办事服务－注册用户数”为安徽省政务服务网全部注册用户数。</w:t>
      </w:r>
    </w:p>
    <w:p w:rsidR="00CA0E41" w:rsidRPr="00CA0E41" w:rsidRDefault="00CA0E41" w:rsidP="00CA0E41">
      <w:pPr>
        <w:widowControl/>
        <w:shd w:val="clear" w:color="auto" w:fill="FFFFFF"/>
        <w:spacing w:after="150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CA0E41">
        <w:rPr>
          <w:rFonts w:ascii="宋体" w:hAnsi="宋体" w:cs="宋体" w:hint="eastAsia"/>
          <w:color w:val="000000"/>
          <w:kern w:val="0"/>
          <w:sz w:val="24"/>
          <w:szCs w:val="24"/>
        </w:rPr>
        <w:t>2.“征集调查 - 征集调查期数”包括信息公开网开展的意见征集期数。</w:t>
      </w:r>
      <w:r w:rsidRPr="00CA0E41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 </w:t>
      </w:r>
      <w:r w:rsidRPr="00CA0E41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 </w:t>
      </w:r>
      <w:r w:rsidRPr="00CA0E41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 </w:t>
      </w:r>
      <w:r w:rsidRPr="00CA0E41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 </w:t>
      </w:r>
      <w:r w:rsidRPr="00CA0E41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 </w:t>
      </w:r>
      <w:r w:rsidRPr="00CA0E41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 </w:t>
      </w:r>
    </w:p>
    <w:p w:rsidR="00CA0E41" w:rsidRDefault="00CA0E41" w:rsidP="00CA0E41">
      <w:pPr>
        <w:widowControl/>
        <w:shd w:val="clear" w:color="auto" w:fill="FFFFFF"/>
        <w:spacing w:after="150"/>
        <w:ind w:firstLine="480"/>
        <w:rPr>
          <w:rFonts w:ascii="MS Mincho" w:eastAsiaTheme="minorEastAsia" w:hAnsi="MS Mincho" w:cs="MS Mincho"/>
          <w:color w:val="000000"/>
          <w:kern w:val="0"/>
          <w:sz w:val="24"/>
          <w:szCs w:val="24"/>
        </w:rPr>
      </w:pPr>
      <w:r w:rsidRPr="00CA0E41">
        <w:rPr>
          <w:rFonts w:ascii="宋体" w:hAnsi="宋体" w:cs="宋体" w:hint="eastAsia"/>
          <w:color w:val="000000"/>
          <w:kern w:val="0"/>
          <w:sz w:val="24"/>
          <w:szCs w:val="24"/>
        </w:rPr>
        <w:t>3.“在线访谈 - 访谈期数”包括政风行风在线开展期数。</w:t>
      </w:r>
      <w:r w:rsidRPr="00CA0E41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 </w:t>
      </w:r>
      <w:r w:rsidRPr="00CA0E41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 </w:t>
      </w:r>
      <w:r w:rsidRPr="00CA0E41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 </w:t>
      </w:r>
    </w:p>
    <w:p w:rsidR="00F71BC0" w:rsidRPr="00F71BC0" w:rsidRDefault="00F71BC0" w:rsidP="00CA0E41">
      <w:pPr>
        <w:widowControl/>
        <w:shd w:val="clear" w:color="auto" w:fill="FFFFFF"/>
        <w:spacing w:after="150"/>
        <w:ind w:firstLine="480"/>
        <w:rPr>
          <w:rFonts w:ascii="MS Mincho" w:eastAsiaTheme="minorEastAsia" w:hAnsi="MS Mincho" w:cs="MS Mincho"/>
          <w:color w:val="000000"/>
          <w:kern w:val="0"/>
          <w:sz w:val="24"/>
          <w:szCs w:val="24"/>
        </w:rPr>
      </w:pPr>
    </w:p>
    <w:p w:rsidR="00751C36" w:rsidRPr="00F71BC0" w:rsidRDefault="00751C36" w:rsidP="00CA0E41">
      <w:pPr>
        <w:rPr>
          <w:szCs w:val="32"/>
        </w:rPr>
      </w:pPr>
    </w:p>
    <w:sectPr w:rsidR="00751C36" w:rsidRPr="00F71BC0" w:rsidSect="00DD43A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35" w:rsidRDefault="00B14C35">
      <w:r>
        <w:separator/>
      </w:r>
    </w:p>
  </w:endnote>
  <w:endnote w:type="continuationSeparator" w:id="1">
    <w:p w:rsidR="00B14C35" w:rsidRDefault="00B1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AD" w:rsidRDefault="00C83FF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751C36">
      <w:rPr>
        <w:rStyle w:val="a3"/>
      </w:rPr>
      <w:instrText>PAGE</w:instrText>
    </w:r>
    <w:r>
      <w:fldChar w:fldCharType="separate"/>
    </w:r>
    <w:r w:rsidR="00751C36">
      <w:rPr>
        <w:rStyle w:val="a3"/>
      </w:rPr>
      <w:t>1</w:t>
    </w:r>
    <w:r>
      <w:fldChar w:fldCharType="end"/>
    </w:r>
  </w:p>
  <w:p w:rsidR="00DD43AD" w:rsidRDefault="00DD43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AD" w:rsidRDefault="00C83FFF">
    <w:pPr>
      <w:pStyle w:val="a4"/>
      <w:framePr w:wrap="around" w:vAnchor="text" w:hAnchor="margin" w:xAlign="center" w:y="1"/>
      <w:ind w:leftChars="180" w:left="378" w:rightChars="180" w:right="378"/>
      <w:rPr>
        <w:rStyle w:val="a3"/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fldChar w:fldCharType="begin"/>
    </w:r>
    <w:r w:rsidR="00751C36">
      <w:rPr>
        <w:rStyle w:val="a3"/>
        <w:rFonts w:ascii="仿宋_GB2312" w:eastAsia="仿宋_GB2312" w:hint="eastAsia"/>
        <w:sz w:val="28"/>
      </w:rPr>
      <w:instrText>PAGE</w:instrText>
    </w:r>
    <w:r>
      <w:rPr>
        <w:rFonts w:ascii="仿宋_GB2312" w:eastAsia="仿宋_GB2312" w:hint="eastAsia"/>
        <w:sz w:val="28"/>
      </w:rPr>
      <w:fldChar w:fldCharType="separate"/>
    </w:r>
    <w:r w:rsidR="009F2453">
      <w:rPr>
        <w:rStyle w:val="a3"/>
        <w:rFonts w:ascii="仿宋_GB2312" w:eastAsia="仿宋_GB2312"/>
        <w:noProof/>
        <w:sz w:val="28"/>
      </w:rPr>
      <w:t>1</w:t>
    </w:r>
    <w:r>
      <w:rPr>
        <w:rFonts w:ascii="仿宋_GB2312" w:eastAsia="仿宋_GB2312" w:hint="eastAsia"/>
        <w:sz w:val="28"/>
      </w:rPr>
      <w:fldChar w:fldCharType="end"/>
    </w:r>
  </w:p>
  <w:p w:rsidR="00DD43AD" w:rsidRDefault="00DD43A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35" w:rsidRDefault="00B14C35">
      <w:r>
        <w:separator/>
      </w:r>
    </w:p>
  </w:footnote>
  <w:footnote w:type="continuationSeparator" w:id="1">
    <w:p w:rsidR="00B14C35" w:rsidRDefault="00B14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7FDD"/>
    <w:rsid w:val="000B4FE0"/>
    <w:rsid w:val="00172A27"/>
    <w:rsid w:val="001E457C"/>
    <w:rsid w:val="00301064"/>
    <w:rsid w:val="004A1F25"/>
    <w:rsid w:val="004B24D7"/>
    <w:rsid w:val="004E62AA"/>
    <w:rsid w:val="005053E8"/>
    <w:rsid w:val="005331BE"/>
    <w:rsid w:val="00554E1B"/>
    <w:rsid w:val="00681A5C"/>
    <w:rsid w:val="00751C36"/>
    <w:rsid w:val="007B2C6E"/>
    <w:rsid w:val="007D46AD"/>
    <w:rsid w:val="008965F4"/>
    <w:rsid w:val="008B4443"/>
    <w:rsid w:val="009F2453"/>
    <w:rsid w:val="00B14C35"/>
    <w:rsid w:val="00C355CD"/>
    <w:rsid w:val="00C83FFF"/>
    <w:rsid w:val="00CA0E41"/>
    <w:rsid w:val="00DD43AD"/>
    <w:rsid w:val="00EC3A37"/>
    <w:rsid w:val="00F71BC0"/>
    <w:rsid w:val="5510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D43A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D43AD"/>
  </w:style>
  <w:style w:type="character" w:customStyle="1" w:styleId="Char">
    <w:name w:val="页脚 Char"/>
    <w:link w:val="a4"/>
    <w:rsid w:val="00DD43AD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Document Map"/>
    <w:basedOn w:val="a"/>
    <w:rsid w:val="00DD43AD"/>
    <w:pPr>
      <w:shd w:val="clear" w:color="auto" w:fill="000080"/>
    </w:pPr>
  </w:style>
  <w:style w:type="paragraph" w:styleId="a4">
    <w:name w:val="footer"/>
    <w:basedOn w:val="a"/>
    <w:link w:val="Char"/>
    <w:rsid w:val="00DD4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rsid w:val="007B2C6E"/>
    <w:rPr>
      <w:rFonts w:ascii="Courier New" w:hAnsi="Courier New"/>
      <w:sz w:val="20"/>
      <w:szCs w:val="20"/>
    </w:rPr>
  </w:style>
  <w:style w:type="character" w:customStyle="1" w:styleId="HTMLChar">
    <w:name w:val="HTML 预设格式 Char"/>
    <w:link w:val="HTML"/>
    <w:rsid w:val="007B2C6E"/>
    <w:rPr>
      <w:rFonts w:ascii="Courier New" w:hAnsi="Courier New" w:cs="Courier New"/>
      <w:kern w:val="2"/>
    </w:rPr>
  </w:style>
  <w:style w:type="paragraph" w:styleId="a6">
    <w:name w:val="header"/>
    <w:basedOn w:val="a"/>
    <w:link w:val="Char0"/>
    <w:rsid w:val="001E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E457C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CA0E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1200</Characters>
  <Application>Microsoft Office Word</Application>
  <DocSecurity>0</DocSecurity>
  <Lines>10</Lines>
  <Paragraphs>2</Paragraphs>
  <ScaleCrop>false</ScaleCrop>
  <Company>USER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政府网站工作年度报表</dc:title>
  <dc:creator>yangzhao</dc:creator>
  <cp:lastModifiedBy>汪旭</cp:lastModifiedBy>
  <cp:revision>9</cp:revision>
  <dcterms:created xsi:type="dcterms:W3CDTF">2021-01-14T08:20:00Z</dcterms:created>
  <dcterms:modified xsi:type="dcterms:W3CDTF">2021-01-19T00:16:00Z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