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ind w:left="0" w:right="0" w:firstLine="0"/>
        <w:jc w:val="center"/>
        <w:rPr>
          <w:rFonts w:ascii="微软雅黑" w:hAnsi="微软雅黑" w:eastAsia="微软雅黑" w:cs="微软雅黑"/>
          <w:i w:val="0"/>
          <w:iCs w:val="0"/>
          <w:caps w:val="0"/>
          <w:color w:val="333333"/>
          <w:spacing w:val="0"/>
          <w:sz w:val="21"/>
          <w:szCs w:val="21"/>
        </w:rPr>
      </w:pPr>
      <w:r>
        <w:rPr>
          <w:rFonts w:ascii="方正小标宋简体" w:hAnsi="方正小标宋简体" w:eastAsia="方正小标宋简体" w:cs="方正小标宋简体"/>
          <w:i w:val="0"/>
          <w:iCs w:val="0"/>
          <w:caps w:val="0"/>
          <w:color w:val="333333"/>
          <w:spacing w:val="0"/>
          <w:sz w:val="44"/>
          <w:szCs w:val="44"/>
          <w:bdr w:val="none" w:color="auto" w:sz="0" w:space="0"/>
          <w:shd w:val="clear" w:fill="F8F8F8"/>
        </w:rPr>
        <w:t>舒城县安委会办公室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21"/>
          <w:szCs w:val="21"/>
        </w:rPr>
      </w:pPr>
      <w:r>
        <w:rPr>
          <w:rFonts w:hint="default" w:ascii="方正小标宋简体" w:hAnsi="方正小标宋简体" w:eastAsia="方正小标宋简体" w:cs="方正小标宋简体"/>
          <w:i w:val="0"/>
          <w:iCs w:val="0"/>
          <w:caps w:val="0"/>
          <w:color w:val="333333"/>
          <w:spacing w:val="0"/>
          <w:sz w:val="44"/>
          <w:szCs w:val="44"/>
          <w:bdr w:val="none" w:color="auto" w:sz="0" w:space="0"/>
          <w:shd w:val="clear" w:fill="F8F8F8"/>
        </w:rPr>
        <w:t>关于印发《开展打击假冒特种作业操作证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21"/>
          <w:szCs w:val="21"/>
        </w:rPr>
      </w:pPr>
      <w:r>
        <w:rPr>
          <w:rFonts w:hint="default" w:ascii="方正小标宋简体" w:hAnsi="方正小标宋简体" w:eastAsia="方正小标宋简体" w:cs="方正小标宋简体"/>
          <w:i w:val="0"/>
          <w:iCs w:val="0"/>
          <w:caps w:val="0"/>
          <w:color w:val="333333"/>
          <w:spacing w:val="0"/>
          <w:sz w:val="44"/>
          <w:szCs w:val="44"/>
          <w:bdr w:val="none" w:color="auto" w:sz="0" w:space="0"/>
          <w:shd w:val="clear" w:fill="F8F8F8"/>
        </w:rPr>
        <w:t>专项治理行动方案》的通知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1"/>
          <w:szCs w:val="21"/>
        </w:rPr>
      </w:pPr>
      <w:r>
        <w:rPr>
          <w:rFonts w:ascii="仿宋_GB2312" w:hAnsi="微软雅黑" w:eastAsia="仿宋_GB2312" w:cs="仿宋_GB2312"/>
          <w:i w:val="0"/>
          <w:iCs w:val="0"/>
          <w:caps w:val="0"/>
          <w:color w:val="333333"/>
          <w:spacing w:val="0"/>
          <w:sz w:val="21"/>
          <w:szCs w:val="21"/>
          <w:bdr w:val="none" w:color="auto" w:sz="0" w:space="0"/>
          <w:shd w:val="clear" w:fill="F8F8F8"/>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1"/>
          <w:szCs w:val="21"/>
        </w:rPr>
      </w:pPr>
      <w:r>
        <w:rPr>
          <w:rFonts w:hint="default" w:ascii="仿宋_GB2312" w:hAnsi="微软雅黑" w:eastAsia="仿宋_GB2312" w:cs="仿宋_GB2312"/>
          <w:i w:val="0"/>
          <w:iCs w:val="0"/>
          <w:caps w:val="0"/>
          <w:color w:val="333333"/>
          <w:spacing w:val="0"/>
          <w:sz w:val="21"/>
          <w:szCs w:val="21"/>
          <w:bdr w:val="none" w:color="auto" w:sz="0" w:space="0"/>
          <w:shd w:val="clear" w:fill="F8F8F8"/>
        </w:rPr>
        <w:t>各乡镇人民政府，开发区、万佛湖管委，县直有关单位：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ind w:left="0" w:right="0" w:firstLine="640"/>
        <w:jc w:val="left"/>
        <w:rPr>
          <w:rFonts w:hint="eastAsia" w:ascii="微软雅黑" w:hAnsi="微软雅黑" w:eastAsia="微软雅黑" w:cs="微软雅黑"/>
          <w:i w:val="0"/>
          <w:iCs w:val="0"/>
          <w:caps w:val="0"/>
          <w:color w:val="333333"/>
          <w:spacing w:val="0"/>
          <w:sz w:val="21"/>
          <w:szCs w:val="21"/>
        </w:rPr>
      </w:pPr>
      <w:r>
        <w:rPr>
          <w:rFonts w:hint="default" w:ascii="仿宋_GB2312" w:hAnsi="微软雅黑" w:eastAsia="仿宋_GB2312" w:cs="仿宋_GB2312"/>
          <w:i w:val="0"/>
          <w:iCs w:val="0"/>
          <w:caps w:val="0"/>
          <w:color w:val="333333"/>
          <w:spacing w:val="0"/>
          <w:sz w:val="21"/>
          <w:szCs w:val="21"/>
          <w:bdr w:val="none" w:color="auto" w:sz="0" w:space="0"/>
          <w:shd w:val="clear" w:fill="F8F8F8"/>
        </w:rPr>
        <w:t>按照《六安市安委会办公室关于开展打击假冒特种作业操作证专项治理行动的通知》（六市安办〔2018〕35号）要求，县安委会办公室决定，即日起到今年年底在全县范围内开展打击假冒特种作业操作证专项治理行动，现将有关工作将通知如下:</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jc w:val="both"/>
        <w:textAlignment w:val="center"/>
        <w:rPr>
          <w:b/>
          <w:bCs/>
          <w:i w:val="0"/>
          <w:iCs w:val="0"/>
          <w:color w:val="000000"/>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b w:val="0"/>
          <w:bCs w:val="0"/>
          <w:i w:val="0"/>
          <w:iCs w:val="0"/>
          <w:color w:val="000000"/>
          <w:sz w:val="32"/>
          <w:szCs w:val="32"/>
        </w:rPr>
      </w:pPr>
      <w:r>
        <w:rPr>
          <w:rFonts w:hint="default" w:ascii="仿宋_GB2312" w:hAnsi="微软雅黑" w:eastAsia="仿宋_GB2312" w:cs="仿宋_GB2312"/>
          <w:b/>
          <w:bCs/>
          <w:i w:val="0"/>
          <w:iCs w:val="0"/>
          <w:caps w:val="0"/>
          <w:color w:val="000000"/>
          <w:spacing w:val="0"/>
          <w:sz w:val="32"/>
          <w:szCs w:val="32"/>
          <w:bdr w:val="none" w:color="auto" w:sz="0" w:space="0"/>
          <w:shd w:val="clear" w:fill="F8F8F8"/>
        </w:rPr>
        <w:t>工作目标</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jc w:val="both"/>
        <w:textAlignment w:val="center"/>
        <w:rPr>
          <w:b/>
          <w:bCs/>
          <w:i w:val="0"/>
          <w:iCs w:val="0"/>
          <w:color w:val="000000"/>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b w:val="0"/>
          <w:bCs w:val="0"/>
          <w:i w:val="0"/>
          <w:iCs w:val="0"/>
          <w:color w:val="000000"/>
          <w:sz w:val="32"/>
          <w:szCs w:val="32"/>
        </w:rPr>
      </w:pPr>
      <w:r>
        <w:rPr>
          <w:rFonts w:hint="default" w:ascii="仿宋_GB2312" w:hAnsi="Times New Roman" w:eastAsia="仿宋_GB2312" w:cs="仿宋_GB2312"/>
          <w:b w:val="0"/>
          <w:bCs w:val="0"/>
          <w:i w:val="0"/>
          <w:iCs w:val="0"/>
          <w:caps w:val="0"/>
          <w:color w:val="000000"/>
          <w:spacing w:val="0"/>
          <w:sz w:val="32"/>
          <w:szCs w:val="32"/>
          <w:bdr w:val="none" w:color="auto" w:sz="0" w:space="0"/>
          <w:shd w:val="clear" w:fill="F8F8F8"/>
        </w:rPr>
        <w:t>依法查处伪造、变造、买卖特种作业操作证行为，严厉打击假冒安全监管部门网站及通过网络制假售假行为，严肃查处从业人员持假冒特种作业证上岗作业行为，进一步规范和完善特种作业操作证考核发放和信息查询。</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jc w:val="both"/>
        <w:textAlignment w:val="center"/>
        <w:rPr>
          <w:b/>
          <w:bCs/>
          <w:i w:val="0"/>
          <w:iCs w:val="0"/>
          <w:color w:val="000000"/>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b w:val="0"/>
          <w:bCs w:val="0"/>
          <w:i w:val="0"/>
          <w:iCs w:val="0"/>
          <w:color w:val="000000"/>
          <w:sz w:val="32"/>
          <w:szCs w:val="32"/>
        </w:rPr>
      </w:pPr>
      <w:r>
        <w:rPr>
          <w:rFonts w:hint="default" w:ascii="仿宋_GB2312" w:hAnsi="Times New Roman" w:eastAsia="仿宋_GB2312" w:cs="仿宋_GB2312"/>
          <w:b/>
          <w:bCs/>
          <w:i w:val="0"/>
          <w:iCs w:val="0"/>
          <w:caps w:val="0"/>
          <w:color w:val="000000"/>
          <w:spacing w:val="0"/>
          <w:sz w:val="32"/>
          <w:szCs w:val="32"/>
          <w:bdr w:val="none" w:color="auto" w:sz="0" w:space="0"/>
          <w:shd w:val="clear" w:fill="F8F8F8"/>
        </w:rPr>
        <w:t>二、治理重点</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jc w:val="both"/>
        <w:textAlignment w:val="center"/>
        <w:rPr>
          <w:b/>
          <w:bCs/>
          <w:i w:val="0"/>
          <w:iCs w:val="0"/>
          <w:color w:val="000000"/>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b w:val="0"/>
          <w:bCs w:val="0"/>
          <w:i w:val="0"/>
          <w:iCs w:val="0"/>
          <w:color w:val="000000"/>
          <w:sz w:val="32"/>
          <w:szCs w:val="32"/>
        </w:rPr>
      </w:pPr>
      <w:r>
        <w:rPr>
          <w:rFonts w:hint="default" w:ascii="仿宋_GB2312" w:hAnsi="Times New Roman" w:eastAsia="仿宋_GB2312" w:cs="仿宋_GB2312"/>
          <w:b w:val="0"/>
          <w:bCs w:val="0"/>
          <w:i w:val="0"/>
          <w:iCs w:val="0"/>
          <w:caps w:val="0"/>
          <w:color w:val="000000"/>
          <w:spacing w:val="0"/>
          <w:sz w:val="32"/>
          <w:szCs w:val="32"/>
          <w:bdr w:val="none" w:color="auto" w:sz="0" w:space="0"/>
          <w:shd w:val="clear" w:fill="F8F8F8"/>
        </w:rPr>
        <w:t>生产经营单位伪造、变造、买卖特种作业操作证，或者使用伪造、变造、买卖的特种作业操作证。生产经营单位对特种作业人员持证情况不查验，默许特种作业人员无证上岗或持假证上岗。假冒安全监管监察部门政府网站，从事虚假信息兜售，制假售假行为。特种作业人员伪造，涂改、转借、转让、冒用特种作业操作证或使用伪造的特种作业操作证。</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jc w:val="both"/>
        <w:textAlignment w:val="center"/>
        <w:rPr>
          <w:b/>
          <w:bCs/>
          <w:i w:val="0"/>
          <w:iCs w:val="0"/>
          <w:color w:val="000000"/>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b w:val="0"/>
          <w:bCs w:val="0"/>
          <w:i w:val="0"/>
          <w:iCs w:val="0"/>
          <w:color w:val="000000"/>
          <w:sz w:val="32"/>
          <w:szCs w:val="32"/>
        </w:rPr>
      </w:pPr>
      <w:r>
        <w:rPr>
          <w:rFonts w:hint="default" w:ascii="仿宋_GB2312" w:hAnsi="Times New Roman" w:eastAsia="仿宋_GB2312" w:cs="仿宋_GB2312"/>
          <w:b/>
          <w:bCs/>
          <w:i w:val="0"/>
          <w:iCs w:val="0"/>
          <w:caps w:val="0"/>
          <w:color w:val="000000"/>
          <w:spacing w:val="0"/>
          <w:sz w:val="32"/>
          <w:szCs w:val="32"/>
          <w:bdr w:val="none" w:color="auto" w:sz="0" w:space="0"/>
          <w:shd w:val="clear" w:fill="F8F8F8"/>
        </w:rPr>
        <w:t>三、治理时间和步骤                                         </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jc w:val="both"/>
        <w:textAlignment w:val="center"/>
        <w:rPr>
          <w:b/>
          <w:bCs/>
          <w:i w:val="0"/>
          <w:iCs w:val="0"/>
          <w:color w:val="000000"/>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b w:val="0"/>
          <w:bCs w:val="0"/>
          <w:i w:val="0"/>
          <w:iCs w:val="0"/>
          <w:color w:val="000000"/>
          <w:sz w:val="32"/>
          <w:szCs w:val="32"/>
        </w:rPr>
      </w:pPr>
      <w:r>
        <w:rPr>
          <w:rFonts w:hint="default" w:ascii="仿宋_GB2312" w:hAnsi="Times New Roman" w:eastAsia="仿宋_GB2312" w:cs="仿宋_GB2312"/>
          <w:b w:val="0"/>
          <w:bCs w:val="0"/>
          <w:i w:val="0"/>
          <w:iCs w:val="0"/>
          <w:caps w:val="0"/>
          <w:color w:val="000000"/>
          <w:spacing w:val="0"/>
          <w:sz w:val="32"/>
          <w:szCs w:val="32"/>
          <w:bdr w:val="none" w:color="auto" w:sz="0" w:space="0"/>
          <w:shd w:val="clear" w:fill="F8F8F8"/>
        </w:rPr>
        <w:t>（一）动员部署阶段(即日起至8月17日前)。请各乡镇人民政府、开发区、万管会按照本方案要求，全面部署安排，广泛开展宣传。</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jc w:val="both"/>
        <w:textAlignment w:val="center"/>
        <w:rPr>
          <w:b/>
          <w:bCs/>
          <w:i w:val="0"/>
          <w:iCs w:val="0"/>
          <w:color w:val="000000"/>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b w:val="0"/>
          <w:bCs w:val="0"/>
          <w:i w:val="0"/>
          <w:iCs w:val="0"/>
          <w:color w:val="000000"/>
          <w:sz w:val="32"/>
          <w:szCs w:val="32"/>
        </w:rPr>
      </w:pPr>
      <w:r>
        <w:rPr>
          <w:rFonts w:hint="default" w:ascii="仿宋_GB2312" w:hAnsi="Times New Roman" w:eastAsia="仿宋_GB2312" w:cs="仿宋_GB2312"/>
          <w:b w:val="0"/>
          <w:bCs w:val="0"/>
          <w:i w:val="0"/>
          <w:iCs w:val="0"/>
          <w:caps w:val="0"/>
          <w:color w:val="000000"/>
          <w:spacing w:val="0"/>
          <w:sz w:val="32"/>
          <w:szCs w:val="32"/>
          <w:bdr w:val="none" w:color="auto" w:sz="0" w:space="0"/>
          <w:shd w:val="clear" w:fill="F8F8F8"/>
        </w:rPr>
        <w:t>（二）集中整治阶段（2018年8月17日起至年底）。按照实施方案工作要求，一是各生产经营单位组织开展自查，确保特种作业人员全部依法持证上岗。二是特种作业证考核发证机关进一步规范和完善考核发证工作流程，提升公共服务水平。三是开展专项执法检查，严肃处理无证上岗和持假证上岗行为。严厉打击伪造、变造、买卖特种作业操作证行为，及时封堵或关闭假冒网站。</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jc w:val="both"/>
        <w:textAlignment w:val="center"/>
        <w:rPr>
          <w:b/>
          <w:bCs/>
          <w:i w:val="0"/>
          <w:iCs w:val="0"/>
          <w:color w:val="000000"/>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b w:val="0"/>
          <w:bCs w:val="0"/>
          <w:i w:val="0"/>
          <w:iCs w:val="0"/>
          <w:color w:val="000000"/>
          <w:sz w:val="32"/>
          <w:szCs w:val="32"/>
        </w:rPr>
      </w:pPr>
      <w:r>
        <w:rPr>
          <w:rFonts w:hint="default" w:ascii="仿宋_GB2312" w:hAnsi="Times New Roman" w:eastAsia="仿宋_GB2312" w:cs="仿宋_GB2312"/>
          <w:b/>
          <w:bCs/>
          <w:i w:val="0"/>
          <w:iCs w:val="0"/>
          <w:caps w:val="0"/>
          <w:color w:val="000000"/>
          <w:spacing w:val="0"/>
          <w:sz w:val="32"/>
          <w:szCs w:val="32"/>
          <w:bdr w:val="none" w:color="auto" w:sz="0" w:space="0"/>
          <w:shd w:val="clear" w:fill="F8F8F8"/>
        </w:rPr>
        <w:t>四、工作措施</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jc w:val="both"/>
        <w:textAlignment w:val="center"/>
        <w:rPr>
          <w:b/>
          <w:bCs/>
          <w:i w:val="0"/>
          <w:iCs w:val="0"/>
          <w:color w:val="000000"/>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b w:val="0"/>
          <w:bCs w:val="0"/>
          <w:i w:val="0"/>
          <w:iCs w:val="0"/>
          <w:color w:val="000000"/>
          <w:sz w:val="32"/>
          <w:szCs w:val="32"/>
        </w:rPr>
      </w:pPr>
      <w:r>
        <w:rPr>
          <w:rFonts w:hint="default" w:ascii="仿宋_GB2312" w:hAnsi="Times New Roman" w:eastAsia="仿宋_GB2312" w:cs="仿宋_GB2312"/>
          <w:b w:val="0"/>
          <w:bCs w:val="0"/>
          <w:i w:val="0"/>
          <w:iCs w:val="0"/>
          <w:caps w:val="0"/>
          <w:color w:val="000000"/>
          <w:spacing w:val="0"/>
          <w:sz w:val="32"/>
          <w:szCs w:val="32"/>
          <w:bdr w:val="none" w:color="auto" w:sz="0" w:space="0"/>
          <w:shd w:val="clear" w:fill="F8F8F8"/>
        </w:rPr>
        <w:t>（一）全面动员部署。要动员部署组织本地区各相关单位开展打击假冒特种作业操作证书专项治理行动，并制定实施方案。</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jc w:val="both"/>
        <w:textAlignment w:val="center"/>
        <w:rPr>
          <w:b/>
          <w:bCs/>
          <w:i w:val="0"/>
          <w:iCs w:val="0"/>
          <w:color w:val="000000"/>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b w:val="0"/>
          <w:bCs w:val="0"/>
          <w:i w:val="0"/>
          <w:iCs w:val="0"/>
          <w:color w:val="000000"/>
          <w:sz w:val="32"/>
          <w:szCs w:val="32"/>
        </w:rPr>
      </w:pPr>
      <w:r>
        <w:rPr>
          <w:rFonts w:hint="default" w:ascii="仿宋_GB2312" w:hAnsi="Times New Roman" w:eastAsia="仿宋_GB2312" w:cs="仿宋_GB2312"/>
          <w:b w:val="0"/>
          <w:bCs w:val="0"/>
          <w:i w:val="0"/>
          <w:iCs w:val="0"/>
          <w:caps w:val="0"/>
          <w:color w:val="000000"/>
          <w:spacing w:val="0"/>
          <w:sz w:val="32"/>
          <w:szCs w:val="32"/>
          <w:bdr w:val="none" w:color="auto" w:sz="0" w:space="0"/>
          <w:shd w:val="clear" w:fill="F8F8F8"/>
        </w:rPr>
        <w:t>（二）加强宣传引导。各乡镇人民政府、开发区、万佛湖管委要利用政府网站、媒体等，结合全县“安全生产铸安”行动和安全生产攻坚战活动，加大对“特种作业是容易发生事故、对操作者本人、他人的安全健康及设备、设施的安全可能造成重大危害的作业”等宣传力度，提高全民安全生产意识，形成全社会共同关注、监督特种作业的良好氛围。各有关部门和生产经营单位要教育从业人员必须通过规范培训和依法考核取得特种作业操作证。</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jc w:val="both"/>
        <w:textAlignment w:val="center"/>
        <w:rPr>
          <w:b/>
          <w:bCs/>
          <w:i w:val="0"/>
          <w:iCs w:val="0"/>
          <w:color w:val="000000"/>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b w:val="0"/>
          <w:bCs w:val="0"/>
          <w:i w:val="0"/>
          <w:iCs w:val="0"/>
          <w:color w:val="000000"/>
          <w:sz w:val="32"/>
          <w:szCs w:val="32"/>
        </w:rPr>
      </w:pPr>
      <w:r>
        <w:rPr>
          <w:rFonts w:hint="default" w:ascii="仿宋_GB2312" w:hAnsi="Times New Roman" w:eastAsia="仿宋_GB2312" w:cs="仿宋_GB2312"/>
          <w:b w:val="0"/>
          <w:bCs w:val="0"/>
          <w:i w:val="0"/>
          <w:iCs w:val="0"/>
          <w:caps w:val="0"/>
          <w:color w:val="000000"/>
          <w:spacing w:val="0"/>
          <w:sz w:val="32"/>
          <w:szCs w:val="32"/>
          <w:bdr w:val="none" w:color="auto" w:sz="0" w:space="0"/>
          <w:shd w:val="clear" w:fill="F8F8F8"/>
        </w:rPr>
        <w:t>(三)生产经营单位自查验证。要落实生产经营单位主体责任，各生产经营单位要全面检查本单位特种作业人员持证情况，并通过全国统一证书查询系统（进入应急管理部政府网站http://www.chinasafety.gov.cn,依次点击“服务”-“服务大厅”-“特种作业操作证及安全生产知识和管理能力考核合格信息查询”，进入查询平台）查验持证人员证书真伪，或登录安徽省安全生产监督管理局网站，进入“网上办事”-点击“查询服务”-点击“特种作业人员”即可。确保本单位特种人员依法持证率达到100％。</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jc w:val="both"/>
        <w:textAlignment w:val="center"/>
        <w:rPr>
          <w:b/>
          <w:bCs/>
          <w:i w:val="0"/>
          <w:iCs w:val="0"/>
          <w:color w:val="000000"/>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b w:val="0"/>
          <w:bCs w:val="0"/>
          <w:i w:val="0"/>
          <w:iCs w:val="0"/>
          <w:color w:val="000000"/>
          <w:sz w:val="32"/>
          <w:szCs w:val="32"/>
        </w:rPr>
      </w:pPr>
      <w:r>
        <w:rPr>
          <w:rFonts w:hint="default" w:ascii="仿宋_GB2312" w:hAnsi="Times New Roman" w:eastAsia="仿宋_GB2312" w:cs="仿宋_GB2312"/>
          <w:b w:val="0"/>
          <w:bCs w:val="0"/>
          <w:i w:val="0"/>
          <w:iCs w:val="0"/>
          <w:caps w:val="0"/>
          <w:color w:val="000000"/>
          <w:spacing w:val="0"/>
          <w:sz w:val="32"/>
          <w:szCs w:val="32"/>
          <w:bdr w:val="none" w:color="auto" w:sz="0" w:space="0"/>
          <w:shd w:val="clear" w:fill="F8F8F8"/>
        </w:rPr>
        <w:t>（四）开展专项执法。各乡镇安全监管部门要组织开展一次特种作业人员持证上岗情况的专项执法检查，加大对重点行业企业、重点生产经营单位的查验力度，提高查验率。重点对特种作业人员培训情况、证书来源及证书的真实性进行查核。同时，要把特种作业人员持证上岗情况纳入日常监督检查中。</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jc w:val="both"/>
        <w:textAlignment w:val="center"/>
        <w:rPr>
          <w:b/>
          <w:bCs/>
          <w:i w:val="0"/>
          <w:iCs w:val="0"/>
          <w:color w:val="000000"/>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b w:val="0"/>
          <w:bCs w:val="0"/>
          <w:i w:val="0"/>
          <w:iCs w:val="0"/>
          <w:color w:val="000000"/>
          <w:sz w:val="32"/>
          <w:szCs w:val="32"/>
        </w:rPr>
      </w:pPr>
      <w:r>
        <w:rPr>
          <w:rFonts w:hint="default" w:ascii="仿宋_GB2312" w:hAnsi="Times New Roman" w:eastAsia="仿宋_GB2312" w:cs="仿宋_GB2312"/>
          <w:b/>
          <w:bCs/>
          <w:i w:val="0"/>
          <w:iCs w:val="0"/>
          <w:caps w:val="0"/>
          <w:color w:val="000000"/>
          <w:spacing w:val="0"/>
          <w:sz w:val="32"/>
          <w:szCs w:val="32"/>
          <w:bdr w:val="none" w:color="auto" w:sz="0" w:space="0"/>
          <w:shd w:val="clear" w:fill="F8F8F8"/>
        </w:rPr>
        <w:t>五、职责分工</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jc w:val="both"/>
        <w:textAlignment w:val="center"/>
        <w:rPr>
          <w:b/>
          <w:bCs/>
          <w:i w:val="0"/>
          <w:iCs w:val="0"/>
          <w:color w:val="000000"/>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b w:val="0"/>
          <w:bCs w:val="0"/>
          <w:i w:val="0"/>
          <w:iCs w:val="0"/>
          <w:color w:val="000000"/>
          <w:sz w:val="32"/>
          <w:szCs w:val="32"/>
        </w:rPr>
      </w:pPr>
      <w:r>
        <w:rPr>
          <w:rFonts w:hint="default" w:ascii="仿宋_GB2312" w:hAnsi="Times New Roman" w:eastAsia="仿宋_GB2312" w:cs="仿宋_GB2312"/>
          <w:b w:val="0"/>
          <w:bCs w:val="0"/>
          <w:i w:val="0"/>
          <w:iCs w:val="0"/>
          <w:caps w:val="0"/>
          <w:color w:val="000000"/>
          <w:spacing w:val="0"/>
          <w:sz w:val="32"/>
          <w:szCs w:val="32"/>
          <w:bdr w:val="none" w:color="auto" w:sz="0" w:space="0"/>
          <w:shd w:val="clear" w:fill="F8F8F8"/>
        </w:rPr>
        <w:t>（一）县安委会是组织实施专项行动的责任主体，负责统筹协调、组织部署和宣传教育，明确相关部门职责，推动落实本地区专项治理行动各项工作。</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jc w:val="both"/>
        <w:textAlignment w:val="center"/>
        <w:rPr>
          <w:b/>
          <w:bCs/>
          <w:i w:val="0"/>
          <w:iCs w:val="0"/>
          <w:color w:val="000000"/>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b w:val="0"/>
          <w:bCs w:val="0"/>
          <w:i w:val="0"/>
          <w:iCs w:val="0"/>
          <w:color w:val="000000"/>
          <w:sz w:val="32"/>
          <w:szCs w:val="32"/>
        </w:rPr>
      </w:pPr>
      <w:r>
        <w:rPr>
          <w:rFonts w:hint="default" w:ascii="仿宋_GB2312" w:hAnsi="Times New Roman" w:eastAsia="仿宋_GB2312" w:cs="仿宋_GB2312"/>
          <w:b w:val="0"/>
          <w:bCs w:val="0"/>
          <w:i w:val="0"/>
          <w:iCs w:val="0"/>
          <w:caps w:val="0"/>
          <w:color w:val="000000"/>
          <w:spacing w:val="0"/>
          <w:sz w:val="32"/>
          <w:szCs w:val="32"/>
          <w:bdr w:val="none" w:color="auto" w:sz="0" w:space="0"/>
          <w:shd w:val="clear" w:fill="F8F8F8"/>
        </w:rPr>
        <w:t>（二）县级有关部门要指导生产经营单位依法依规使用特种作业人员持证上岗作业，把特种作业人员持证上岗情况纳入日常监督检查。</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jc w:val="both"/>
        <w:textAlignment w:val="center"/>
        <w:rPr>
          <w:b/>
          <w:bCs/>
          <w:i w:val="0"/>
          <w:iCs w:val="0"/>
          <w:color w:val="000000"/>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b w:val="0"/>
          <w:bCs w:val="0"/>
          <w:i w:val="0"/>
          <w:iCs w:val="0"/>
          <w:color w:val="000000"/>
          <w:sz w:val="32"/>
          <w:szCs w:val="32"/>
        </w:rPr>
      </w:pPr>
      <w:r>
        <w:rPr>
          <w:rFonts w:hint="default" w:ascii="仿宋_GB2312" w:hAnsi="Times New Roman" w:eastAsia="仿宋_GB2312" w:cs="仿宋_GB2312"/>
          <w:b w:val="0"/>
          <w:bCs w:val="0"/>
          <w:i w:val="0"/>
          <w:iCs w:val="0"/>
          <w:caps w:val="0"/>
          <w:color w:val="000000"/>
          <w:spacing w:val="0"/>
          <w:sz w:val="32"/>
          <w:szCs w:val="32"/>
          <w:bdr w:val="none" w:color="auto" w:sz="0" w:space="0"/>
          <w:shd w:val="clear" w:fill="F8F8F8"/>
        </w:rPr>
        <w:t>公安部门要加大对制假售假的打击力度，对制假售假涉嫌犯罪的，要一查到底，依法追究刑事责任。</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jc w:val="both"/>
        <w:textAlignment w:val="center"/>
        <w:rPr>
          <w:b/>
          <w:bCs/>
          <w:i w:val="0"/>
          <w:iCs w:val="0"/>
          <w:color w:val="000000"/>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b w:val="0"/>
          <w:bCs w:val="0"/>
          <w:i w:val="0"/>
          <w:iCs w:val="0"/>
          <w:color w:val="000000"/>
          <w:sz w:val="32"/>
          <w:szCs w:val="32"/>
        </w:rPr>
      </w:pPr>
      <w:r>
        <w:rPr>
          <w:rFonts w:hint="default" w:ascii="仿宋_GB2312" w:hAnsi="Times New Roman" w:eastAsia="仿宋_GB2312" w:cs="仿宋_GB2312"/>
          <w:b w:val="0"/>
          <w:bCs w:val="0"/>
          <w:i w:val="0"/>
          <w:iCs w:val="0"/>
          <w:caps w:val="0"/>
          <w:color w:val="000000"/>
          <w:spacing w:val="0"/>
          <w:sz w:val="32"/>
          <w:szCs w:val="32"/>
          <w:bdr w:val="none" w:color="auto" w:sz="0" w:space="0"/>
          <w:shd w:val="clear" w:fill="F8F8F8"/>
        </w:rPr>
        <w:t>市场监管部门要加强对网上售卖特种作业证等违法行为的监管。</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jc w:val="both"/>
        <w:textAlignment w:val="center"/>
        <w:rPr>
          <w:b/>
          <w:bCs/>
          <w:i w:val="0"/>
          <w:iCs w:val="0"/>
          <w:color w:val="000000"/>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b w:val="0"/>
          <w:bCs w:val="0"/>
          <w:i w:val="0"/>
          <w:iCs w:val="0"/>
          <w:color w:val="000000"/>
          <w:sz w:val="32"/>
          <w:szCs w:val="32"/>
        </w:rPr>
      </w:pPr>
      <w:r>
        <w:rPr>
          <w:rFonts w:hint="default" w:ascii="仿宋_GB2312" w:hAnsi="Times New Roman" w:eastAsia="仿宋_GB2312" w:cs="仿宋_GB2312"/>
          <w:b w:val="0"/>
          <w:bCs w:val="0"/>
          <w:i w:val="0"/>
          <w:iCs w:val="0"/>
          <w:caps w:val="0"/>
          <w:color w:val="000000"/>
          <w:spacing w:val="0"/>
          <w:sz w:val="32"/>
          <w:szCs w:val="32"/>
          <w:bdr w:val="none" w:color="auto" w:sz="0" w:space="0"/>
          <w:shd w:val="clear" w:fill="F8F8F8"/>
        </w:rPr>
        <w:t>网信部门要依法对假冒政府网站予以封堵或关闭，发现一个处理一个。</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jc w:val="both"/>
        <w:textAlignment w:val="center"/>
        <w:rPr>
          <w:b/>
          <w:bCs/>
          <w:i w:val="0"/>
          <w:iCs w:val="0"/>
          <w:color w:val="000000"/>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b w:val="0"/>
          <w:bCs w:val="0"/>
          <w:i w:val="0"/>
          <w:iCs w:val="0"/>
          <w:color w:val="000000"/>
          <w:sz w:val="32"/>
          <w:szCs w:val="32"/>
        </w:rPr>
      </w:pPr>
      <w:r>
        <w:rPr>
          <w:rFonts w:hint="default" w:ascii="仿宋_GB2312" w:hAnsi="Times New Roman" w:eastAsia="仿宋_GB2312" w:cs="仿宋_GB2312"/>
          <w:b w:val="0"/>
          <w:bCs w:val="0"/>
          <w:i w:val="0"/>
          <w:iCs w:val="0"/>
          <w:caps w:val="0"/>
          <w:color w:val="000000"/>
          <w:spacing w:val="0"/>
          <w:sz w:val="32"/>
          <w:szCs w:val="32"/>
          <w:bdr w:val="none" w:color="auto" w:sz="0" w:space="0"/>
          <w:shd w:val="clear" w:fill="F8F8F8"/>
        </w:rPr>
        <w:t>其他行业主管部门按照各自职责范围开展特种作业持证情况的检查和自查。</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jc w:val="both"/>
        <w:textAlignment w:val="center"/>
        <w:rPr>
          <w:b/>
          <w:bCs/>
          <w:i w:val="0"/>
          <w:iCs w:val="0"/>
          <w:color w:val="000000"/>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b w:val="0"/>
          <w:bCs w:val="0"/>
          <w:i w:val="0"/>
          <w:iCs w:val="0"/>
          <w:color w:val="000000"/>
          <w:sz w:val="32"/>
          <w:szCs w:val="32"/>
        </w:rPr>
      </w:pPr>
      <w:r>
        <w:rPr>
          <w:rFonts w:hint="default" w:ascii="仿宋_GB2312" w:hAnsi="Times New Roman" w:eastAsia="仿宋_GB2312" w:cs="仿宋_GB2312"/>
          <w:b/>
          <w:bCs/>
          <w:i w:val="0"/>
          <w:iCs w:val="0"/>
          <w:caps w:val="0"/>
          <w:color w:val="000000"/>
          <w:spacing w:val="0"/>
          <w:sz w:val="32"/>
          <w:szCs w:val="32"/>
          <w:bdr w:val="none" w:color="auto" w:sz="0" w:space="0"/>
          <w:shd w:val="clear" w:fill="F8F8F8"/>
        </w:rPr>
        <w:t>六、工作要求</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jc w:val="both"/>
        <w:textAlignment w:val="center"/>
        <w:rPr>
          <w:b/>
          <w:bCs/>
          <w:i w:val="0"/>
          <w:iCs w:val="0"/>
          <w:color w:val="000000"/>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b w:val="0"/>
          <w:bCs w:val="0"/>
          <w:i w:val="0"/>
          <w:iCs w:val="0"/>
          <w:color w:val="000000"/>
          <w:sz w:val="32"/>
          <w:szCs w:val="32"/>
        </w:rPr>
      </w:pPr>
      <w:r>
        <w:rPr>
          <w:rFonts w:hint="default" w:ascii="仿宋_GB2312" w:hAnsi="Times New Roman" w:eastAsia="仿宋_GB2312" w:cs="仿宋_GB2312"/>
          <w:b w:val="0"/>
          <w:bCs w:val="0"/>
          <w:i w:val="0"/>
          <w:iCs w:val="0"/>
          <w:caps w:val="0"/>
          <w:color w:val="000000"/>
          <w:spacing w:val="0"/>
          <w:sz w:val="32"/>
          <w:szCs w:val="32"/>
          <w:bdr w:val="none" w:color="auto" w:sz="0" w:space="0"/>
          <w:shd w:val="clear" w:fill="F8F8F8"/>
        </w:rPr>
        <w:t>(一)加强组织领导。各乡镇要充分认识打击持假冒特种作业操作证对维护法律尊严、保护从业人员人身安全和推动安全生产的重要意义，统一思想认识，明确任务分工，细化整治措施，建立长效机制，有序组织开展专项治理行动。</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jc w:val="both"/>
        <w:textAlignment w:val="center"/>
        <w:rPr>
          <w:b/>
          <w:bCs/>
          <w:i w:val="0"/>
          <w:iCs w:val="0"/>
          <w:color w:val="000000"/>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b w:val="0"/>
          <w:bCs w:val="0"/>
          <w:i w:val="0"/>
          <w:iCs w:val="0"/>
          <w:color w:val="000000"/>
          <w:sz w:val="32"/>
          <w:szCs w:val="32"/>
        </w:rPr>
      </w:pPr>
      <w:r>
        <w:rPr>
          <w:rFonts w:hint="default" w:ascii="仿宋_GB2312" w:hAnsi="Times New Roman" w:eastAsia="仿宋_GB2312" w:cs="仿宋_GB2312"/>
          <w:b w:val="0"/>
          <w:bCs w:val="0"/>
          <w:i w:val="0"/>
          <w:iCs w:val="0"/>
          <w:caps w:val="0"/>
          <w:color w:val="000000"/>
          <w:spacing w:val="0"/>
          <w:sz w:val="32"/>
          <w:szCs w:val="32"/>
          <w:bdr w:val="none" w:color="auto" w:sz="0" w:space="0"/>
          <w:shd w:val="clear" w:fill="F8F8F8"/>
        </w:rPr>
        <w:t>（二）畅通举报渠道。各乡镇要畅通举报渠道，鼓励社会公众通过“12350”安全生产举报电话，以及市安监局网站、微信、微博等途径，举报假冒特种作业证违法行为。对在专项治理行动中查获的刑事犯罪案件线索，及时向公安机关通报。</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jc w:val="both"/>
        <w:textAlignment w:val="center"/>
        <w:rPr>
          <w:b/>
          <w:bCs/>
          <w:i w:val="0"/>
          <w:iCs w:val="0"/>
          <w:color w:val="000000"/>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b w:val="0"/>
          <w:bCs w:val="0"/>
          <w:i w:val="0"/>
          <w:iCs w:val="0"/>
          <w:color w:val="000000"/>
          <w:sz w:val="32"/>
          <w:szCs w:val="32"/>
        </w:rPr>
      </w:pPr>
      <w:r>
        <w:rPr>
          <w:rFonts w:hint="default" w:ascii="仿宋_GB2312" w:hAnsi="Times New Roman" w:eastAsia="仿宋_GB2312" w:cs="仿宋_GB2312"/>
          <w:b w:val="0"/>
          <w:bCs w:val="0"/>
          <w:i w:val="0"/>
          <w:iCs w:val="0"/>
          <w:caps w:val="0"/>
          <w:color w:val="000000"/>
          <w:spacing w:val="0"/>
          <w:sz w:val="32"/>
          <w:szCs w:val="32"/>
          <w:bdr w:val="none" w:color="auto" w:sz="0" w:space="0"/>
          <w:shd w:val="clear" w:fill="F8F8F8"/>
        </w:rPr>
        <w:t>（三）强化责任追究。对生产经营单位不落实主体责任，对本单位特种作业人员持证情况不认真查验、不处理的，要依法处罚；对伪造、变造、买卖特种作业操作证的生产经营单位，使用伪造、变造、买卖特种作业操作证的从业人员以及故意使用持假证人员的生产经营单位，要从严从重处罚，并追究单位主要负责人和有关责任人责任；构成犯罪的，依法追究刑事责任。</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jc w:val="both"/>
        <w:textAlignment w:val="center"/>
        <w:rPr>
          <w:b/>
          <w:bCs/>
          <w:i w:val="0"/>
          <w:iCs w:val="0"/>
          <w:color w:val="000000"/>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b w:val="0"/>
          <w:bCs w:val="0"/>
          <w:i w:val="0"/>
          <w:iCs w:val="0"/>
          <w:color w:val="000000"/>
          <w:sz w:val="32"/>
          <w:szCs w:val="32"/>
        </w:rPr>
      </w:pPr>
      <w:r>
        <w:rPr>
          <w:rFonts w:hint="default" w:ascii="仿宋_GB2312" w:hAnsi="Times New Roman" w:eastAsia="仿宋_GB2312" w:cs="仿宋_GB2312"/>
          <w:b w:val="0"/>
          <w:bCs w:val="0"/>
          <w:i w:val="0"/>
          <w:iCs w:val="0"/>
          <w:caps w:val="0"/>
          <w:color w:val="000000"/>
          <w:spacing w:val="0"/>
          <w:sz w:val="32"/>
          <w:szCs w:val="32"/>
          <w:bdr w:val="none" w:color="auto" w:sz="0" w:space="0"/>
          <w:shd w:val="clear" w:fill="F8F8F8"/>
        </w:rPr>
        <w:t>请各乡镇人民政府、开发区、万佛湖管委要认真按照本方案要求，结合本地区实际，制定本区域内的实施方案并报送县安委会办公室。从8月份起，每月20日前报送当月工作情况；12月15日前报送专项治理行动工作总结。</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jc w:val="both"/>
        <w:textAlignment w:val="center"/>
        <w:rPr>
          <w:b/>
          <w:bCs/>
          <w:i w:val="0"/>
          <w:iCs w:val="0"/>
          <w:color w:val="000000"/>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b w:val="0"/>
          <w:bCs w:val="0"/>
          <w:i w:val="0"/>
          <w:iCs w:val="0"/>
          <w:color w:val="000000"/>
          <w:sz w:val="32"/>
          <w:szCs w:val="32"/>
        </w:rPr>
      </w:pPr>
      <w:r>
        <w:rPr>
          <w:rFonts w:hint="default" w:ascii="仿宋_GB2312" w:hAnsi="Times New Roman" w:eastAsia="仿宋_GB2312" w:cs="仿宋_GB2312"/>
          <w:b w:val="0"/>
          <w:bCs w:val="0"/>
          <w:i w:val="0"/>
          <w:iCs w:val="0"/>
          <w:caps w:val="0"/>
          <w:color w:val="000000"/>
          <w:spacing w:val="0"/>
          <w:sz w:val="32"/>
          <w:szCs w:val="32"/>
          <w:bdr w:val="none" w:color="auto" w:sz="0" w:space="0"/>
          <w:shd w:val="clear" w:fill="F8F8F8"/>
        </w:rPr>
        <w:t>联系人：周怡</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jc w:val="both"/>
        <w:textAlignment w:val="center"/>
        <w:rPr>
          <w:b/>
          <w:bCs/>
          <w:i w:val="0"/>
          <w:iCs w:val="0"/>
          <w:color w:val="000000"/>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b w:val="0"/>
          <w:bCs w:val="0"/>
          <w:i w:val="0"/>
          <w:iCs w:val="0"/>
          <w:color w:val="000000"/>
          <w:sz w:val="32"/>
          <w:szCs w:val="32"/>
        </w:rPr>
      </w:pPr>
      <w:r>
        <w:rPr>
          <w:rFonts w:hint="default" w:ascii="仿宋_GB2312" w:hAnsi="Times New Roman" w:eastAsia="仿宋_GB2312" w:cs="仿宋_GB2312"/>
          <w:b w:val="0"/>
          <w:bCs w:val="0"/>
          <w:i w:val="0"/>
          <w:iCs w:val="0"/>
          <w:caps w:val="0"/>
          <w:color w:val="000000"/>
          <w:spacing w:val="0"/>
          <w:sz w:val="32"/>
          <w:szCs w:val="32"/>
          <w:bdr w:val="none" w:color="auto" w:sz="0" w:space="0"/>
          <w:shd w:val="clear" w:fill="F8F8F8"/>
        </w:rPr>
        <w:t>联系电话：8666662</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jc w:val="both"/>
        <w:textAlignment w:val="center"/>
        <w:rPr>
          <w:b/>
          <w:bCs/>
          <w:i w:val="0"/>
          <w:iCs w:val="0"/>
          <w:color w:val="000000"/>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b w:val="0"/>
          <w:bCs w:val="0"/>
          <w:i w:val="0"/>
          <w:iCs w:val="0"/>
          <w:color w:val="000000"/>
          <w:sz w:val="32"/>
          <w:szCs w:val="32"/>
        </w:rPr>
      </w:pPr>
      <w:r>
        <w:rPr>
          <w:rFonts w:hint="default" w:ascii="仿宋_GB2312" w:hAnsi="Times New Roman" w:eastAsia="仿宋_GB2312" w:cs="仿宋_GB2312"/>
          <w:b w:val="0"/>
          <w:bCs w:val="0"/>
          <w:i w:val="0"/>
          <w:iCs w:val="0"/>
          <w:caps w:val="0"/>
          <w:color w:val="000000"/>
          <w:spacing w:val="0"/>
          <w:sz w:val="32"/>
          <w:szCs w:val="32"/>
          <w:bdr w:val="none" w:color="auto" w:sz="0" w:space="0"/>
          <w:shd w:val="clear" w:fill="F8F8F8"/>
        </w:rPr>
        <w:t>邮箱:ajj8666662@163.com</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b/>
          <w:bCs/>
          <w:i w:val="0"/>
          <w:iCs w:val="0"/>
          <w:color w:val="000000"/>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b w:val="0"/>
          <w:bCs w:val="0"/>
          <w:i w:val="0"/>
          <w:iCs w:val="0"/>
          <w:color w:val="000000"/>
          <w:sz w:val="32"/>
          <w:szCs w:val="32"/>
        </w:rPr>
      </w:pPr>
      <w:r>
        <w:rPr>
          <w:rFonts w:hint="default" w:ascii="仿宋_GB2312" w:hAnsi="Times New Roman" w:eastAsia="仿宋_GB2312" w:cs="仿宋_GB2312"/>
          <w:b w:val="0"/>
          <w:bCs w:val="0"/>
          <w:i w:val="0"/>
          <w:iCs w:val="0"/>
          <w:caps w:val="0"/>
          <w:color w:val="000000"/>
          <w:spacing w:val="0"/>
          <w:sz w:val="32"/>
          <w:szCs w:val="32"/>
          <w:bdr w:val="none" w:color="auto" w:sz="0" w:space="0"/>
          <w:shd w:val="clear" w:fill="F8F8F8"/>
        </w:rPr>
        <w:t> </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jc w:val="both"/>
        <w:textAlignment w:val="center"/>
        <w:rPr>
          <w:b/>
          <w:bCs/>
          <w:i w:val="0"/>
          <w:iCs w:val="0"/>
          <w:color w:val="000000"/>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b w:val="0"/>
          <w:bCs w:val="0"/>
          <w:i w:val="0"/>
          <w:iCs w:val="0"/>
          <w:color w:val="000000"/>
          <w:sz w:val="32"/>
          <w:szCs w:val="32"/>
        </w:rPr>
      </w:pPr>
      <w:r>
        <w:rPr>
          <w:rFonts w:hint="default" w:ascii="仿宋_GB2312" w:hAnsi="Times New Roman" w:eastAsia="仿宋_GB2312" w:cs="仿宋_GB2312"/>
          <w:b w:val="0"/>
          <w:bCs w:val="0"/>
          <w:i w:val="0"/>
          <w:iCs w:val="0"/>
          <w:caps w:val="0"/>
          <w:color w:val="000000"/>
          <w:spacing w:val="0"/>
          <w:sz w:val="32"/>
          <w:szCs w:val="32"/>
          <w:bdr w:val="none" w:color="auto" w:sz="0" w:space="0"/>
          <w:shd w:val="clear" w:fill="F8F8F8"/>
        </w:rPr>
        <w:t> </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jc w:val="both"/>
        <w:textAlignment w:val="center"/>
        <w:rPr>
          <w:b/>
          <w:bCs/>
          <w:i w:val="0"/>
          <w:iCs w:val="0"/>
          <w:color w:val="000000"/>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b w:val="0"/>
          <w:bCs w:val="0"/>
          <w:i w:val="0"/>
          <w:iCs w:val="0"/>
          <w:color w:val="000000"/>
          <w:sz w:val="32"/>
          <w:szCs w:val="32"/>
        </w:rPr>
      </w:pPr>
      <w:r>
        <w:rPr>
          <w:rFonts w:hint="default" w:ascii="仿宋_GB2312" w:hAnsi="Times New Roman" w:eastAsia="仿宋_GB2312" w:cs="仿宋_GB2312"/>
          <w:b w:val="0"/>
          <w:bCs w:val="0"/>
          <w:i w:val="0"/>
          <w:iCs w:val="0"/>
          <w:caps w:val="0"/>
          <w:color w:val="000000"/>
          <w:spacing w:val="0"/>
          <w:sz w:val="32"/>
          <w:szCs w:val="32"/>
          <w:bdr w:val="none" w:color="auto" w:sz="0" w:space="0"/>
          <w:shd w:val="clear" w:fill="F8F8F8"/>
        </w:rPr>
        <w:t>                        </w:t>
      </w:r>
      <w:r>
        <w:rPr>
          <w:rFonts w:hint="eastAsia" w:ascii="仿宋_GB2312" w:hAnsi="Times New Roman" w:eastAsia="仿宋_GB2312" w:cs="仿宋_GB2312"/>
          <w:b w:val="0"/>
          <w:bCs w:val="0"/>
          <w:i w:val="0"/>
          <w:iCs w:val="0"/>
          <w:caps w:val="0"/>
          <w:color w:val="000000"/>
          <w:spacing w:val="0"/>
          <w:sz w:val="32"/>
          <w:szCs w:val="32"/>
          <w:bdr w:val="none" w:color="auto" w:sz="0" w:space="0"/>
          <w:shd w:val="clear" w:fill="F8F8F8"/>
          <w:lang w:val="en-US" w:eastAsia="zh-CN"/>
        </w:rPr>
        <w:t xml:space="preserve">         </w:t>
      </w:r>
      <w:bookmarkStart w:id="1" w:name="_GoBack"/>
      <w:bookmarkEnd w:id="1"/>
      <w:r>
        <w:rPr>
          <w:rFonts w:hint="eastAsia" w:ascii="仿宋_GB2312" w:hAnsi="Times New Roman" w:eastAsia="仿宋_GB2312" w:cs="仿宋_GB2312"/>
          <w:b w:val="0"/>
          <w:bCs w:val="0"/>
          <w:i w:val="0"/>
          <w:iCs w:val="0"/>
          <w:caps w:val="0"/>
          <w:color w:val="000000"/>
          <w:spacing w:val="0"/>
          <w:sz w:val="32"/>
          <w:szCs w:val="32"/>
          <w:bdr w:val="none" w:color="auto" w:sz="0" w:space="0"/>
          <w:shd w:val="clear" w:fill="F8F8F8"/>
          <w:lang w:val="en-US" w:eastAsia="zh-CN"/>
        </w:rPr>
        <w:t xml:space="preserve"> </w:t>
      </w:r>
      <w:r>
        <w:rPr>
          <w:rFonts w:hint="default" w:ascii="仿宋_GB2312" w:hAnsi="Times New Roman" w:eastAsia="仿宋_GB2312" w:cs="仿宋_GB2312"/>
          <w:b w:val="0"/>
          <w:bCs w:val="0"/>
          <w:i w:val="0"/>
          <w:iCs w:val="0"/>
          <w:caps w:val="0"/>
          <w:color w:val="000000"/>
          <w:spacing w:val="0"/>
          <w:sz w:val="32"/>
          <w:szCs w:val="32"/>
          <w:bdr w:val="none" w:color="auto" w:sz="0" w:space="0"/>
          <w:shd w:val="clear" w:fill="F8F8F8"/>
        </w:rPr>
        <w:t>舒城县安全生产委员会办公室</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jc w:val="both"/>
        <w:textAlignment w:val="center"/>
        <w:rPr>
          <w:b/>
          <w:bCs/>
          <w:i w:val="0"/>
          <w:iCs w:val="0"/>
          <w:color w:val="000000"/>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4800" w:firstLineChars="1500"/>
        <w:jc w:val="left"/>
        <w:rPr>
          <w:b/>
          <w:bCs/>
          <w:i w:val="0"/>
          <w:iCs w:val="0"/>
          <w:color w:val="000000"/>
          <w:sz w:val="32"/>
          <w:szCs w:val="32"/>
        </w:rPr>
      </w:pPr>
      <w:r>
        <w:rPr>
          <w:rFonts w:hint="default" w:ascii="仿宋_GB2312" w:hAnsi="Times New Roman" w:eastAsia="仿宋_GB2312" w:cs="仿宋_GB2312"/>
          <w:b w:val="0"/>
          <w:bCs w:val="0"/>
          <w:i w:val="0"/>
          <w:iCs w:val="0"/>
          <w:caps w:val="0"/>
          <w:color w:val="000000"/>
          <w:spacing w:val="0"/>
          <w:sz w:val="32"/>
          <w:szCs w:val="32"/>
          <w:bdr w:val="none" w:color="auto" w:sz="0" w:space="0"/>
          <w:shd w:val="clear" w:fill="F8F8F8"/>
        </w:rPr>
        <w:t>2018年8月17日</w:t>
      </w: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简体">
    <w:altName w:val="黑体"/>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1DE70"/>
    <w:multiLevelType w:val="multilevel"/>
    <w:tmpl w:val="CF61DE70"/>
    <w:lvl w:ilvl="0" w:tentative="0">
      <w:start w:val="1"/>
      <w:numFmt w:val="none"/>
      <w:lvlText w:val="%1."/>
      <w:lvlJc w:val="left"/>
      <w:pPr>
        <w:tabs>
          <w:tab w:val="left" w:pos="720"/>
        </w:tabs>
        <w:ind w:left="720" w:hanging="360"/>
      </w:pPr>
      <w:rPr>
        <w:sz w:val="24"/>
        <w:szCs w:val="24"/>
      </w:rPr>
    </w:lvl>
    <w:lvl w:ilvl="1" w:tentative="0">
      <w:start w:val="1"/>
      <w:numFmt w:val="none"/>
      <w:lvlText w:val="%2."/>
      <w:lvlJc w:val="left"/>
      <w:pPr>
        <w:tabs>
          <w:tab w:val="left" w:pos="1440"/>
        </w:tabs>
        <w:ind w:left="1440" w:hanging="360"/>
      </w:pPr>
      <w:rPr>
        <w:sz w:val="24"/>
        <w:szCs w:val="24"/>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17"/>
        </w:tabs>
        <w:ind w:left="2880" w:hanging="360"/>
      </w:pPr>
      <w:rPr>
        <w:sz w:val="24"/>
        <w:szCs w:val="24"/>
      </w:rPr>
    </w:lvl>
    <w:lvl w:ilvl="4" w:tentative="0">
      <w:start w:val="1"/>
      <w:numFmt w:val="none"/>
      <w:lvlText w:val="%5."/>
      <w:lvlJc w:val="left"/>
      <w:pPr>
        <w:tabs>
          <w:tab w:val="left" w:pos="3238"/>
        </w:tabs>
        <w:ind w:left="3600" w:hanging="360"/>
      </w:pPr>
      <w:rPr>
        <w:sz w:val="24"/>
        <w:szCs w:val="24"/>
      </w:rPr>
    </w:lvl>
    <w:lvl w:ilvl="5" w:tentative="0">
      <w:start w:val="1"/>
      <w:numFmt w:val="none"/>
      <w:lvlText w:val="%6."/>
      <w:lvlJc w:val="left"/>
      <w:pPr>
        <w:tabs>
          <w:tab w:val="left" w:pos="3958"/>
        </w:tabs>
        <w:ind w:left="4320" w:hanging="360"/>
      </w:pPr>
      <w:rPr>
        <w:sz w:val="24"/>
        <w:szCs w:val="24"/>
      </w:rPr>
    </w:lvl>
    <w:lvl w:ilvl="6" w:tentative="0">
      <w:start w:val="1"/>
      <w:numFmt w:val="none"/>
      <w:lvlText w:val="%7."/>
      <w:lvlJc w:val="left"/>
      <w:pPr>
        <w:tabs>
          <w:tab w:val="left" w:pos="4678"/>
        </w:tabs>
        <w:ind w:left="5040" w:hanging="360"/>
      </w:pPr>
      <w:rPr>
        <w:sz w:val="24"/>
        <w:szCs w:val="24"/>
      </w:rPr>
    </w:lvl>
    <w:lvl w:ilvl="7" w:tentative="0">
      <w:start w:val="1"/>
      <w:numFmt w:val="none"/>
      <w:lvlText w:val="%8."/>
      <w:lvlJc w:val="left"/>
      <w:pPr>
        <w:tabs>
          <w:tab w:val="left" w:pos="5398"/>
        </w:tabs>
        <w:ind w:left="5760" w:hanging="360"/>
      </w:pPr>
      <w:rPr>
        <w:sz w:val="24"/>
        <w:szCs w:val="24"/>
      </w:rPr>
    </w:lvl>
    <w:lvl w:ilvl="8" w:tentative="0">
      <w:start w:val="1"/>
      <w:numFmt w:val="none"/>
      <w:lvlText w:val="%9."/>
      <w:lvlJc w:val="left"/>
      <w:pPr>
        <w:tabs>
          <w:tab w:val="left" w:pos="6118"/>
        </w:tabs>
        <w:ind w:left="6480" w:hanging="360"/>
      </w:pPr>
      <w:rPr>
        <w:sz w:val="24"/>
        <w:szCs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5B374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2021-11-23T03:34:53Z</dcterms:created>
  <dc:creator>Administrator</dc:creator>
  <cp:lastModifiedBy>Administrator</cp:lastModifiedBy>
  <dcterms:modified xsi:type="dcterms:W3CDTF">2021-11-23T03:35:44Z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F35531836EEC44F7BA295525A85D55F1</vt:lpwstr>
  </property>
</Properties>
</file>