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AA" w:rsidRDefault="003133AA" w:rsidP="003133AA">
      <w:pPr>
        <w:widowControl/>
        <w:shd w:val="clear" w:color="auto" w:fill="FFFFFF"/>
        <w:spacing w:line="600" w:lineRule="exact"/>
        <w:jc w:val="center"/>
        <w:rPr>
          <w:rFonts w:ascii="黑体" w:eastAsia="黑体" w:hAnsi="黑体" w:cs="宋体" w:hint="eastAsia"/>
          <w:sz w:val="32"/>
          <w:szCs w:val="32"/>
        </w:rPr>
      </w:pPr>
    </w:p>
    <w:p w:rsidR="006D51A5" w:rsidRDefault="006D51A5" w:rsidP="003133AA">
      <w:pPr>
        <w:widowControl/>
        <w:shd w:val="clear" w:color="auto" w:fill="FFFFFF"/>
        <w:spacing w:line="600" w:lineRule="exact"/>
        <w:jc w:val="center"/>
        <w:rPr>
          <w:rFonts w:ascii="黑体" w:eastAsia="黑体" w:hAnsi="黑体" w:cs="宋体" w:hint="eastAsia"/>
          <w:sz w:val="32"/>
          <w:szCs w:val="32"/>
        </w:rPr>
      </w:pPr>
    </w:p>
    <w:p w:rsidR="006D51A5" w:rsidRDefault="006D51A5" w:rsidP="003133AA">
      <w:pPr>
        <w:widowControl/>
        <w:shd w:val="clear" w:color="auto" w:fill="FFFFFF"/>
        <w:spacing w:line="600" w:lineRule="exact"/>
        <w:jc w:val="center"/>
        <w:rPr>
          <w:rFonts w:ascii="黑体" w:eastAsia="黑体" w:hAnsi="黑体" w:cs="宋体" w:hint="eastAsia"/>
          <w:sz w:val="32"/>
          <w:szCs w:val="32"/>
        </w:rPr>
      </w:pPr>
    </w:p>
    <w:p w:rsidR="006D51A5" w:rsidRDefault="006D51A5" w:rsidP="003133AA">
      <w:pPr>
        <w:widowControl/>
        <w:shd w:val="clear" w:color="auto" w:fill="FFFFFF"/>
        <w:spacing w:line="600" w:lineRule="exact"/>
        <w:jc w:val="center"/>
        <w:rPr>
          <w:rFonts w:ascii="黑体" w:eastAsia="黑体" w:hAnsi="黑体" w:cs="宋体"/>
          <w:sz w:val="32"/>
          <w:szCs w:val="32"/>
        </w:rPr>
      </w:pPr>
    </w:p>
    <w:p w:rsidR="003133AA" w:rsidRPr="003133AA" w:rsidRDefault="003133AA" w:rsidP="003133AA">
      <w:pPr>
        <w:widowControl/>
        <w:shd w:val="clear" w:color="auto" w:fill="FFFFFF"/>
        <w:spacing w:line="600" w:lineRule="exact"/>
        <w:jc w:val="center"/>
        <w:rPr>
          <w:rFonts w:asciiTheme="majorEastAsia" w:eastAsiaTheme="majorEastAsia" w:hAnsiTheme="majorEastAsia" w:cs="Times New Roman"/>
          <w:b/>
          <w:color w:val="000000"/>
          <w:kern w:val="0"/>
          <w:sz w:val="44"/>
          <w:szCs w:val="44"/>
        </w:rPr>
      </w:pPr>
      <w:r w:rsidRPr="003133AA">
        <w:rPr>
          <w:rFonts w:asciiTheme="majorEastAsia" w:eastAsiaTheme="majorEastAsia" w:hAnsiTheme="majorEastAsia" w:cs="Times New Roman" w:hint="eastAsia"/>
          <w:b/>
          <w:color w:val="000000"/>
          <w:kern w:val="0"/>
          <w:sz w:val="44"/>
          <w:szCs w:val="44"/>
        </w:rPr>
        <w:t>六安市舒城县生态环境分局2021年</w:t>
      </w:r>
    </w:p>
    <w:p w:rsidR="003133AA" w:rsidRDefault="003133AA" w:rsidP="006D51A5">
      <w:pPr>
        <w:jc w:val="center"/>
        <w:rPr>
          <w:rFonts w:asciiTheme="majorEastAsia" w:eastAsiaTheme="majorEastAsia" w:hAnsiTheme="majorEastAsia" w:cs="Times New Roman" w:hint="eastAsia"/>
          <w:b/>
          <w:color w:val="000000"/>
          <w:kern w:val="0"/>
          <w:sz w:val="44"/>
          <w:szCs w:val="44"/>
        </w:rPr>
      </w:pPr>
      <w:r w:rsidRPr="003133AA">
        <w:rPr>
          <w:rFonts w:asciiTheme="majorEastAsia" w:eastAsiaTheme="majorEastAsia" w:hAnsiTheme="majorEastAsia" w:cs="Times New Roman" w:hint="eastAsia"/>
          <w:b/>
          <w:color w:val="000000"/>
          <w:kern w:val="0"/>
          <w:sz w:val="44"/>
          <w:szCs w:val="44"/>
        </w:rPr>
        <w:t>政府信息公开工作年度报告</w:t>
      </w:r>
    </w:p>
    <w:p w:rsidR="006D51A5" w:rsidRPr="006D51A5" w:rsidRDefault="006D51A5" w:rsidP="006D51A5">
      <w:pPr>
        <w:jc w:val="center"/>
        <w:rPr>
          <w:rFonts w:asciiTheme="majorEastAsia" w:eastAsiaTheme="majorEastAsia" w:hAnsiTheme="majorEastAsia" w:cs="Times New Roman"/>
          <w:b/>
          <w:color w:val="000000"/>
          <w:kern w:val="0"/>
          <w:sz w:val="44"/>
          <w:szCs w:val="44"/>
        </w:rPr>
      </w:pPr>
    </w:p>
    <w:p w:rsidR="003133AA" w:rsidRPr="003133AA" w:rsidRDefault="003133AA" w:rsidP="006D51A5">
      <w:pPr>
        <w:widowControl/>
        <w:shd w:val="clear" w:color="auto" w:fill="FFFFFF"/>
        <w:spacing w:line="580" w:lineRule="exact"/>
        <w:ind w:firstLine="640"/>
        <w:rPr>
          <w:rFonts w:ascii="仿宋_GB2312" w:eastAsia="仿宋_GB2312" w:hAnsi="仿宋" w:cs="Times New Roman"/>
          <w:color w:val="000000"/>
          <w:kern w:val="0"/>
          <w:sz w:val="32"/>
          <w:szCs w:val="32"/>
        </w:rPr>
      </w:pPr>
      <w:r w:rsidRPr="003133AA">
        <w:rPr>
          <w:rFonts w:ascii="仿宋_GB2312" w:eastAsia="仿宋_GB2312" w:hAnsi="仿宋" w:cs="Times New Roman" w:hint="eastAsia"/>
          <w:color w:val="000000"/>
          <w:kern w:val="0"/>
          <w:sz w:val="32"/>
          <w:szCs w:val="32"/>
        </w:rPr>
        <w:t>根据《舒城县人民政府办公室关于做好政府信息公开工作年度报告编制和发布工作的通知》要求，现向社会公布六安市舒城县生态环境分局2021年政府信息公开工作年度报告。全文包括：总体情况、主动公开政府信息情况、收到和处理政府信息公开申请情况、政府信息公开行政复议行政诉讼情况、存在的主要问题及改进情况、其他需要报告的事项共6项内容。报告中数据核定时间为2021年1月1日起至2021年12月31日止。如对本报告有疑问，请与六安市舒城县生态环境分局联系（地址：舒城县城关镇桃溪路集中办公区3楼，邮编：231300；联系电话：0564-8677618）。</w:t>
      </w:r>
    </w:p>
    <w:p w:rsidR="009A54A0" w:rsidRPr="0071552D" w:rsidRDefault="009A54A0" w:rsidP="006D51A5">
      <w:pPr>
        <w:pStyle w:val="a5"/>
        <w:widowControl/>
        <w:shd w:val="clear" w:color="auto" w:fill="FFFFFF"/>
        <w:spacing w:beforeAutospacing="0" w:afterAutospacing="0" w:line="580" w:lineRule="exact"/>
        <w:ind w:firstLine="420"/>
        <w:jc w:val="both"/>
        <w:rPr>
          <w:rFonts w:ascii="黑体" w:eastAsia="黑体" w:hAnsi="黑体" w:cs="宋体"/>
          <w:color w:val="333333"/>
          <w:sz w:val="32"/>
          <w:szCs w:val="32"/>
        </w:rPr>
      </w:pPr>
      <w:r w:rsidRPr="0071552D">
        <w:rPr>
          <w:rFonts w:ascii="黑体" w:eastAsia="黑体" w:hAnsi="黑体" w:cs="宋体" w:hint="eastAsia"/>
          <w:bCs/>
          <w:color w:val="333333"/>
          <w:sz w:val="32"/>
          <w:szCs w:val="32"/>
          <w:shd w:val="clear" w:color="auto" w:fill="FFFFFF"/>
        </w:rPr>
        <w:t>一、总体情况</w:t>
      </w:r>
    </w:p>
    <w:p w:rsidR="003133AA" w:rsidRPr="00C7556A" w:rsidRDefault="003133AA" w:rsidP="006D51A5">
      <w:pPr>
        <w:widowControl/>
        <w:shd w:val="clear" w:color="auto" w:fill="FFFFFF"/>
        <w:spacing w:line="580" w:lineRule="exact"/>
        <w:ind w:firstLine="645"/>
        <w:rPr>
          <w:rFonts w:ascii="仿宋_GB2312" w:eastAsia="仿宋_GB2312" w:hAnsi="仿宋" w:cs="Times New Roman"/>
          <w:b/>
          <w:color w:val="000000"/>
          <w:kern w:val="0"/>
          <w:sz w:val="32"/>
          <w:szCs w:val="32"/>
        </w:rPr>
      </w:pPr>
      <w:r w:rsidRPr="003133AA">
        <w:rPr>
          <w:rFonts w:ascii="仿宋_GB2312" w:eastAsia="仿宋_GB2312" w:hAnsi="仿宋" w:cs="Times New Roman" w:hint="eastAsia"/>
          <w:b/>
          <w:bCs/>
          <w:color w:val="000000"/>
          <w:kern w:val="0"/>
          <w:sz w:val="32"/>
          <w:szCs w:val="32"/>
        </w:rPr>
        <w:t>1.主动公开情况。</w:t>
      </w:r>
      <w:r w:rsidRPr="003133AA">
        <w:rPr>
          <w:rFonts w:ascii="仿宋_GB2312" w:eastAsia="仿宋_GB2312" w:hAnsi="仿宋" w:cs="Times New Roman" w:hint="eastAsia"/>
          <w:color w:val="000000"/>
          <w:kern w:val="0"/>
          <w:sz w:val="32"/>
          <w:szCs w:val="32"/>
        </w:rPr>
        <w:t>2021年，六安市舒城县生态环境分局深入贯彻落实《中华人民共和国政府信息公开条例》，坚持“以公开为常态、不公开为例外”的原则，积极推进政务公开的常态化运行。</w:t>
      </w:r>
      <w:r w:rsidR="00316732" w:rsidRPr="00C7556A">
        <w:rPr>
          <w:rFonts w:ascii="仿宋_GB2312" w:eastAsia="仿宋_GB2312" w:hAnsi="仿宋" w:cs="Times New Roman" w:hint="eastAsia"/>
          <w:b/>
          <w:color w:val="000000"/>
          <w:kern w:val="0"/>
          <w:sz w:val="32"/>
          <w:szCs w:val="32"/>
        </w:rPr>
        <w:t>一是强化调整完善。</w:t>
      </w:r>
      <w:r w:rsidR="00316732">
        <w:rPr>
          <w:rFonts w:ascii="仿宋_GB2312" w:eastAsia="仿宋_GB2312" w:hAnsi="仿宋" w:cs="Times New Roman" w:hint="eastAsia"/>
          <w:color w:val="000000"/>
          <w:kern w:val="0"/>
          <w:sz w:val="32"/>
          <w:szCs w:val="32"/>
        </w:rPr>
        <w:t>主动更新完善生态环境保护领域工作计划（规划）</w:t>
      </w:r>
      <w:r w:rsidR="00C7556A">
        <w:rPr>
          <w:rFonts w:ascii="仿宋_GB2312" w:eastAsia="仿宋_GB2312" w:hAnsi="仿宋" w:cs="Times New Roman" w:hint="eastAsia"/>
          <w:color w:val="000000"/>
          <w:kern w:val="0"/>
          <w:sz w:val="32"/>
          <w:szCs w:val="32"/>
        </w:rPr>
        <w:t>和工作总结等材料；结合规范</w:t>
      </w:r>
      <w:r w:rsidR="00C7556A">
        <w:rPr>
          <w:rFonts w:ascii="仿宋_GB2312" w:eastAsia="仿宋_GB2312" w:hAnsi="仿宋" w:cs="Times New Roman" w:hint="eastAsia"/>
          <w:color w:val="000000"/>
          <w:kern w:val="0"/>
          <w:sz w:val="32"/>
          <w:szCs w:val="32"/>
        </w:rPr>
        <w:lastRenderedPageBreak/>
        <w:t>性文件清理，补充更新政策解读3条；认真贯彻落实县疫情防控统一要求，适时公开相关信息</w:t>
      </w:r>
      <w:r w:rsidR="00C4784C">
        <w:rPr>
          <w:rFonts w:ascii="仿宋_GB2312" w:eastAsia="仿宋_GB2312" w:hAnsi="仿宋" w:cs="Times New Roman" w:hint="eastAsia"/>
          <w:color w:val="000000"/>
          <w:kern w:val="0"/>
          <w:sz w:val="32"/>
          <w:szCs w:val="32"/>
        </w:rPr>
        <w:t>5</w:t>
      </w:r>
      <w:r w:rsidR="000C5992">
        <w:rPr>
          <w:rFonts w:ascii="仿宋_GB2312" w:eastAsia="仿宋_GB2312" w:hAnsi="仿宋" w:cs="Times New Roman" w:hint="eastAsia"/>
          <w:color w:val="000000"/>
          <w:kern w:val="0"/>
          <w:sz w:val="32"/>
          <w:szCs w:val="32"/>
        </w:rPr>
        <w:t>条</w:t>
      </w:r>
      <w:r w:rsidR="00C7556A">
        <w:rPr>
          <w:rFonts w:ascii="仿宋_GB2312" w:eastAsia="仿宋_GB2312" w:hAnsi="仿宋" w:cs="Times New Roman" w:hint="eastAsia"/>
          <w:color w:val="000000"/>
          <w:kern w:val="0"/>
          <w:sz w:val="32"/>
          <w:szCs w:val="32"/>
        </w:rPr>
        <w:t>；对照“两化”信息公开要求，及时公开生态环境部门承担的相关信息</w:t>
      </w:r>
      <w:r w:rsidR="000C5992">
        <w:rPr>
          <w:rFonts w:ascii="仿宋_GB2312" w:eastAsia="仿宋_GB2312" w:hAnsi="仿宋" w:cs="Times New Roman" w:hint="eastAsia"/>
          <w:color w:val="000000"/>
          <w:kern w:val="0"/>
          <w:sz w:val="32"/>
          <w:szCs w:val="32"/>
        </w:rPr>
        <w:t xml:space="preserve">共发布  </w:t>
      </w:r>
      <w:r w:rsidR="00DF752D">
        <w:rPr>
          <w:rFonts w:ascii="仿宋_GB2312" w:eastAsia="仿宋_GB2312" w:hAnsi="仿宋" w:cs="Times New Roman" w:hint="eastAsia"/>
          <w:color w:val="000000"/>
          <w:kern w:val="0"/>
          <w:sz w:val="32"/>
          <w:szCs w:val="32"/>
        </w:rPr>
        <w:t>543</w:t>
      </w:r>
      <w:r w:rsidR="000C5992">
        <w:rPr>
          <w:rFonts w:ascii="仿宋_GB2312" w:eastAsia="仿宋_GB2312" w:hAnsi="仿宋" w:cs="Times New Roman" w:hint="eastAsia"/>
          <w:color w:val="000000"/>
          <w:kern w:val="0"/>
          <w:sz w:val="32"/>
          <w:szCs w:val="32"/>
        </w:rPr>
        <w:t>条</w:t>
      </w:r>
      <w:r w:rsidR="00C7556A">
        <w:rPr>
          <w:rFonts w:ascii="仿宋_GB2312" w:eastAsia="仿宋_GB2312" w:hAnsi="仿宋" w:cs="Times New Roman" w:hint="eastAsia"/>
          <w:color w:val="000000"/>
          <w:kern w:val="0"/>
          <w:sz w:val="32"/>
          <w:szCs w:val="32"/>
        </w:rPr>
        <w:t>。</w:t>
      </w:r>
      <w:r w:rsidRPr="003133AA">
        <w:rPr>
          <w:rFonts w:ascii="仿宋_GB2312" w:eastAsia="仿宋_GB2312" w:hAnsi="仿宋" w:cs="Times New Roman" w:hint="eastAsia"/>
          <w:b/>
          <w:color w:val="000000"/>
          <w:kern w:val="0"/>
          <w:sz w:val="32"/>
          <w:szCs w:val="32"/>
        </w:rPr>
        <w:t>二是深化重点领域。</w:t>
      </w:r>
      <w:r w:rsidRPr="003133AA">
        <w:rPr>
          <w:rFonts w:ascii="仿宋_GB2312" w:eastAsia="仿宋_GB2312" w:hAnsi="仿宋" w:cs="Times New Roman" w:hint="eastAsia"/>
          <w:color w:val="000000"/>
          <w:kern w:val="0"/>
          <w:sz w:val="32"/>
          <w:szCs w:val="32"/>
        </w:rPr>
        <w:t>以满足群众最关心、最直接、最现实的生态环境信息为导向，重点公开环境执法、环境质量、建设项目环境影响评价、污染综合防治等重点领域公共监管信息，深入推进污染防治重点领域工作，助力全县经济社会高质量发展。</w:t>
      </w:r>
      <w:r w:rsidRPr="003133AA">
        <w:rPr>
          <w:rFonts w:ascii="仿宋_GB2312" w:eastAsia="仿宋_GB2312" w:hAnsi="仿宋" w:cs="Times New Roman" w:hint="eastAsia"/>
          <w:b/>
          <w:color w:val="000000"/>
          <w:kern w:val="0"/>
          <w:sz w:val="32"/>
          <w:szCs w:val="32"/>
        </w:rPr>
        <w:t>三是公开财政资金。</w:t>
      </w:r>
      <w:r w:rsidRPr="003133AA">
        <w:rPr>
          <w:rFonts w:ascii="仿宋_GB2312" w:eastAsia="仿宋_GB2312" w:hAnsi="仿宋" w:cs="Times New Roman" w:hint="eastAsia"/>
          <w:color w:val="000000"/>
          <w:kern w:val="0"/>
          <w:sz w:val="32"/>
          <w:szCs w:val="32"/>
        </w:rPr>
        <w:t>在县财政部门的指导下，编制年度财政预（决）算报告以及“三公”经费报表，适时公开本单位招投标采购相关信息。</w:t>
      </w:r>
      <w:r w:rsidRPr="003133AA">
        <w:rPr>
          <w:rFonts w:ascii="仿宋_GB2312" w:eastAsia="仿宋_GB2312" w:hAnsi="仿宋" w:cs="Times New Roman" w:hint="eastAsia"/>
          <w:b/>
          <w:color w:val="000000"/>
          <w:kern w:val="0"/>
          <w:sz w:val="32"/>
          <w:szCs w:val="32"/>
        </w:rPr>
        <w:t>四是积极回应关切。</w:t>
      </w:r>
      <w:r w:rsidRPr="003133AA">
        <w:rPr>
          <w:rFonts w:ascii="仿宋_GB2312" w:eastAsia="仿宋_GB2312" w:hAnsi="仿宋" w:cs="Times New Roman" w:hint="eastAsia"/>
          <w:color w:val="000000"/>
          <w:kern w:val="0"/>
          <w:sz w:val="32"/>
          <w:szCs w:val="32"/>
        </w:rPr>
        <w:t>按计划召开新闻发布会，及时回应社会公众关注的生态环境问题，切实保障公众的知情权、参与权和监督权。2021年，我局主动公开各类政府信息1389条。</w:t>
      </w:r>
    </w:p>
    <w:p w:rsidR="003133AA" w:rsidRPr="003133AA" w:rsidRDefault="003133AA" w:rsidP="006D51A5">
      <w:pPr>
        <w:widowControl/>
        <w:shd w:val="clear" w:color="auto" w:fill="FFFFFF"/>
        <w:spacing w:line="580" w:lineRule="exact"/>
        <w:ind w:firstLine="645"/>
        <w:rPr>
          <w:rFonts w:ascii="仿宋_GB2312" w:eastAsia="仿宋_GB2312" w:hAnsi="仿宋" w:cs="Times New Roman"/>
          <w:color w:val="000000"/>
          <w:kern w:val="0"/>
          <w:sz w:val="32"/>
          <w:szCs w:val="32"/>
        </w:rPr>
      </w:pPr>
      <w:r w:rsidRPr="003133AA">
        <w:rPr>
          <w:rFonts w:ascii="仿宋_GB2312" w:eastAsia="仿宋_GB2312" w:hAnsi="仿宋" w:cs="Times New Roman" w:hint="eastAsia"/>
          <w:b/>
          <w:bCs/>
          <w:color w:val="000000"/>
          <w:kern w:val="0"/>
          <w:sz w:val="32"/>
          <w:szCs w:val="32"/>
        </w:rPr>
        <w:t>2.依申请公开情况。</w:t>
      </w:r>
      <w:r w:rsidRPr="003133AA">
        <w:rPr>
          <w:rFonts w:ascii="仿宋_GB2312" w:eastAsia="仿宋_GB2312" w:hAnsi="仿宋" w:cs="Times New Roman" w:hint="eastAsia"/>
          <w:color w:val="000000"/>
          <w:kern w:val="0"/>
          <w:sz w:val="32"/>
          <w:szCs w:val="32"/>
        </w:rPr>
        <w:t>2021年，我局进一步加强依申请公开办理工作的规范化、标准化，</w:t>
      </w:r>
      <w:r w:rsidR="00C7556A">
        <w:rPr>
          <w:rFonts w:ascii="仿宋_GB2312" w:eastAsia="仿宋_GB2312" w:hAnsi="仿宋" w:cs="Times New Roman" w:hint="eastAsia"/>
          <w:color w:val="000000"/>
          <w:kern w:val="0"/>
          <w:sz w:val="32"/>
          <w:szCs w:val="32"/>
        </w:rPr>
        <w:t>修改完善了《</w:t>
      </w:r>
      <w:r w:rsidR="00C7556A" w:rsidRPr="00C7556A">
        <w:rPr>
          <w:rFonts w:ascii="仿宋_GB2312" w:eastAsia="仿宋_GB2312" w:hAnsi="仿宋" w:cs="Times New Roman" w:hint="eastAsia"/>
          <w:color w:val="000000"/>
          <w:kern w:val="0"/>
          <w:sz w:val="32"/>
          <w:szCs w:val="32"/>
        </w:rPr>
        <w:t>六安市舒城县生态环境分局信息公开指南</w:t>
      </w:r>
      <w:r w:rsidR="00C7556A">
        <w:rPr>
          <w:rFonts w:ascii="仿宋_GB2312" w:eastAsia="仿宋_GB2312" w:hAnsi="仿宋" w:cs="Times New Roman" w:hint="eastAsia"/>
          <w:color w:val="000000"/>
          <w:kern w:val="0"/>
          <w:sz w:val="32"/>
          <w:szCs w:val="32"/>
        </w:rPr>
        <w:t>》。同时，</w:t>
      </w:r>
      <w:r w:rsidRPr="003133AA">
        <w:rPr>
          <w:rFonts w:ascii="仿宋_GB2312" w:eastAsia="仿宋_GB2312" w:hAnsi="仿宋" w:cs="Times New Roman" w:hint="eastAsia"/>
          <w:color w:val="000000"/>
          <w:kern w:val="0"/>
          <w:sz w:val="32"/>
          <w:szCs w:val="32"/>
        </w:rPr>
        <w:t>明确专人负责依申请公开工作，收到待办理依申请事项后及时填写依申请公开办理单，交由相关科室给予办理意见，经分管领导审核后按照要求规范答复。本年度我局收到依申请公开申请事项3件，均在规定时限内规范答复。</w:t>
      </w:r>
    </w:p>
    <w:p w:rsidR="003133AA" w:rsidRPr="003133AA" w:rsidRDefault="003133AA" w:rsidP="006D51A5">
      <w:pPr>
        <w:widowControl/>
        <w:shd w:val="clear" w:color="auto" w:fill="FFFFFF"/>
        <w:spacing w:line="580" w:lineRule="exact"/>
        <w:ind w:firstLine="645"/>
        <w:rPr>
          <w:rFonts w:ascii="仿宋_GB2312" w:eastAsia="仿宋_GB2312" w:hAnsi="仿宋" w:cs="Times New Roman"/>
          <w:color w:val="000000"/>
          <w:kern w:val="0"/>
          <w:sz w:val="32"/>
          <w:szCs w:val="32"/>
        </w:rPr>
      </w:pPr>
      <w:r w:rsidRPr="003133AA">
        <w:rPr>
          <w:rFonts w:ascii="仿宋_GB2312" w:eastAsia="仿宋_GB2312" w:hAnsi="仿宋" w:cs="Times New Roman" w:hint="eastAsia"/>
          <w:b/>
          <w:bCs/>
          <w:color w:val="000000"/>
          <w:kern w:val="0"/>
          <w:sz w:val="32"/>
          <w:szCs w:val="32"/>
        </w:rPr>
        <w:t>3.政府信息管理。</w:t>
      </w:r>
      <w:r w:rsidRPr="003133AA">
        <w:rPr>
          <w:rFonts w:ascii="仿宋_GB2312" w:eastAsia="仿宋_GB2312" w:hAnsi="仿宋" w:cs="Times New Roman" w:hint="eastAsia"/>
          <w:color w:val="000000"/>
          <w:kern w:val="0"/>
          <w:sz w:val="32"/>
          <w:szCs w:val="32"/>
        </w:rPr>
        <w:t>加强政务公开工作的组织领导，局党组主要领导亲自抓，分管领导具体抓，各机关股室和局属各单位协同配合。本着“谁公开、谁负责”原则，规范政务公开信息采集、审核、发布等工作流程，政务公开经办人员负</w:t>
      </w:r>
      <w:r w:rsidRPr="003133AA">
        <w:rPr>
          <w:rFonts w:ascii="仿宋_GB2312" w:eastAsia="仿宋_GB2312" w:hAnsi="仿宋" w:cs="Times New Roman" w:hint="eastAsia"/>
          <w:color w:val="000000"/>
          <w:kern w:val="0"/>
          <w:sz w:val="32"/>
          <w:szCs w:val="32"/>
        </w:rPr>
        <w:lastRenderedPageBreak/>
        <w:t>责信息审核及统一发布。做到了一级抓一级、层层抓落实，形成了职责明确、齐抓共管的工作格局，有力保障了政务公开工作的常态化运行。</w:t>
      </w:r>
      <w:r w:rsidR="00135DFD">
        <w:rPr>
          <w:rFonts w:ascii="仿宋_GB2312" w:eastAsia="仿宋_GB2312" w:hAnsi="仿宋" w:cs="Times New Roman" w:hint="eastAsia"/>
          <w:color w:val="000000"/>
          <w:kern w:val="0"/>
          <w:sz w:val="32"/>
          <w:szCs w:val="32"/>
        </w:rPr>
        <w:t>2021年，全面开展了规范性文件清理，</w:t>
      </w:r>
      <w:r w:rsidR="000C5992">
        <w:rPr>
          <w:rFonts w:ascii="仿宋_GB2312" w:eastAsia="仿宋_GB2312" w:hAnsi="仿宋" w:cs="Times New Roman" w:hint="eastAsia"/>
          <w:color w:val="000000"/>
          <w:kern w:val="0"/>
          <w:sz w:val="32"/>
          <w:szCs w:val="32"/>
        </w:rPr>
        <w:t>我局代县政府或政府办草拟的</w:t>
      </w:r>
      <w:r w:rsidR="00135DFD">
        <w:rPr>
          <w:rFonts w:ascii="仿宋_GB2312" w:eastAsia="仿宋_GB2312" w:hAnsi="仿宋" w:cs="Times New Roman" w:hint="eastAsia"/>
          <w:color w:val="000000"/>
          <w:kern w:val="0"/>
          <w:sz w:val="32"/>
          <w:szCs w:val="32"/>
        </w:rPr>
        <w:t>现行有效文件5件，废止0件。</w:t>
      </w:r>
    </w:p>
    <w:p w:rsidR="00135DFD" w:rsidRDefault="003133AA" w:rsidP="006D51A5">
      <w:pPr>
        <w:widowControl/>
        <w:shd w:val="clear" w:color="auto" w:fill="FFFFFF"/>
        <w:spacing w:line="580" w:lineRule="exact"/>
        <w:ind w:firstLine="645"/>
        <w:rPr>
          <w:rFonts w:ascii="仿宋_GB2312" w:eastAsia="仿宋_GB2312" w:hAnsi="仿宋" w:cs="Times New Roman"/>
          <w:color w:val="000000"/>
          <w:kern w:val="0"/>
          <w:sz w:val="32"/>
          <w:szCs w:val="32"/>
        </w:rPr>
      </w:pPr>
      <w:r w:rsidRPr="003133AA">
        <w:rPr>
          <w:rFonts w:ascii="仿宋_GB2312" w:eastAsia="仿宋_GB2312" w:hAnsi="仿宋" w:cs="Times New Roman" w:hint="eastAsia"/>
          <w:b/>
          <w:bCs/>
          <w:color w:val="000000"/>
          <w:kern w:val="0"/>
          <w:sz w:val="32"/>
          <w:szCs w:val="32"/>
        </w:rPr>
        <w:t>4、政府信息公开平台建设情况。</w:t>
      </w:r>
      <w:r w:rsidRPr="003133AA">
        <w:rPr>
          <w:rFonts w:ascii="仿宋_GB2312" w:eastAsia="仿宋_GB2312" w:hAnsi="仿宋" w:cs="Times New Roman" w:hint="eastAsia"/>
          <w:color w:val="000000"/>
          <w:kern w:val="0"/>
          <w:sz w:val="32"/>
          <w:szCs w:val="32"/>
        </w:rPr>
        <w:t>积极配合县政府政务公开办调整完善生态环境领域主动公开基本目录，强化网站栏目内容保障。</w:t>
      </w:r>
      <w:r w:rsidR="00135DFD">
        <w:rPr>
          <w:rFonts w:ascii="仿宋_GB2312" w:eastAsia="仿宋_GB2312" w:hAnsi="仿宋" w:cs="Times New Roman" w:hint="eastAsia"/>
          <w:color w:val="000000"/>
          <w:kern w:val="0"/>
          <w:sz w:val="32"/>
          <w:szCs w:val="32"/>
        </w:rPr>
        <w:t>对依申请公开新系统进行数据维护，维护数据3条。</w:t>
      </w:r>
    </w:p>
    <w:p w:rsidR="00135DFD" w:rsidRDefault="003133AA" w:rsidP="006D51A5">
      <w:pPr>
        <w:widowControl/>
        <w:shd w:val="clear" w:color="auto" w:fill="FFFFFF"/>
        <w:spacing w:line="580" w:lineRule="exact"/>
        <w:ind w:firstLine="645"/>
        <w:rPr>
          <w:rFonts w:ascii="仿宋_GB2312" w:eastAsia="仿宋_GB2312" w:hAnsi="仿宋" w:cs="Times New Roman"/>
          <w:color w:val="000000"/>
          <w:kern w:val="0"/>
          <w:sz w:val="32"/>
          <w:szCs w:val="32"/>
        </w:rPr>
      </w:pPr>
      <w:r w:rsidRPr="003133AA">
        <w:rPr>
          <w:rFonts w:ascii="仿宋_GB2312" w:eastAsia="仿宋_GB2312" w:hAnsi="仿宋" w:cs="Times New Roman" w:hint="eastAsia"/>
          <w:b/>
          <w:bCs/>
          <w:color w:val="000000"/>
          <w:kern w:val="0"/>
          <w:sz w:val="32"/>
          <w:szCs w:val="32"/>
        </w:rPr>
        <w:t>5、监督保障。</w:t>
      </w:r>
      <w:r w:rsidRPr="003133AA">
        <w:rPr>
          <w:rFonts w:ascii="仿宋_GB2312" w:eastAsia="仿宋_GB2312" w:hAnsi="仿宋" w:cs="Times New Roman" w:hint="eastAsia"/>
          <w:color w:val="000000"/>
          <w:kern w:val="0"/>
          <w:sz w:val="32"/>
          <w:szCs w:val="32"/>
        </w:rPr>
        <w:t>完善公开制度，对县政府政务公开办季度考核反馈问题立行立改，并按时上报季度整改报告。</w:t>
      </w:r>
      <w:r w:rsidR="00135DFD">
        <w:rPr>
          <w:rFonts w:ascii="仿宋_GB2312" w:eastAsia="仿宋_GB2312" w:hAnsi="仿宋" w:cs="Times New Roman" w:hint="eastAsia"/>
          <w:color w:val="000000"/>
          <w:kern w:val="0"/>
          <w:sz w:val="32"/>
          <w:szCs w:val="32"/>
        </w:rPr>
        <w:t>把政府信息公开工作纳入年度生态环境保护重点工作抓紧抓实，作为年度实绩考评内容之一，</w:t>
      </w:r>
      <w:r w:rsidR="00D84C03">
        <w:rPr>
          <w:rFonts w:ascii="仿宋_GB2312" w:eastAsia="仿宋_GB2312" w:hAnsi="仿宋" w:cs="Times New Roman" w:hint="eastAsia"/>
          <w:color w:val="000000"/>
          <w:kern w:val="0"/>
          <w:sz w:val="32"/>
          <w:szCs w:val="32"/>
        </w:rPr>
        <w:t>对工作推进不力的责令限期改正。</w:t>
      </w:r>
      <w:r w:rsidR="00C5350F">
        <w:rPr>
          <w:rFonts w:ascii="仿宋_GB2312" w:eastAsia="仿宋_GB2312" w:hAnsi="仿宋" w:cs="Times New Roman" w:hint="eastAsia"/>
          <w:color w:val="000000"/>
          <w:kern w:val="0"/>
          <w:sz w:val="32"/>
          <w:szCs w:val="32"/>
        </w:rPr>
        <w:t>完善社会评议工作制度。</w:t>
      </w:r>
      <w:r w:rsidR="00135DFD">
        <w:rPr>
          <w:rFonts w:ascii="仿宋_GB2312" w:eastAsia="仿宋_GB2312" w:hAnsi="仿宋" w:cs="Times New Roman" w:hint="eastAsia"/>
          <w:color w:val="000000"/>
          <w:kern w:val="0"/>
          <w:sz w:val="32"/>
          <w:szCs w:val="32"/>
        </w:rPr>
        <w:t>在创建国家生态文明建设示范区群众满意度调查中，本年度公众满意度达90%以上。</w:t>
      </w:r>
    </w:p>
    <w:p w:rsidR="009A54A0" w:rsidRPr="0071552D" w:rsidRDefault="009A54A0" w:rsidP="009A54A0">
      <w:pPr>
        <w:pStyle w:val="a5"/>
        <w:widowControl/>
        <w:shd w:val="clear" w:color="auto" w:fill="FFFFFF"/>
        <w:spacing w:beforeAutospacing="0" w:afterAutospacing="0"/>
        <w:ind w:firstLine="420"/>
        <w:jc w:val="both"/>
        <w:rPr>
          <w:rFonts w:ascii="黑体" w:eastAsia="黑体" w:hAnsi="黑体" w:cs="宋体"/>
          <w:bCs/>
          <w:color w:val="333333"/>
          <w:sz w:val="32"/>
          <w:szCs w:val="32"/>
          <w:shd w:val="clear" w:color="auto" w:fill="FFFFFF"/>
        </w:rPr>
      </w:pPr>
      <w:r w:rsidRPr="0071552D">
        <w:rPr>
          <w:rFonts w:ascii="黑体" w:eastAsia="黑体" w:hAnsi="黑体" w:cs="宋体" w:hint="eastAsia"/>
          <w:bCs/>
          <w:color w:val="333333"/>
          <w:sz w:val="32"/>
          <w:szCs w:val="32"/>
          <w:shd w:val="clear" w:color="auto" w:fill="FFFFFF"/>
        </w:rPr>
        <w:t>二、主动公开政府信息情况</w:t>
      </w:r>
    </w:p>
    <w:tbl>
      <w:tblPr>
        <w:tblW w:w="9740" w:type="dxa"/>
        <w:jc w:val="center"/>
        <w:tblCellMar>
          <w:left w:w="0" w:type="dxa"/>
          <w:right w:w="0" w:type="dxa"/>
        </w:tblCellMar>
        <w:tblLook w:val="04A0"/>
      </w:tblPr>
      <w:tblGrid>
        <w:gridCol w:w="2435"/>
        <w:gridCol w:w="2435"/>
        <w:gridCol w:w="2435"/>
        <w:gridCol w:w="2435"/>
      </w:tblGrid>
      <w:tr w:rsidR="009A54A0" w:rsidTr="00ED4555">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第二十条第（一）项</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本年</w:t>
            </w:r>
            <w:r>
              <w:rPr>
                <w:rFonts w:ascii="宋体" w:eastAsia="宋体" w:hAnsi="宋体" w:cs="宋体" w:hint="eastAsia"/>
                <w:kern w:val="0"/>
                <w:sz w:val="20"/>
                <w:szCs w:val="20"/>
              </w:rPr>
              <w:t>制发件数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现行有效件</w:t>
            </w:r>
            <w:r>
              <w:rPr>
                <w:rFonts w:ascii="宋体" w:eastAsia="宋体" w:hAnsi="宋体" w:cs="宋体" w:hint="eastAsia"/>
                <w:kern w:val="0"/>
                <w:sz w:val="20"/>
                <w:szCs w:val="20"/>
              </w:rPr>
              <w:t>数</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5E3F85" w:rsidP="005E3F85">
            <w:pPr>
              <w:widowControl/>
              <w:jc w:val="center"/>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5E3F85" w:rsidP="005E3F85">
            <w:pPr>
              <w:widowControl/>
              <w:jc w:val="center"/>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5E3F85" w:rsidP="005E3F85">
            <w:pPr>
              <w:widowControl/>
              <w:jc w:val="center"/>
            </w:pPr>
            <w:r>
              <w:rPr>
                <w:rFonts w:hint="eastAsia"/>
              </w:rPr>
              <w:t>0</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5E3F85" w:rsidP="005E3F85">
            <w:pPr>
              <w:widowControl/>
              <w:jc w:val="center"/>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5E3F85" w:rsidP="005E3F85">
            <w:pPr>
              <w:widowControl/>
              <w:jc w:val="center"/>
            </w:pPr>
            <w:r>
              <w:rPr>
                <w:rFonts w:hint="eastAsia"/>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3817F7" w:rsidP="005E3F85">
            <w:pPr>
              <w:widowControl/>
              <w:jc w:val="center"/>
            </w:pPr>
            <w:r>
              <w:rPr>
                <w:rFonts w:hint="eastAsia"/>
              </w:rPr>
              <w:t>0</w:t>
            </w:r>
          </w:p>
        </w:tc>
      </w:tr>
      <w:tr w:rsidR="009A54A0" w:rsidTr="00ED455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第二十条第（五）项</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本年处理决定数量</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277820" w:rsidP="005E3F85">
            <w:pPr>
              <w:widowControl/>
              <w:jc w:val="center"/>
            </w:pPr>
            <w:r>
              <w:rPr>
                <w:rFonts w:hint="eastAsia"/>
              </w:rPr>
              <w:t>4</w:t>
            </w:r>
          </w:p>
        </w:tc>
      </w:tr>
      <w:tr w:rsidR="009A54A0" w:rsidTr="00ED455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第二十条第（六）项</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本年处理决定数量</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277820" w:rsidP="00277820">
            <w:pPr>
              <w:widowControl/>
              <w:jc w:val="center"/>
            </w:pPr>
            <w:r>
              <w:rPr>
                <w:rFonts w:hint="eastAsia"/>
              </w:rPr>
              <w:t>11</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277820" w:rsidP="00277820">
            <w:pPr>
              <w:widowControl/>
              <w:jc w:val="center"/>
            </w:pPr>
            <w:r>
              <w:rPr>
                <w:rFonts w:hint="eastAsia"/>
              </w:rPr>
              <w:t>5</w:t>
            </w:r>
          </w:p>
        </w:tc>
      </w:tr>
      <w:tr w:rsidR="009A54A0" w:rsidTr="00ED455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第二十条第（八）项</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本年收费金额（单位：万元）</w:t>
            </w:r>
          </w:p>
        </w:tc>
      </w:tr>
      <w:tr w:rsidR="009A54A0" w:rsidTr="00ED455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9A54A0" w:rsidRDefault="00277820" w:rsidP="00277820">
            <w:pPr>
              <w:jc w:val="center"/>
              <w:rPr>
                <w:rFonts w:ascii="宋体"/>
                <w:sz w:val="24"/>
              </w:rPr>
            </w:pPr>
            <w:r>
              <w:rPr>
                <w:rFonts w:ascii="宋体" w:hint="eastAsia"/>
                <w:sz w:val="24"/>
              </w:rPr>
              <w:t>0</w:t>
            </w:r>
          </w:p>
        </w:tc>
      </w:tr>
    </w:tbl>
    <w:p w:rsidR="009A54A0" w:rsidRPr="0071552D" w:rsidRDefault="009A54A0" w:rsidP="006D51A5">
      <w:pPr>
        <w:pStyle w:val="a5"/>
        <w:widowControl/>
        <w:shd w:val="clear" w:color="auto" w:fill="FFFFFF"/>
        <w:spacing w:beforeAutospacing="0" w:afterAutospacing="0"/>
        <w:jc w:val="both"/>
        <w:rPr>
          <w:rFonts w:ascii="黑体" w:eastAsia="黑体" w:hAnsi="黑体" w:cs="宋体"/>
          <w:bCs/>
          <w:color w:val="333333"/>
          <w:sz w:val="32"/>
          <w:szCs w:val="32"/>
          <w:shd w:val="clear" w:color="auto" w:fill="FFFFFF"/>
        </w:rPr>
      </w:pPr>
      <w:r w:rsidRPr="0071552D">
        <w:rPr>
          <w:rFonts w:ascii="黑体" w:eastAsia="黑体" w:hAnsi="黑体" w:cs="宋体" w:hint="eastAsia"/>
          <w:bCs/>
          <w:color w:val="333333"/>
          <w:sz w:val="32"/>
          <w:szCs w:val="32"/>
          <w:shd w:val="clear" w:color="auto" w:fill="FFFFFF"/>
        </w:rPr>
        <w:lastRenderedPageBreak/>
        <w:t>三、收到和处理政府信息公开申请情况</w:t>
      </w:r>
    </w:p>
    <w:tbl>
      <w:tblPr>
        <w:tblW w:w="9763"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766"/>
        <w:gridCol w:w="942"/>
        <w:gridCol w:w="3205"/>
        <w:gridCol w:w="686"/>
        <w:gridCol w:w="694"/>
        <w:gridCol w:w="694"/>
        <w:gridCol w:w="694"/>
        <w:gridCol w:w="694"/>
        <w:gridCol w:w="694"/>
        <w:gridCol w:w="694"/>
      </w:tblGrid>
      <w:tr w:rsidR="009A54A0" w:rsidTr="00173FCB">
        <w:trPr>
          <w:trHeight w:val="333"/>
          <w:jc w:val="center"/>
        </w:trPr>
        <w:tc>
          <w:tcPr>
            <w:tcW w:w="4913"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left"/>
            </w:pPr>
            <w:r w:rsidRPr="005134AB">
              <w:rPr>
                <w:rFonts w:ascii="宋体" w:eastAsia="宋体" w:hAnsi="宋体" w:cs="宋体"/>
                <w:kern w:val="0"/>
                <w:sz w:val="20"/>
                <w:szCs w:val="20"/>
              </w:rPr>
              <w:t>（本列数据的勾稽关系为：第一项加第二项之和，等于第三项加第四项之和）</w:t>
            </w:r>
          </w:p>
        </w:tc>
        <w:tc>
          <w:tcPr>
            <w:tcW w:w="4850"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kern w:val="0"/>
                <w:sz w:val="20"/>
                <w:szCs w:val="20"/>
              </w:rPr>
              <w:t>申请人情况</w:t>
            </w:r>
          </w:p>
        </w:tc>
      </w:tr>
      <w:tr w:rsidR="009A54A0" w:rsidTr="00173FCB">
        <w:trPr>
          <w:trHeight w:val="152"/>
          <w:jc w:val="center"/>
        </w:trPr>
        <w:tc>
          <w:tcPr>
            <w:tcW w:w="4913"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c>
          <w:tcPr>
            <w:tcW w:w="686"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center"/>
            </w:pPr>
            <w:r>
              <w:rPr>
                <w:rFonts w:ascii="宋体" w:eastAsia="宋体" w:hAnsi="宋体" w:cs="宋体" w:hint="eastAsia"/>
                <w:kern w:val="0"/>
                <w:sz w:val="20"/>
                <w:szCs w:val="20"/>
              </w:rPr>
              <w:t>自然人</w:t>
            </w:r>
          </w:p>
        </w:tc>
        <w:tc>
          <w:tcPr>
            <w:tcW w:w="3470"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法人或其他组织</w:t>
            </w:r>
          </w:p>
        </w:tc>
        <w:tc>
          <w:tcPr>
            <w:tcW w:w="694" w:type="dxa"/>
            <w:vMerge w:val="restart"/>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总计</w:t>
            </w:r>
          </w:p>
        </w:tc>
      </w:tr>
      <w:tr w:rsidR="009A54A0" w:rsidTr="00173FCB">
        <w:trPr>
          <w:trHeight w:val="152"/>
          <w:jc w:val="center"/>
        </w:trPr>
        <w:tc>
          <w:tcPr>
            <w:tcW w:w="4913"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c>
          <w:tcPr>
            <w:tcW w:w="686" w:type="dxa"/>
            <w:vMerge/>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9A54A0" w:rsidP="00ED4555">
            <w:pPr>
              <w:rPr>
                <w:rFonts w:ascii="宋体"/>
                <w:sz w:val="24"/>
              </w:rPr>
            </w:pPr>
          </w:p>
        </w:tc>
        <w:tc>
          <w:tcPr>
            <w:tcW w:w="694" w:type="dxa"/>
            <w:tcBorders>
              <w:top w:val="nil"/>
              <w:left w:val="nil"/>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商业</w:t>
            </w:r>
          </w:p>
          <w:p w:rsidR="009A54A0" w:rsidRDefault="009A54A0" w:rsidP="00ED4555">
            <w:pPr>
              <w:widowControl/>
              <w:wordWrap w:val="0"/>
              <w:jc w:val="center"/>
            </w:pPr>
            <w:r>
              <w:rPr>
                <w:rFonts w:ascii="宋体" w:eastAsia="宋体" w:hAnsi="宋体" w:cs="宋体" w:hint="eastAsia"/>
                <w:kern w:val="0"/>
                <w:sz w:val="20"/>
                <w:szCs w:val="20"/>
              </w:rPr>
              <w:t>企业</w:t>
            </w:r>
          </w:p>
        </w:tc>
        <w:tc>
          <w:tcPr>
            <w:tcW w:w="694" w:type="dxa"/>
            <w:tcBorders>
              <w:top w:val="nil"/>
              <w:left w:val="nil"/>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科研</w:t>
            </w:r>
          </w:p>
          <w:p w:rsidR="009A54A0" w:rsidRDefault="009A54A0" w:rsidP="00ED4555">
            <w:pPr>
              <w:widowControl/>
              <w:wordWrap w:val="0"/>
              <w:jc w:val="center"/>
            </w:pPr>
            <w:r>
              <w:rPr>
                <w:rFonts w:ascii="宋体" w:eastAsia="宋体" w:hAnsi="宋体" w:cs="宋体" w:hint="eastAsia"/>
                <w:kern w:val="0"/>
                <w:sz w:val="20"/>
                <w:szCs w:val="20"/>
              </w:rPr>
              <w:t>机构</w:t>
            </w:r>
          </w:p>
        </w:tc>
        <w:tc>
          <w:tcPr>
            <w:tcW w:w="69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社会公益组织</w:t>
            </w:r>
          </w:p>
        </w:tc>
        <w:tc>
          <w:tcPr>
            <w:tcW w:w="69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法律服务机构</w:t>
            </w:r>
          </w:p>
        </w:tc>
        <w:tc>
          <w:tcPr>
            <w:tcW w:w="69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其他</w:t>
            </w:r>
          </w:p>
        </w:tc>
        <w:tc>
          <w:tcPr>
            <w:tcW w:w="694" w:type="dxa"/>
            <w:vMerge/>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r>
      <w:tr w:rsidR="009A54A0" w:rsidTr="00173FCB">
        <w:trPr>
          <w:trHeight w:val="333"/>
          <w:jc w:val="center"/>
        </w:trPr>
        <w:tc>
          <w:tcPr>
            <w:tcW w:w="4913"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kern w:val="0"/>
                <w:sz w:val="20"/>
                <w:szCs w:val="20"/>
              </w:rPr>
              <w:t>一、本年新收政府信息公开申请数量</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277820" w:rsidP="00ED4555">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277820" w:rsidP="00ED4555">
            <w:pPr>
              <w:widowControl/>
              <w:wordWrap w:val="0"/>
              <w:jc w:val="center"/>
            </w:pPr>
            <w:r>
              <w:rPr>
                <w:rFonts w:hint="eastAsia"/>
              </w:rPr>
              <w:t>3</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277820" w:rsidP="00ED4555">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277820" w:rsidP="00ED4555">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277820" w:rsidP="00ED4555">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277820" w:rsidP="00ED4555">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9A54A0" w:rsidRDefault="00277820" w:rsidP="00ED4555">
            <w:pPr>
              <w:widowControl/>
              <w:wordWrap w:val="0"/>
              <w:jc w:val="center"/>
            </w:pPr>
            <w:r>
              <w:rPr>
                <w:rFonts w:hint="eastAsia"/>
              </w:rPr>
              <w:t>3</w:t>
            </w:r>
          </w:p>
        </w:tc>
      </w:tr>
      <w:tr w:rsidR="009A54A0" w:rsidTr="00173FCB">
        <w:trPr>
          <w:trHeight w:val="333"/>
          <w:jc w:val="center"/>
        </w:trPr>
        <w:tc>
          <w:tcPr>
            <w:tcW w:w="4913"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9A54A0" w:rsidRDefault="009A54A0" w:rsidP="00ED4555">
            <w:pPr>
              <w:widowControl/>
              <w:wordWrap w:val="0"/>
              <w:jc w:val="left"/>
            </w:pPr>
            <w:r>
              <w:rPr>
                <w:rFonts w:ascii="宋体" w:eastAsia="宋体" w:hAnsi="宋体" w:cs="宋体" w:hint="eastAsia"/>
                <w:kern w:val="0"/>
                <w:sz w:val="20"/>
                <w:szCs w:val="20"/>
              </w:rPr>
              <w:t>二、上年结转政府信息公开申请数量</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277820" w:rsidP="00ED4555">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277820" w:rsidP="00ED4555">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277820" w:rsidP="00ED4555">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277820" w:rsidP="00ED4555">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277820" w:rsidP="00ED4555">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9A54A0" w:rsidRDefault="00277820" w:rsidP="00ED4555">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9A54A0" w:rsidRDefault="00277820" w:rsidP="00ED4555">
            <w:pPr>
              <w:widowControl/>
              <w:wordWrap w:val="0"/>
              <w:jc w:val="center"/>
            </w:pPr>
            <w:r>
              <w:rPr>
                <w:rFonts w:hint="eastAsia"/>
              </w:rPr>
              <w:t>0</w:t>
            </w:r>
          </w:p>
        </w:tc>
      </w:tr>
      <w:tr w:rsidR="00277820" w:rsidTr="00173FCB">
        <w:trPr>
          <w:trHeight w:val="333"/>
          <w:jc w:val="center"/>
        </w:trPr>
        <w:tc>
          <w:tcPr>
            <w:tcW w:w="766"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77820" w:rsidRDefault="00277820" w:rsidP="00ED4555">
            <w:pPr>
              <w:widowControl/>
              <w:wordWrap w:val="0"/>
              <w:jc w:val="left"/>
            </w:pPr>
            <w:r>
              <w:rPr>
                <w:rFonts w:ascii="宋体" w:eastAsia="宋体" w:hAnsi="宋体" w:cs="宋体" w:hint="eastAsia"/>
                <w:kern w:val="0"/>
                <w:sz w:val="20"/>
                <w:szCs w:val="20"/>
              </w:rPr>
              <w:t>三、本年度办理结果</w:t>
            </w:r>
          </w:p>
        </w:tc>
        <w:tc>
          <w:tcPr>
            <w:tcW w:w="4146"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ED4555">
            <w:pPr>
              <w:widowControl/>
              <w:wordWrap w:val="0"/>
              <w:jc w:val="left"/>
            </w:pPr>
            <w:r>
              <w:rPr>
                <w:rFonts w:ascii="宋体" w:eastAsia="宋体" w:hAnsi="宋体" w:cs="宋体" w:hint="eastAsia"/>
                <w:kern w:val="0"/>
                <w:sz w:val="20"/>
                <w:szCs w:val="20"/>
              </w:rPr>
              <w:t>（一）予以公开</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77820" w:rsidRDefault="00277820" w:rsidP="00144310">
            <w:pPr>
              <w:widowControl/>
              <w:wordWrap w:val="0"/>
              <w:jc w:val="center"/>
            </w:pPr>
            <w:r>
              <w:rPr>
                <w:rFonts w:hint="eastAsia"/>
              </w:rPr>
              <w:t>0</w:t>
            </w:r>
          </w:p>
        </w:tc>
      </w:tr>
      <w:tr w:rsidR="00277820" w:rsidTr="00173FCB">
        <w:trPr>
          <w:trHeight w:val="681"/>
          <w:jc w:val="center"/>
        </w:trPr>
        <w:tc>
          <w:tcPr>
            <w:tcW w:w="766"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4146"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ED4555">
            <w:pPr>
              <w:widowControl/>
              <w:wordWrap w:val="0"/>
              <w:jc w:val="left"/>
            </w:pPr>
            <w:r>
              <w:rPr>
                <w:rFonts w:ascii="宋体" w:eastAsia="宋体" w:hAnsi="宋体" w:cs="宋体" w:hint="eastAsia"/>
                <w:kern w:val="0"/>
                <w:sz w:val="20"/>
                <w:szCs w:val="20"/>
              </w:rPr>
              <w:t>（二）部分公开</w:t>
            </w:r>
            <w:r>
              <w:rPr>
                <w:rFonts w:ascii="楷体" w:eastAsia="楷体" w:hAnsi="楷体" w:cs="楷体" w:hint="eastAsia"/>
                <w:kern w:val="0"/>
                <w:sz w:val="20"/>
                <w:szCs w:val="20"/>
              </w:rPr>
              <w:t>（区分处理的，只计这一情形，不计其他情形）</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144310">
            <w:pPr>
              <w:widowControl/>
              <w:wordWrap w:val="0"/>
              <w:jc w:val="center"/>
            </w:pPr>
            <w:r>
              <w:rPr>
                <w:rFonts w:hint="eastAsia"/>
              </w:rPr>
              <w:t>0</w:t>
            </w:r>
          </w:p>
        </w:tc>
      </w:tr>
      <w:tr w:rsidR="00277820" w:rsidTr="00173FCB">
        <w:trPr>
          <w:trHeight w:val="349"/>
          <w:jc w:val="center"/>
        </w:trPr>
        <w:tc>
          <w:tcPr>
            <w:tcW w:w="766"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942"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ED4555">
            <w:pPr>
              <w:widowControl/>
              <w:wordWrap w:val="0"/>
              <w:jc w:val="left"/>
            </w:pPr>
            <w:r>
              <w:rPr>
                <w:rFonts w:ascii="宋体" w:eastAsia="宋体" w:hAnsi="宋体" w:cs="宋体" w:hint="eastAsia"/>
                <w:kern w:val="0"/>
                <w:sz w:val="20"/>
                <w:szCs w:val="20"/>
              </w:rPr>
              <w:t>（三）不予公开</w:t>
            </w:r>
          </w:p>
        </w:tc>
        <w:tc>
          <w:tcPr>
            <w:tcW w:w="320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left"/>
            </w:pPr>
            <w:r>
              <w:rPr>
                <w:rFonts w:ascii="宋体" w:eastAsia="宋体" w:hAnsi="宋体" w:cs="宋体" w:hint="eastAsia"/>
                <w:kern w:val="0"/>
                <w:sz w:val="20"/>
                <w:szCs w:val="20"/>
              </w:rPr>
              <w:t>1.属于国家秘密</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single" w:sz="8" w:space="0" w:color="auto"/>
              <w:left w:val="nil"/>
              <w:bottom w:val="single" w:sz="8" w:space="0" w:color="auto"/>
              <w:right w:val="single" w:sz="8" w:space="0" w:color="auto"/>
            </w:tcBorders>
            <w:shd w:val="clear" w:color="auto" w:fill="auto"/>
            <w:tcMar>
              <w:left w:w="57" w:type="dxa"/>
              <w:right w:w="57" w:type="dxa"/>
            </w:tcMar>
          </w:tcPr>
          <w:p w:rsidR="00277820" w:rsidRDefault="00277820" w:rsidP="00144310">
            <w:pPr>
              <w:widowControl/>
              <w:wordWrap w:val="0"/>
              <w:jc w:val="center"/>
            </w:pPr>
            <w:r>
              <w:rPr>
                <w:rFonts w:hint="eastAsia"/>
              </w:rPr>
              <w:t>0</w:t>
            </w:r>
          </w:p>
        </w:tc>
      </w:tr>
      <w:tr w:rsidR="00277820" w:rsidTr="00173FCB">
        <w:trPr>
          <w:trHeight w:val="349"/>
          <w:jc w:val="center"/>
        </w:trPr>
        <w:tc>
          <w:tcPr>
            <w:tcW w:w="766"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942"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320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left"/>
            </w:pPr>
            <w:r>
              <w:rPr>
                <w:rFonts w:ascii="宋体" w:eastAsia="宋体" w:hAnsi="宋体" w:cs="宋体" w:hint="eastAsia"/>
                <w:kern w:val="0"/>
                <w:sz w:val="20"/>
                <w:szCs w:val="20"/>
              </w:rPr>
              <w:t>2.其他法律行政法规禁止公开</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144310">
            <w:pPr>
              <w:widowControl/>
              <w:wordWrap w:val="0"/>
              <w:jc w:val="center"/>
            </w:pPr>
            <w:r>
              <w:rPr>
                <w:rFonts w:hint="eastAsia"/>
              </w:rPr>
              <w:t>0</w:t>
            </w:r>
          </w:p>
        </w:tc>
      </w:tr>
      <w:tr w:rsidR="00277820" w:rsidTr="00173FCB">
        <w:trPr>
          <w:trHeight w:val="405"/>
          <w:jc w:val="center"/>
        </w:trPr>
        <w:tc>
          <w:tcPr>
            <w:tcW w:w="766"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942"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320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left"/>
            </w:pPr>
            <w:r>
              <w:rPr>
                <w:rFonts w:ascii="宋体" w:eastAsia="宋体" w:hAnsi="宋体" w:cs="宋体" w:hint="eastAsia"/>
                <w:kern w:val="0"/>
                <w:sz w:val="20"/>
                <w:szCs w:val="20"/>
              </w:rPr>
              <w:t>3.危及“三安全一稳定”</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144310">
            <w:pPr>
              <w:widowControl/>
              <w:wordWrap w:val="0"/>
              <w:jc w:val="center"/>
            </w:pPr>
            <w:r>
              <w:rPr>
                <w:rFonts w:hint="eastAsia"/>
              </w:rPr>
              <w:t>0</w:t>
            </w:r>
          </w:p>
        </w:tc>
      </w:tr>
      <w:tr w:rsidR="00277820" w:rsidTr="00173FCB">
        <w:trPr>
          <w:trHeight w:val="349"/>
          <w:jc w:val="center"/>
        </w:trPr>
        <w:tc>
          <w:tcPr>
            <w:tcW w:w="766"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942"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320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left"/>
            </w:pPr>
            <w:r>
              <w:rPr>
                <w:rFonts w:ascii="宋体" w:eastAsia="宋体" w:hAnsi="宋体" w:cs="宋体" w:hint="eastAsia"/>
                <w:kern w:val="0"/>
                <w:sz w:val="20"/>
                <w:szCs w:val="20"/>
              </w:rPr>
              <w:t>4.保护第三方合法权益</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144310">
            <w:pPr>
              <w:widowControl/>
              <w:wordWrap w:val="0"/>
              <w:jc w:val="center"/>
            </w:pPr>
            <w:r>
              <w:rPr>
                <w:rFonts w:hint="eastAsia"/>
              </w:rPr>
              <w:t>0</w:t>
            </w:r>
          </w:p>
        </w:tc>
      </w:tr>
      <w:tr w:rsidR="00277820" w:rsidTr="00173FCB">
        <w:trPr>
          <w:trHeight w:val="364"/>
          <w:jc w:val="center"/>
        </w:trPr>
        <w:tc>
          <w:tcPr>
            <w:tcW w:w="766"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942"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320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left"/>
            </w:pPr>
            <w:r>
              <w:rPr>
                <w:rFonts w:ascii="宋体" w:eastAsia="宋体" w:hAnsi="宋体" w:cs="宋体" w:hint="eastAsia"/>
                <w:kern w:val="0"/>
                <w:sz w:val="20"/>
                <w:szCs w:val="20"/>
              </w:rPr>
              <w:t>5.属于三类内部事务信息</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144310">
            <w:pPr>
              <w:widowControl/>
              <w:wordWrap w:val="0"/>
              <w:jc w:val="center"/>
            </w:pPr>
            <w:r>
              <w:rPr>
                <w:rFonts w:hint="eastAsia"/>
              </w:rPr>
              <w:t>0</w:t>
            </w:r>
          </w:p>
        </w:tc>
      </w:tr>
      <w:tr w:rsidR="00277820" w:rsidTr="00173FCB">
        <w:trPr>
          <w:trHeight w:val="349"/>
          <w:jc w:val="center"/>
        </w:trPr>
        <w:tc>
          <w:tcPr>
            <w:tcW w:w="766"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942"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320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left"/>
            </w:pPr>
            <w:r>
              <w:rPr>
                <w:rFonts w:ascii="宋体" w:eastAsia="宋体" w:hAnsi="宋体" w:cs="宋体" w:hint="eastAsia"/>
                <w:kern w:val="0"/>
                <w:sz w:val="20"/>
                <w:szCs w:val="20"/>
              </w:rPr>
              <w:t>6.属于四类过程性信息</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144310">
            <w:pPr>
              <w:widowControl/>
              <w:wordWrap w:val="0"/>
              <w:jc w:val="center"/>
            </w:pPr>
            <w:r>
              <w:rPr>
                <w:rFonts w:hint="eastAsia"/>
              </w:rPr>
              <w:t>0</w:t>
            </w:r>
          </w:p>
        </w:tc>
      </w:tr>
      <w:tr w:rsidR="00277820" w:rsidTr="00173FCB">
        <w:trPr>
          <w:trHeight w:val="349"/>
          <w:jc w:val="center"/>
        </w:trPr>
        <w:tc>
          <w:tcPr>
            <w:tcW w:w="766"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942"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320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left"/>
            </w:pPr>
            <w:r>
              <w:rPr>
                <w:rFonts w:ascii="宋体" w:eastAsia="宋体" w:hAnsi="宋体" w:cs="宋体" w:hint="eastAsia"/>
                <w:kern w:val="0"/>
                <w:sz w:val="20"/>
                <w:szCs w:val="20"/>
              </w:rPr>
              <w:t>7.属于行政执法案卷</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144310">
            <w:pPr>
              <w:widowControl/>
              <w:wordWrap w:val="0"/>
              <w:jc w:val="center"/>
            </w:pPr>
            <w:r>
              <w:rPr>
                <w:rFonts w:hint="eastAsia"/>
              </w:rPr>
              <w:t>0</w:t>
            </w:r>
          </w:p>
        </w:tc>
      </w:tr>
      <w:tr w:rsidR="00277820" w:rsidTr="00173FCB">
        <w:trPr>
          <w:trHeight w:val="349"/>
          <w:jc w:val="center"/>
        </w:trPr>
        <w:tc>
          <w:tcPr>
            <w:tcW w:w="766"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942"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320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left"/>
            </w:pPr>
            <w:r>
              <w:rPr>
                <w:rFonts w:ascii="宋体" w:eastAsia="宋体" w:hAnsi="宋体" w:cs="宋体" w:hint="eastAsia"/>
                <w:kern w:val="0"/>
                <w:sz w:val="20"/>
                <w:szCs w:val="20"/>
              </w:rPr>
              <w:t>8.属于行政查询事项</w:t>
            </w:r>
          </w:p>
        </w:tc>
        <w:tc>
          <w:tcPr>
            <w:tcW w:w="686"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center"/>
            </w:pPr>
            <w:r>
              <w:rPr>
                <w:rFonts w:hint="eastAsia"/>
              </w:rPr>
              <w:t>3</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center"/>
            </w:pPr>
            <w:r>
              <w:rPr>
                <w:rFonts w:hint="eastAsia"/>
              </w:rPr>
              <w:t>3</w:t>
            </w:r>
          </w:p>
        </w:tc>
      </w:tr>
      <w:tr w:rsidR="00277820" w:rsidTr="00173FCB">
        <w:trPr>
          <w:trHeight w:val="349"/>
          <w:jc w:val="center"/>
        </w:trPr>
        <w:tc>
          <w:tcPr>
            <w:tcW w:w="766"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942"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ED4555">
            <w:pPr>
              <w:widowControl/>
              <w:wordWrap w:val="0"/>
              <w:jc w:val="left"/>
            </w:pPr>
            <w:r>
              <w:rPr>
                <w:rFonts w:ascii="宋体" w:eastAsia="宋体" w:hAnsi="宋体" w:cs="宋体" w:hint="eastAsia"/>
                <w:kern w:val="0"/>
                <w:sz w:val="20"/>
                <w:szCs w:val="20"/>
              </w:rPr>
              <w:t>（四）无法提供</w:t>
            </w:r>
          </w:p>
        </w:tc>
        <w:tc>
          <w:tcPr>
            <w:tcW w:w="320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left"/>
            </w:pPr>
            <w:r>
              <w:rPr>
                <w:rFonts w:ascii="宋体" w:eastAsia="宋体" w:hAnsi="宋体" w:cs="宋体" w:hint="eastAsia"/>
                <w:kern w:val="0"/>
                <w:sz w:val="20"/>
                <w:szCs w:val="20"/>
              </w:rPr>
              <w:t>1.本机关不掌握相关政府信息</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144310">
            <w:pPr>
              <w:widowControl/>
              <w:wordWrap w:val="0"/>
              <w:jc w:val="center"/>
            </w:pPr>
            <w:r>
              <w:rPr>
                <w:rFonts w:hint="eastAsia"/>
              </w:rPr>
              <w:t>0</w:t>
            </w:r>
          </w:p>
        </w:tc>
      </w:tr>
      <w:tr w:rsidR="00277820" w:rsidTr="00173FCB">
        <w:trPr>
          <w:trHeight w:val="364"/>
          <w:jc w:val="center"/>
        </w:trPr>
        <w:tc>
          <w:tcPr>
            <w:tcW w:w="766"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942"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320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left"/>
            </w:pPr>
            <w:r>
              <w:rPr>
                <w:rFonts w:ascii="宋体" w:eastAsia="宋体" w:hAnsi="宋体" w:cs="宋体" w:hint="eastAsia"/>
                <w:kern w:val="0"/>
                <w:sz w:val="20"/>
                <w:szCs w:val="20"/>
              </w:rPr>
              <w:t>2.没有现成信息需要另行制作</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144310">
            <w:pPr>
              <w:widowControl/>
              <w:wordWrap w:val="0"/>
              <w:jc w:val="center"/>
            </w:pPr>
            <w:r>
              <w:rPr>
                <w:rFonts w:hint="eastAsia"/>
              </w:rPr>
              <w:t>0</w:t>
            </w:r>
          </w:p>
        </w:tc>
      </w:tr>
      <w:tr w:rsidR="00277820" w:rsidTr="00173FCB">
        <w:trPr>
          <w:trHeight w:val="349"/>
          <w:jc w:val="center"/>
        </w:trPr>
        <w:tc>
          <w:tcPr>
            <w:tcW w:w="766"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942"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320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left"/>
            </w:pPr>
            <w:r>
              <w:rPr>
                <w:rFonts w:ascii="宋体" w:eastAsia="宋体" w:hAnsi="宋体" w:cs="宋体" w:hint="eastAsia"/>
                <w:kern w:val="0"/>
                <w:sz w:val="20"/>
                <w:szCs w:val="20"/>
              </w:rPr>
              <w:t>3.补正后申请内容仍不明确</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144310">
            <w:pPr>
              <w:widowControl/>
              <w:wordWrap w:val="0"/>
              <w:jc w:val="center"/>
            </w:pPr>
            <w:r>
              <w:rPr>
                <w:rFonts w:hint="eastAsia"/>
              </w:rPr>
              <w:t>0</w:t>
            </w:r>
          </w:p>
        </w:tc>
      </w:tr>
      <w:tr w:rsidR="00277820" w:rsidTr="00173FCB">
        <w:trPr>
          <w:trHeight w:val="349"/>
          <w:jc w:val="center"/>
        </w:trPr>
        <w:tc>
          <w:tcPr>
            <w:tcW w:w="766"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942"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ED4555">
            <w:pPr>
              <w:widowControl/>
              <w:wordWrap w:val="0"/>
              <w:jc w:val="left"/>
            </w:pPr>
            <w:r>
              <w:rPr>
                <w:rFonts w:ascii="宋体" w:eastAsia="宋体" w:hAnsi="宋体" w:cs="宋体" w:hint="eastAsia"/>
                <w:kern w:val="0"/>
                <w:sz w:val="20"/>
                <w:szCs w:val="20"/>
              </w:rPr>
              <w:t>（五）不予处理</w:t>
            </w:r>
          </w:p>
        </w:tc>
        <w:tc>
          <w:tcPr>
            <w:tcW w:w="320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left"/>
            </w:pPr>
            <w:r>
              <w:rPr>
                <w:rFonts w:ascii="宋体" w:eastAsia="宋体" w:hAnsi="宋体" w:cs="宋体" w:hint="eastAsia"/>
                <w:kern w:val="0"/>
                <w:sz w:val="20"/>
                <w:szCs w:val="20"/>
              </w:rPr>
              <w:t>1.信访举报投诉类申请</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144310">
            <w:pPr>
              <w:widowControl/>
              <w:wordWrap w:val="0"/>
              <w:jc w:val="center"/>
            </w:pPr>
            <w:r>
              <w:rPr>
                <w:rFonts w:hint="eastAsia"/>
              </w:rPr>
              <w:t>0</w:t>
            </w:r>
          </w:p>
        </w:tc>
      </w:tr>
      <w:tr w:rsidR="00277820" w:rsidTr="00173FCB">
        <w:trPr>
          <w:trHeight w:val="349"/>
          <w:jc w:val="center"/>
        </w:trPr>
        <w:tc>
          <w:tcPr>
            <w:tcW w:w="766"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942"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320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left"/>
            </w:pPr>
            <w:r>
              <w:rPr>
                <w:rFonts w:ascii="宋体" w:eastAsia="宋体" w:hAnsi="宋体" w:cs="宋体" w:hint="eastAsia"/>
                <w:kern w:val="0"/>
                <w:sz w:val="20"/>
                <w:szCs w:val="20"/>
              </w:rPr>
              <w:t>2.重复申请</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144310">
            <w:pPr>
              <w:widowControl/>
              <w:wordWrap w:val="0"/>
              <w:jc w:val="center"/>
            </w:pPr>
            <w:r>
              <w:rPr>
                <w:rFonts w:hint="eastAsia"/>
              </w:rPr>
              <w:t>0</w:t>
            </w:r>
          </w:p>
        </w:tc>
      </w:tr>
      <w:tr w:rsidR="00277820" w:rsidTr="00173FCB">
        <w:trPr>
          <w:trHeight w:val="349"/>
          <w:jc w:val="center"/>
        </w:trPr>
        <w:tc>
          <w:tcPr>
            <w:tcW w:w="766"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942"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320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left"/>
            </w:pPr>
            <w:r>
              <w:rPr>
                <w:rFonts w:ascii="宋体" w:eastAsia="宋体" w:hAnsi="宋体" w:cs="宋体" w:hint="eastAsia"/>
                <w:kern w:val="0"/>
                <w:sz w:val="20"/>
                <w:szCs w:val="20"/>
              </w:rPr>
              <w:t>3.要求提供公开出版物</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144310">
            <w:pPr>
              <w:widowControl/>
              <w:wordWrap w:val="0"/>
              <w:jc w:val="center"/>
            </w:pPr>
            <w:r>
              <w:rPr>
                <w:rFonts w:hint="eastAsia"/>
              </w:rPr>
              <w:t>0</w:t>
            </w:r>
          </w:p>
        </w:tc>
      </w:tr>
      <w:tr w:rsidR="00277820" w:rsidTr="00173FCB">
        <w:trPr>
          <w:trHeight w:val="364"/>
          <w:jc w:val="center"/>
        </w:trPr>
        <w:tc>
          <w:tcPr>
            <w:tcW w:w="766"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942"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320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left"/>
            </w:pPr>
            <w:r>
              <w:rPr>
                <w:rFonts w:ascii="宋体" w:eastAsia="宋体" w:hAnsi="宋体" w:cs="宋体" w:hint="eastAsia"/>
                <w:kern w:val="0"/>
                <w:sz w:val="20"/>
                <w:szCs w:val="20"/>
              </w:rPr>
              <w:t>4.无正当理由大量反复申请</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144310">
            <w:pPr>
              <w:widowControl/>
              <w:wordWrap w:val="0"/>
              <w:jc w:val="center"/>
            </w:pPr>
            <w:r>
              <w:rPr>
                <w:rFonts w:hint="eastAsia"/>
              </w:rPr>
              <w:t>0</w:t>
            </w:r>
          </w:p>
        </w:tc>
      </w:tr>
      <w:tr w:rsidR="00277820" w:rsidTr="00173FCB">
        <w:trPr>
          <w:trHeight w:val="823"/>
          <w:jc w:val="center"/>
        </w:trPr>
        <w:tc>
          <w:tcPr>
            <w:tcW w:w="766"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942" w:type="dxa"/>
            <w:vMerge/>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3204" w:type="dxa"/>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ED4555">
            <w:pPr>
              <w:widowControl/>
              <w:wordWrap w:val="0"/>
            </w:pPr>
            <w:r>
              <w:rPr>
                <w:rFonts w:ascii="宋体" w:eastAsia="宋体" w:hAnsi="宋体" w:cs="宋体" w:hint="eastAsia"/>
                <w:kern w:val="0"/>
                <w:sz w:val="20"/>
                <w:szCs w:val="20"/>
              </w:rPr>
              <w:t>5.要求行政机关确认或重新出具已获取信息</w:t>
            </w:r>
          </w:p>
        </w:tc>
        <w:tc>
          <w:tcPr>
            <w:tcW w:w="686" w:type="dxa"/>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outset" w:sz="8" w:space="0" w:color="auto"/>
              <w:right w:val="single" w:sz="8" w:space="0" w:color="auto"/>
            </w:tcBorders>
            <w:shd w:val="clear" w:color="auto" w:fill="auto"/>
            <w:tcMar>
              <w:left w:w="57" w:type="dxa"/>
              <w:right w:w="57" w:type="dxa"/>
            </w:tcMar>
            <w:vAlign w:val="center"/>
          </w:tcPr>
          <w:p w:rsidR="00277820" w:rsidRDefault="00277820" w:rsidP="00277820">
            <w:pPr>
              <w:widowControl/>
              <w:wordWrap w:val="0"/>
              <w:jc w:val="center"/>
            </w:pPr>
            <w:r>
              <w:rPr>
                <w:rFonts w:hint="eastAsia"/>
              </w:rPr>
              <w:t>0</w:t>
            </w:r>
          </w:p>
        </w:tc>
      </w:tr>
      <w:tr w:rsidR="00277820" w:rsidTr="00173FCB">
        <w:trPr>
          <w:trHeight w:val="1014"/>
          <w:jc w:val="center"/>
        </w:trPr>
        <w:tc>
          <w:tcPr>
            <w:tcW w:w="766"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942" w:type="dxa"/>
            <w:vMerge w:val="restart"/>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277820" w:rsidRDefault="00277820" w:rsidP="00ED4555">
            <w:pPr>
              <w:widowControl/>
              <w:wordWrap w:val="0"/>
              <w:jc w:val="left"/>
            </w:pPr>
            <w:r>
              <w:rPr>
                <w:rFonts w:ascii="宋体" w:eastAsia="宋体" w:hAnsi="宋体" w:cs="宋体" w:hint="eastAsia"/>
                <w:kern w:val="0"/>
                <w:sz w:val="20"/>
                <w:szCs w:val="20"/>
              </w:rPr>
              <w:t>（六）其他处理</w:t>
            </w:r>
          </w:p>
        </w:tc>
        <w:tc>
          <w:tcPr>
            <w:tcW w:w="320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ED4555">
            <w:pPr>
              <w:widowControl/>
              <w:wordWrap w:val="0"/>
            </w:pPr>
            <w:r>
              <w:rPr>
                <w:rFonts w:ascii="宋体" w:eastAsia="宋体" w:hAnsi="宋体" w:cs="宋体" w:hint="eastAsia"/>
                <w:kern w:val="0"/>
                <w:sz w:val="20"/>
                <w:szCs w:val="20"/>
              </w:rPr>
              <w:t>1.申请人无正当理由逾期不补正、行政机关不再处理其政府信息公开申请</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277820">
            <w:pPr>
              <w:widowControl/>
              <w:wordWrap w:val="0"/>
              <w:jc w:val="center"/>
            </w:pPr>
            <w:r>
              <w:rPr>
                <w:rFonts w:hint="eastAsia"/>
              </w:rPr>
              <w:t>0</w:t>
            </w:r>
          </w:p>
        </w:tc>
      </w:tr>
      <w:tr w:rsidR="00277820" w:rsidTr="00173FCB">
        <w:trPr>
          <w:trHeight w:val="1014"/>
          <w:jc w:val="center"/>
        </w:trPr>
        <w:tc>
          <w:tcPr>
            <w:tcW w:w="766"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942"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320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ED4555">
            <w:pPr>
              <w:widowControl/>
              <w:wordWrap w:val="0"/>
            </w:pPr>
            <w:r>
              <w:rPr>
                <w:rFonts w:ascii="宋体" w:eastAsia="宋体" w:hAnsi="宋体" w:cs="宋体" w:hint="eastAsia"/>
                <w:kern w:val="0"/>
                <w:sz w:val="20"/>
                <w:szCs w:val="20"/>
              </w:rPr>
              <w:t>2.申请人逾期未按收费通知要求缴纳费用、行政机关不再处理其政府信息公开申请</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277820">
            <w:pPr>
              <w:widowControl/>
              <w:jc w:val="center"/>
            </w:pPr>
            <w:r>
              <w:rPr>
                <w:rFonts w:hint="eastAsia"/>
              </w:rPr>
              <w:t>0</w:t>
            </w:r>
          </w:p>
        </w:tc>
      </w:tr>
      <w:tr w:rsidR="00277820" w:rsidTr="00173FCB">
        <w:trPr>
          <w:trHeight w:val="349"/>
          <w:jc w:val="center"/>
        </w:trPr>
        <w:tc>
          <w:tcPr>
            <w:tcW w:w="766"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942"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320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ED4555">
            <w:pPr>
              <w:widowControl/>
              <w:wordWrap w:val="0"/>
              <w:jc w:val="left"/>
            </w:pPr>
            <w:r>
              <w:rPr>
                <w:rFonts w:ascii="宋体" w:eastAsia="宋体" w:hAnsi="宋体" w:cs="宋体" w:hint="eastAsia"/>
                <w:kern w:val="0"/>
                <w:sz w:val="20"/>
                <w:szCs w:val="20"/>
              </w:rPr>
              <w:t>3.其他</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144310">
            <w:pPr>
              <w:widowControl/>
              <w:wordWrap w:val="0"/>
              <w:jc w:val="center"/>
            </w:pPr>
            <w:r>
              <w:rPr>
                <w:rFonts w:hint="eastAsia"/>
              </w:rPr>
              <w:t>0</w:t>
            </w:r>
          </w:p>
        </w:tc>
      </w:tr>
      <w:tr w:rsidR="00277820" w:rsidTr="00173FCB">
        <w:trPr>
          <w:trHeight w:val="349"/>
          <w:jc w:val="center"/>
        </w:trPr>
        <w:tc>
          <w:tcPr>
            <w:tcW w:w="766"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277820" w:rsidRDefault="00277820" w:rsidP="00ED4555">
            <w:pPr>
              <w:rPr>
                <w:rFonts w:ascii="宋体"/>
                <w:sz w:val="24"/>
              </w:rPr>
            </w:pPr>
          </w:p>
        </w:tc>
        <w:tc>
          <w:tcPr>
            <w:tcW w:w="4146"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ED4555">
            <w:pPr>
              <w:widowControl/>
              <w:wordWrap w:val="0"/>
              <w:jc w:val="left"/>
            </w:pPr>
            <w:r>
              <w:rPr>
                <w:rFonts w:ascii="宋体" w:eastAsia="宋体" w:hAnsi="宋体" w:cs="宋体" w:hint="eastAsia"/>
                <w:kern w:val="0"/>
                <w:sz w:val="20"/>
                <w:szCs w:val="20"/>
              </w:rPr>
              <w:t>（七）总计</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ED4555">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ED4555">
            <w:pPr>
              <w:widowControl/>
              <w:wordWrap w:val="0"/>
              <w:jc w:val="center"/>
            </w:pPr>
            <w:r>
              <w:rPr>
                <w:rFonts w:hint="eastAsia"/>
              </w:rPr>
              <w:t>3</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ED4555">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ED4555">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ED4555">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ED4555">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ED4555">
            <w:pPr>
              <w:widowControl/>
              <w:wordWrap w:val="0"/>
              <w:jc w:val="center"/>
            </w:pPr>
            <w:r>
              <w:rPr>
                <w:rFonts w:hint="eastAsia"/>
              </w:rPr>
              <w:t>3</w:t>
            </w:r>
          </w:p>
        </w:tc>
      </w:tr>
      <w:tr w:rsidR="00277820" w:rsidTr="00173FCB">
        <w:trPr>
          <w:trHeight w:val="349"/>
          <w:jc w:val="center"/>
        </w:trPr>
        <w:tc>
          <w:tcPr>
            <w:tcW w:w="4913"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277820" w:rsidRDefault="00277820" w:rsidP="00ED4555">
            <w:pPr>
              <w:widowControl/>
              <w:wordWrap w:val="0"/>
              <w:jc w:val="left"/>
            </w:pPr>
            <w:r>
              <w:rPr>
                <w:rFonts w:ascii="宋体" w:eastAsia="宋体" w:hAnsi="宋体" w:cs="宋体" w:hint="eastAsia"/>
                <w:kern w:val="0"/>
                <w:sz w:val="20"/>
                <w:szCs w:val="20"/>
              </w:rPr>
              <w:t>四、结转下年度继续办理</w:t>
            </w:r>
          </w:p>
        </w:tc>
        <w:tc>
          <w:tcPr>
            <w:tcW w:w="686"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vAlign w:val="center"/>
          </w:tcPr>
          <w:p w:rsidR="00277820" w:rsidRDefault="00277820" w:rsidP="00144310">
            <w:pPr>
              <w:widowControl/>
              <w:wordWrap w:val="0"/>
              <w:jc w:val="center"/>
            </w:pPr>
            <w:r>
              <w:rPr>
                <w:rFonts w:hint="eastAsia"/>
              </w:rPr>
              <w:t>0</w:t>
            </w:r>
          </w:p>
        </w:tc>
        <w:tc>
          <w:tcPr>
            <w:tcW w:w="694" w:type="dxa"/>
            <w:tcBorders>
              <w:top w:val="nil"/>
              <w:left w:val="nil"/>
              <w:bottom w:val="single" w:sz="8" w:space="0" w:color="auto"/>
              <w:right w:val="single" w:sz="8" w:space="0" w:color="auto"/>
            </w:tcBorders>
            <w:shd w:val="clear" w:color="auto" w:fill="auto"/>
            <w:tcMar>
              <w:left w:w="57" w:type="dxa"/>
              <w:right w:w="57" w:type="dxa"/>
            </w:tcMar>
          </w:tcPr>
          <w:p w:rsidR="00277820" w:rsidRDefault="00277820" w:rsidP="00144310">
            <w:pPr>
              <w:widowControl/>
              <w:wordWrap w:val="0"/>
              <w:jc w:val="center"/>
            </w:pPr>
            <w:r>
              <w:rPr>
                <w:rFonts w:hint="eastAsia"/>
              </w:rPr>
              <w:t>0</w:t>
            </w:r>
          </w:p>
        </w:tc>
      </w:tr>
    </w:tbl>
    <w:p w:rsidR="00173FCB" w:rsidRDefault="00173FCB" w:rsidP="009A54A0">
      <w:pPr>
        <w:widowControl/>
        <w:shd w:val="clear" w:color="auto" w:fill="FFFFFF"/>
        <w:rPr>
          <w:rFonts w:ascii="宋体" w:eastAsia="宋体" w:hAnsi="宋体" w:cs="宋体"/>
          <w:color w:val="333333"/>
          <w:sz w:val="16"/>
          <w:szCs w:val="16"/>
        </w:rPr>
      </w:pPr>
    </w:p>
    <w:p w:rsidR="009A54A0" w:rsidRPr="0071552D" w:rsidRDefault="009A54A0" w:rsidP="009A54A0">
      <w:pPr>
        <w:pStyle w:val="a5"/>
        <w:widowControl/>
        <w:shd w:val="clear" w:color="auto" w:fill="FFFFFF"/>
        <w:spacing w:beforeAutospacing="0" w:afterAutospacing="0"/>
        <w:ind w:firstLine="420"/>
        <w:jc w:val="both"/>
        <w:rPr>
          <w:rFonts w:ascii="黑体" w:eastAsia="黑体" w:hAnsi="黑体" w:cs="宋体"/>
          <w:bCs/>
          <w:color w:val="333333"/>
          <w:sz w:val="32"/>
          <w:szCs w:val="32"/>
          <w:shd w:val="clear" w:color="auto" w:fill="FFFFFF"/>
        </w:rPr>
      </w:pPr>
      <w:r w:rsidRPr="0071552D">
        <w:rPr>
          <w:rFonts w:ascii="黑体" w:eastAsia="黑体" w:hAnsi="黑体" w:cs="宋体" w:hint="eastAsia"/>
          <w:bCs/>
          <w:color w:val="333333"/>
          <w:sz w:val="32"/>
          <w:szCs w:val="32"/>
          <w:shd w:val="clear" w:color="auto" w:fill="FFFFFF"/>
        </w:rPr>
        <w:t>四、政府信息公开行政复议、行政诉讼情况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9A54A0" w:rsidTr="00ED4555">
        <w:trPr>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行政诉讼</w:t>
            </w:r>
          </w:p>
        </w:tc>
      </w:tr>
      <w:tr w:rsidR="009A54A0" w:rsidTr="00ED4555">
        <w:trPr>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结果纠正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其他结果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尚未审结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复议后起诉</w:t>
            </w:r>
          </w:p>
        </w:tc>
      </w:tr>
      <w:tr w:rsidR="009A54A0" w:rsidTr="00ED4555">
        <w:trPr>
          <w:jc w:val="center"/>
        </w:trPr>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rPr>
                <w:rFonts w:ascii="宋体"/>
                <w:sz w:val="24"/>
              </w:rPr>
            </w:pP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结果维持</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结果纠正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其他结果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尚未审结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结果维持</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结果纠正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其他结果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kern w:val="0"/>
                <w:sz w:val="20"/>
                <w:szCs w:val="20"/>
              </w:rPr>
              <w:t>尚未审结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9A54A0" w:rsidP="00ED4555">
            <w:pPr>
              <w:widowControl/>
              <w:wordWrap w:val="0"/>
              <w:jc w:val="center"/>
            </w:pPr>
            <w:r>
              <w:rPr>
                <w:rFonts w:ascii="宋体" w:eastAsia="宋体" w:hAnsi="宋体" w:cs="宋体" w:hint="eastAsia"/>
                <w:color w:val="000000"/>
                <w:kern w:val="0"/>
                <w:sz w:val="20"/>
                <w:szCs w:val="20"/>
              </w:rPr>
              <w:t>总计</w:t>
            </w:r>
          </w:p>
        </w:tc>
      </w:tr>
      <w:tr w:rsidR="009A54A0" w:rsidTr="00ED4555">
        <w:trPr>
          <w:trHeight w:val="672"/>
          <w:jc w:val="center"/>
        </w:trPr>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277820" w:rsidP="00ED4555">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277820" w:rsidP="00ED4555">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277820" w:rsidP="00ED4555">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277820" w:rsidP="00ED4555">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277820" w:rsidP="00ED4555">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277820" w:rsidP="00ED4555">
            <w:pPr>
              <w:widowControl/>
              <w:wordWrap w:val="0"/>
              <w:jc w:val="center"/>
            </w:pPr>
            <w:r>
              <w:rPr>
                <w:rFonts w:hint="eastAsia"/>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277820" w:rsidP="00ED4555">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277820" w:rsidP="00ED4555">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277820" w:rsidP="00ED4555">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277820" w:rsidP="00ED4555">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277820" w:rsidP="00ED4555">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277820" w:rsidP="00ED4555">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277820" w:rsidP="00ED4555">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277820" w:rsidP="00ED4555">
            <w:pPr>
              <w:widowControl/>
              <w:wordWrap w:val="0"/>
              <w:jc w:val="center"/>
            </w:pPr>
            <w:r>
              <w:rPr>
                <w:rFonts w:hint="eastAsia"/>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A54A0" w:rsidRDefault="00277820" w:rsidP="00ED4555">
            <w:pPr>
              <w:rPr>
                <w:rFonts w:ascii="宋体"/>
                <w:sz w:val="24"/>
              </w:rPr>
            </w:pPr>
            <w:r>
              <w:rPr>
                <w:rFonts w:ascii="宋体" w:hint="eastAsia"/>
                <w:sz w:val="24"/>
              </w:rPr>
              <w:t>0</w:t>
            </w:r>
          </w:p>
        </w:tc>
      </w:tr>
    </w:tbl>
    <w:p w:rsidR="009A54A0" w:rsidRDefault="009A54A0" w:rsidP="009A54A0">
      <w:pPr>
        <w:widowControl/>
        <w:jc w:val="left"/>
      </w:pPr>
    </w:p>
    <w:p w:rsidR="009A54A0" w:rsidRPr="0071552D" w:rsidRDefault="009A54A0" w:rsidP="009A54A0">
      <w:pPr>
        <w:pStyle w:val="a5"/>
        <w:widowControl/>
        <w:shd w:val="clear" w:color="auto" w:fill="FFFFFF"/>
        <w:spacing w:beforeAutospacing="0" w:afterAutospacing="0"/>
        <w:ind w:firstLine="420"/>
        <w:jc w:val="both"/>
        <w:rPr>
          <w:rFonts w:ascii="黑体" w:eastAsia="黑体" w:hAnsi="黑体" w:cs="宋体"/>
          <w:bCs/>
          <w:color w:val="333333"/>
          <w:sz w:val="32"/>
          <w:szCs w:val="32"/>
          <w:shd w:val="clear" w:color="auto" w:fill="FFFFFF"/>
        </w:rPr>
      </w:pPr>
      <w:r w:rsidRPr="0071552D">
        <w:rPr>
          <w:rFonts w:ascii="黑体" w:eastAsia="黑体" w:hAnsi="黑体" w:cs="宋体" w:hint="eastAsia"/>
          <w:bCs/>
          <w:color w:val="333333"/>
          <w:sz w:val="32"/>
          <w:szCs w:val="32"/>
          <w:shd w:val="clear" w:color="auto" w:fill="FFFFFF"/>
        </w:rPr>
        <w:t>五、存在的主要问题及改进情况</w:t>
      </w:r>
    </w:p>
    <w:p w:rsidR="003133AA" w:rsidRPr="003133AA" w:rsidRDefault="003133AA" w:rsidP="003133AA">
      <w:pPr>
        <w:widowControl/>
        <w:shd w:val="clear" w:color="auto" w:fill="FFFFFF"/>
        <w:spacing w:line="600" w:lineRule="exact"/>
        <w:ind w:firstLine="640"/>
        <w:rPr>
          <w:rFonts w:ascii="仿宋" w:eastAsia="仿宋" w:hAnsi="仿宋" w:cs="Times New Roman"/>
          <w:color w:val="000000"/>
          <w:kern w:val="0"/>
          <w:sz w:val="32"/>
          <w:szCs w:val="32"/>
        </w:rPr>
      </w:pPr>
      <w:r w:rsidRPr="003133AA">
        <w:rPr>
          <w:rFonts w:ascii="仿宋" w:eastAsia="仿宋" w:hAnsi="仿宋" w:cs="Times New Roman" w:hint="eastAsia"/>
          <w:color w:val="000000"/>
          <w:kern w:val="0"/>
          <w:sz w:val="32"/>
          <w:szCs w:val="32"/>
        </w:rPr>
        <w:t>从2021年各季度政务公开测评结果反馈的问题来看，我局政务公开工作中存在的主要问题表现在污染综合防治、重污染天气预警、执法检查、绿色发展和高质量发展等信息不全面以及部分信息发布不及时等。针对反馈的问题，我局落实专人对照问题逐条逐项开展整改。一是针对公开不全的问题，督促相关责任部门积极收集，对照标准补充完善。二是针对链接信息栏目，做到经常性检查，发现问题及时沟通解决。三是针对部分缺乏信息来源的栏目，加强咨询沟通，必要时做好相关情况说明。同时，按季度上传问题整改情况报告。</w:t>
      </w:r>
    </w:p>
    <w:p w:rsidR="003133AA" w:rsidRPr="003133AA" w:rsidRDefault="003133AA" w:rsidP="00EF226E">
      <w:pPr>
        <w:widowControl/>
        <w:shd w:val="clear" w:color="auto" w:fill="FFFFFF"/>
        <w:spacing w:line="600" w:lineRule="exact"/>
        <w:ind w:firstLine="640"/>
        <w:rPr>
          <w:rFonts w:ascii="仿宋" w:eastAsia="仿宋" w:hAnsi="仿宋" w:cs="Times New Roman"/>
          <w:color w:val="000000"/>
          <w:kern w:val="0"/>
          <w:sz w:val="32"/>
          <w:szCs w:val="32"/>
        </w:rPr>
      </w:pPr>
      <w:r w:rsidRPr="003133AA">
        <w:rPr>
          <w:rFonts w:ascii="仿宋" w:eastAsia="仿宋" w:hAnsi="仿宋" w:cs="Times New Roman" w:hint="eastAsia"/>
          <w:color w:val="000000"/>
          <w:kern w:val="0"/>
          <w:sz w:val="32"/>
          <w:szCs w:val="32"/>
        </w:rPr>
        <w:t>综合我局政务公开工作开展情况，我局当前还存在</w:t>
      </w:r>
      <w:r w:rsidR="00343C03">
        <w:rPr>
          <w:rFonts w:ascii="仿宋" w:eastAsia="仿宋" w:hAnsi="仿宋" w:cs="Times New Roman" w:hint="eastAsia"/>
          <w:color w:val="000000"/>
          <w:kern w:val="0"/>
          <w:sz w:val="32"/>
          <w:szCs w:val="32"/>
        </w:rPr>
        <w:t>以下有待整改完善的问题。</w:t>
      </w:r>
      <w:r w:rsidR="00343C03" w:rsidRPr="00AE0EC6">
        <w:rPr>
          <w:rFonts w:ascii="仿宋" w:eastAsia="仿宋" w:hAnsi="仿宋" w:cs="Times New Roman" w:hint="eastAsia"/>
          <w:b/>
          <w:color w:val="000000"/>
          <w:kern w:val="0"/>
          <w:sz w:val="32"/>
          <w:szCs w:val="32"/>
        </w:rPr>
        <w:t>一是专项规划</w:t>
      </w:r>
      <w:r w:rsidR="000C5992" w:rsidRPr="00AE0EC6">
        <w:rPr>
          <w:rFonts w:ascii="仿宋" w:eastAsia="仿宋" w:hAnsi="仿宋" w:cs="Times New Roman" w:hint="eastAsia"/>
          <w:b/>
          <w:color w:val="000000"/>
          <w:kern w:val="0"/>
          <w:sz w:val="32"/>
          <w:szCs w:val="32"/>
        </w:rPr>
        <w:t>发布不全</w:t>
      </w:r>
      <w:r w:rsidR="00343C03" w:rsidRPr="00AE0EC6">
        <w:rPr>
          <w:rFonts w:ascii="仿宋" w:eastAsia="仿宋" w:hAnsi="仿宋" w:cs="Times New Roman" w:hint="eastAsia"/>
          <w:b/>
          <w:color w:val="000000"/>
          <w:kern w:val="0"/>
          <w:sz w:val="32"/>
          <w:szCs w:val="32"/>
        </w:rPr>
        <w:t>问题。</w:t>
      </w:r>
      <w:r w:rsidR="00343C03">
        <w:rPr>
          <w:rFonts w:ascii="仿宋" w:eastAsia="仿宋" w:hAnsi="仿宋" w:cs="Times New Roman" w:hint="eastAsia"/>
          <w:color w:val="000000"/>
          <w:kern w:val="0"/>
          <w:sz w:val="32"/>
          <w:szCs w:val="32"/>
        </w:rPr>
        <w:t>结合生态环境领域重点工作推进，制定完善有关业务专项规划，严格意见征集和专家评审</w:t>
      </w:r>
      <w:r w:rsidR="00AE0EC6">
        <w:rPr>
          <w:rFonts w:ascii="仿宋" w:eastAsia="仿宋" w:hAnsi="仿宋" w:cs="Times New Roman" w:hint="eastAsia"/>
          <w:color w:val="000000"/>
          <w:kern w:val="0"/>
          <w:sz w:val="32"/>
          <w:szCs w:val="32"/>
        </w:rPr>
        <w:t>等规定程序，在规定期间内发布。</w:t>
      </w:r>
      <w:r w:rsidR="00AE0EC6" w:rsidRPr="00AE0EC6">
        <w:rPr>
          <w:rFonts w:ascii="仿宋" w:eastAsia="仿宋" w:hAnsi="仿宋" w:cs="Times New Roman" w:hint="eastAsia"/>
          <w:b/>
          <w:color w:val="000000"/>
          <w:kern w:val="0"/>
          <w:sz w:val="32"/>
          <w:szCs w:val="32"/>
        </w:rPr>
        <w:t>二是污染源信息发布不全问题。</w:t>
      </w:r>
      <w:r w:rsidR="00AE0EC6">
        <w:rPr>
          <w:rFonts w:ascii="仿宋" w:eastAsia="仿宋" w:hAnsi="仿宋" w:cs="Times New Roman" w:hint="eastAsia"/>
          <w:color w:val="000000"/>
          <w:kern w:val="0"/>
          <w:sz w:val="32"/>
          <w:szCs w:val="32"/>
        </w:rPr>
        <w:t>加强日常环境执法监管，收集整理重点排污单位相关材料，及时公开</w:t>
      </w:r>
      <w:r w:rsidR="00EF226E">
        <w:rPr>
          <w:rFonts w:ascii="仿宋" w:eastAsia="仿宋" w:hAnsi="仿宋" w:cs="Times New Roman" w:hint="eastAsia"/>
          <w:color w:val="000000"/>
          <w:kern w:val="0"/>
          <w:sz w:val="32"/>
          <w:szCs w:val="32"/>
        </w:rPr>
        <w:t>。</w:t>
      </w:r>
      <w:r w:rsidR="00EF226E" w:rsidRPr="00EF226E">
        <w:rPr>
          <w:rFonts w:ascii="仿宋" w:eastAsia="仿宋" w:hAnsi="仿宋" w:cs="Times New Roman" w:hint="eastAsia"/>
          <w:b/>
          <w:color w:val="000000"/>
          <w:kern w:val="0"/>
          <w:sz w:val="32"/>
          <w:szCs w:val="32"/>
        </w:rPr>
        <w:t>三是污染综合防治</w:t>
      </w:r>
      <w:r w:rsidR="00EF226E" w:rsidRPr="00EF226E">
        <w:rPr>
          <w:rFonts w:ascii="仿宋" w:eastAsia="仿宋" w:hAnsi="仿宋" w:cs="Times New Roman" w:hint="eastAsia"/>
          <w:b/>
          <w:color w:val="000000"/>
          <w:kern w:val="0"/>
          <w:sz w:val="32"/>
          <w:szCs w:val="32"/>
        </w:rPr>
        <w:lastRenderedPageBreak/>
        <w:t>缺乏问题。</w:t>
      </w:r>
      <w:r w:rsidR="00EF226E">
        <w:rPr>
          <w:rFonts w:ascii="仿宋" w:eastAsia="仿宋" w:hAnsi="仿宋" w:cs="Times New Roman" w:hint="eastAsia"/>
          <w:color w:val="000000"/>
          <w:kern w:val="0"/>
          <w:sz w:val="32"/>
          <w:szCs w:val="32"/>
        </w:rPr>
        <w:t>加强协调沟通，主动联合相关部门，开展固体废弃物、自然保护地以及大气、水、土壤联合执法检查等，及时上传相关信息。同时，</w:t>
      </w:r>
      <w:r w:rsidRPr="003133AA">
        <w:rPr>
          <w:rFonts w:ascii="仿宋" w:eastAsia="仿宋" w:hAnsi="仿宋" w:cs="Times New Roman" w:hint="eastAsia"/>
          <w:color w:val="000000"/>
          <w:kern w:val="0"/>
          <w:sz w:val="32"/>
          <w:szCs w:val="32"/>
        </w:rPr>
        <w:t>按照政府信息公开的内容和要求，结合市县监测反馈情况，力求边整改边提高，切实解决工作中存在问题。</w:t>
      </w:r>
    </w:p>
    <w:p w:rsidR="009A54A0" w:rsidRPr="0071552D" w:rsidRDefault="009A54A0" w:rsidP="009A54A0">
      <w:pPr>
        <w:pStyle w:val="a5"/>
        <w:widowControl/>
        <w:shd w:val="clear" w:color="auto" w:fill="FFFFFF"/>
        <w:spacing w:beforeAutospacing="0" w:afterAutospacing="0"/>
        <w:ind w:firstLine="420"/>
        <w:jc w:val="both"/>
        <w:rPr>
          <w:rFonts w:ascii="黑体" w:eastAsia="黑体" w:hAnsi="黑体" w:cs="宋体"/>
          <w:bCs/>
          <w:color w:val="333333"/>
          <w:sz w:val="32"/>
          <w:szCs w:val="32"/>
          <w:shd w:val="clear" w:color="auto" w:fill="FFFFFF"/>
        </w:rPr>
      </w:pPr>
      <w:r w:rsidRPr="0071552D">
        <w:rPr>
          <w:rFonts w:ascii="黑体" w:eastAsia="黑体" w:hAnsi="黑体" w:cs="宋体" w:hint="eastAsia"/>
          <w:bCs/>
          <w:color w:val="333333"/>
          <w:sz w:val="32"/>
          <w:szCs w:val="32"/>
          <w:shd w:val="clear" w:color="auto" w:fill="FFFFFF"/>
        </w:rPr>
        <w:t>六、其他需要报告的事项</w:t>
      </w:r>
    </w:p>
    <w:p w:rsidR="009A54A0" w:rsidRPr="006830DC" w:rsidRDefault="003817F7" w:rsidP="009A54A0">
      <w:pPr>
        <w:pStyle w:val="a5"/>
        <w:widowControl/>
        <w:shd w:val="clear" w:color="auto" w:fill="FFFFFF"/>
        <w:spacing w:beforeAutospacing="0" w:afterAutospacing="0"/>
        <w:ind w:firstLine="420"/>
        <w:jc w:val="both"/>
        <w:rPr>
          <w:rFonts w:ascii="仿宋_GB2312" w:eastAsia="仿宋_GB2312" w:hAnsi="宋体" w:cs="宋体"/>
          <w:bCs/>
          <w:color w:val="333333"/>
          <w:sz w:val="32"/>
          <w:szCs w:val="32"/>
          <w:shd w:val="clear" w:color="auto" w:fill="FFFFFF"/>
        </w:rPr>
      </w:pPr>
      <w:r>
        <w:rPr>
          <w:rFonts w:ascii="仿宋_GB2312" w:eastAsia="仿宋_GB2312" w:hAnsi="宋体" w:cs="宋体" w:hint="eastAsia"/>
          <w:bCs/>
          <w:color w:val="333333"/>
          <w:sz w:val="32"/>
          <w:szCs w:val="32"/>
          <w:shd w:val="clear" w:color="auto" w:fill="FFFFFF"/>
        </w:rPr>
        <w:t>按照《国务院办公厅关于印发〈政府信息公开信息处理费管理办法〉的通知》（国办函[2020]109号）规定的按件、按量收费标准，本年度没有产生信息公开处理费。</w:t>
      </w:r>
    </w:p>
    <w:p w:rsidR="003133AA" w:rsidRDefault="003133AA">
      <w:pPr>
        <w:rPr>
          <w:rFonts w:ascii="宋体" w:eastAsia="宋体" w:hAnsi="宋体" w:cs="宋体"/>
          <w:sz w:val="24"/>
        </w:rPr>
      </w:pPr>
    </w:p>
    <w:p w:rsidR="003133AA" w:rsidRDefault="003133AA">
      <w:pPr>
        <w:rPr>
          <w:rFonts w:ascii="宋体" w:eastAsia="宋体" w:hAnsi="宋体" w:cs="宋体" w:hint="eastAsia"/>
          <w:sz w:val="24"/>
        </w:rPr>
      </w:pPr>
    </w:p>
    <w:p w:rsidR="00565A01" w:rsidRDefault="00565A01">
      <w:pPr>
        <w:rPr>
          <w:rFonts w:ascii="宋体" w:eastAsia="宋体" w:hAnsi="宋体" w:cs="宋体" w:hint="eastAsia"/>
          <w:sz w:val="24"/>
        </w:rPr>
      </w:pPr>
    </w:p>
    <w:p w:rsidR="00565A01" w:rsidRDefault="00565A01">
      <w:pPr>
        <w:rPr>
          <w:rFonts w:ascii="宋体" w:eastAsia="宋体" w:hAnsi="宋体" w:cs="宋体" w:hint="eastAsia"/>
          <w:sz w:val="24"/>
        </w:rPr>
      </w:pPr>
    </w:p>
    <w:p w:rsidR="00565A01" w:rsidRDefault="00565A01">
      <w:pPr>
        <w:rPr>
          <w:rFonts w:ascii="宋体" w:eastAsia="宋体" w:hAnsi="宋体" w:cs="宋体"/>
          <w:sz w:val="24"/>
        </w:rPr>
      </w:pPr>
    </w:p>
    <w:p w:rsidR="003133AA" w:rsidRPr="003133AA" w:rsidRDefault="003133AA" w:rsidP="003133AA">
      <w:pPr>
        <w:widowControl/>
        <w:shd w:val="clear" w:color="auto" w:fill="FFFFFF"/>
        <w:spacing w:line="600" w:lineRule="exact"/>
        <w:ind w:firstLine="640"/>
        <w:jc w:val="right"/>
        <w:rPr>
          <w:rFonts w:ascii="Times New Roman" w:eastAsia="微软雅黑" w:hAnsi="Times New Roman" w:cs="Times New Roman"/>
          <w:color w:val="000000"/>
          <w:kern w:val="0"/>
          <w:szCs w:val="21"/>
        </w:rPr>
      </w:pPr>
      <w:r w:rsidRPr="003133AA">
        <w:rPr>
          <w:rFonts w:ascii="仿宋" w:eastAsia="仿宋" w:hAnsi="仿宋" w:cs="Times New Roman" w:hint="eastAsia"/>
          <w:color w:val="000000"/>
          <w:kern w:val="0"/>
          <w:sz w:val="32"/>
          <w:szCs w:val="32"/>
        </w:rPr>
        <w:t>六安市舒城县生态环境分局</w:t>
      </w:r>
    </w:p>
    <w:p w:rsidR="003133AA" w:rsidRPr="003133AA" w:rsidRDefault="003133AA" w:rsidP="003133AA">
      <w:pPr>
        <w:widowControl/>
        <w:shd w:val="clear" w:color="auto" w:fill="FFFFFF"/>
        <w:wordWrap w:val="0"/>
        <w:spacing w:line="600" w:lineRule="exact"/>
        <w:ind w:right="640" w:firstLine="640"/>
        <w:jc w:val="right"/>
        <w:rPr>
          <w:rFonts w:ascii="Times New Roman" w:eastAsia="微软雅黑" w:hAnsi="Times New Roman" w:cs="Times New Roman"/>
          <w:color w:val="000000"/>
          <w:kern w:val="0"/>
          <w:szCs w:val="21"/>
        </w:rPr>
      </w:pPr>
      <w:r w:rsidRPr="003133AA">
        <w:rPr>
          <w:rFonts w:ascii="仿宋" w:eastAsia="仿宋" w:hAnsi="仿宋" w:cs="Times New Roman" w:hint="eastAsia"/>
          <w:color w:val="000000"/>
          <w:kern w:val="0"/>
          <w:sz w:val="32"/>
          <w:szCs w:val="32"/>
        </w:rPr>
        <w:t>2022年1月</w:t>
      </w:r>
      <w:r w:rsidR="00565A01">
        <w:rPr>
          <w:rFonts w:ascii="仿宋" w:eastAsia="仿宋" w:hAnsi="仿宋" w:cs="Times New Roman" w:hint="eastAsia"/>
          <w:color w:val="000000"/>
          <w:kern w:val="0"/>
          <w:sz w:val="32"/>
          <w:szCs w:val="32"/>
        </w:rPr>
        <w:t>16</w:t>
      </w:r>
      <w:r w:rsidRPr="003133AA">
        <w:rPr>
          <w:rFonts w:ascii="仿宋" w:eastAsia="仿宋" w:hAnsi="仿宋" w:cs="Times New Roman" w:hint="eastAsia"/>
          <w:color w:val="000000"/>
          <w:kern w:val="0"/>
          <w:sz w:val="32"/>
          <w:szCs w:val="32"/>
        </w:rPr>
        <w:t>日</w:t>
      </w:r>
    </w:p>
    <w:p w:rsidR="00B85D85" w:rsidRPr="00D845C3" w:rsidRDefault="00B85D85" w:rsidP="00D845C3">
      <w:pPr>
        <w:rPr>
          <w:rFonts w:ascii="宋体" w:eastAsia="宋体" w:hAnsi="宋体" w:cs="宋体"/>
          <w:sz w:val="24"/>
        </w:rPr>
      </w:pPr>
    </w:p>
    <w:sectPr w:rsidR="00B85D85" w:rsidRPr="00D845C3" w:rsidSect="006738D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C8F" w:rsidRDefault="00B41C8F" w:rsidP="009A54A0">
      <w:r>
        <w:separator/>
      </w:r>
    </w:p>
  </w:endnote>
  <w:endnote w:type="continuationSeparator" w:id="1">
    <w:p w:rsidR="00B41C8F" w:rsidRDefault="00B41C8F" w:rsidP="009A54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06879"/>
      <w:docPartObj>
        <w:docPartGallery w:val="Page Numbers (Bottom of Page)"/>
        <w:docPartUnique/>
      </w:docPartObj>
    </w:sdtPr>
    <w:sdtContent>
      <w:p w:rsidR="00565A01" w:rsidRDefault="00565A01">
        <w:pPr>
          <w:pStyle w:val="a4"/>
          <w:jc w:val="center"/>
        </w:pPr>
        <w:fldSimple w:instr=" PAGE   \* MERGEFORMAT ">
          <w:r w:rsidRPr="00565A01">
            <w:rPr>
              <w:noProof/>
              <w:lang w:val="zh-CN"/>
            </w:rPr>
            <w:t>5</w:t>
          </w:r>
        </w:fldSimple>
      </w:p>
    </w:sdtContent>
  </w:sdt>
  <w:p w:rsidR="00565A01" w:rsidRDefault="00565A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C8F" w:rsidRDefault="00B41C8F" w:rsidP="009A54A0">
      <w:r>
        <w:separator/>
      </w:r>
    </w:p>
  </w:footnote>
  <w:footnote w:type="continuationSeparator" w:id="1">
    <w:p w:rsidR="00B41C8F" w:rsidRDefault="00B41C8F" w:rsidP="009A54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54A0"/>
    <w:rsid w:val="00090101"/>
    <w:rsid w:val="00092C85"/>
    <w:rsid w:val="000C5992"/>
    <w:rsid w:val="00135DFD"/>
    <w:rsid w:val="00173FCB"/>
    <w:rsid w:val="00191894"/>
    <w:rsid w:val="00195A30"/>
    <w:rsid w:val="00277820"/>
    <w:rsid w:val="003133AA"/>
    <w:rsid w:val="00316732"/>
    <w:rsid w:val="00343C03"/>
    <w:rsid w:val="003817F7"/>
    <w:rsid w:val="004E7686"/>
    <w:rsid w:val="0053501A"/>
    <w:rsid w:val="00565A01"/>
    <w:rsid w:val="005E3F85"/>
    <w:rsid w:val="006738DD"/>
    <w:rsid w:val="006D51A5"/>
    <w:rsid w:val="007F44C5"/>
    <w:rsid w:val="009320B7"/>
    <w:rsid w:val="00972F1A"/>
    <w:rsid w:val="009A54A0"/>
    <w:rsid w:val="009A6DCC"/>
    <w:rsid w:val="00AE0EC6"/>
    <w:rsid w:val="00B41C8F"/>
    <w:rsid w:val="00B85D85"/>
    <w:rsid w:val="00C4784C"/>
    <w:rsid w:val="00C5350F"/>
    <w:rsid w:val="00C7556A"/>
    <w:rsid w:val="00D845C3"/>
    <w:rsid w:val="00D84C03"/>
    <w:rsid w:val="00DC044F"/>
    <w:rsid w:val="00DF752D"/>
    <w:rsid w:val="00EA55C4"/>
    <w:rsid w:val="00ED0C5F"/>
    <w:rsid w:val="00ED158B"/>
    <w:rsid w:val="00EF226E"/>
    <w:rsid w:val="00FA6E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4A0"/>
    <w:pPr>
      <w:widowControl w:val="0"/>
      <w:jc w:val="both"/>
    </w:pPr>
    <w:rPr>
      <w:szCs w:val="24"/>
    </w:rPr>
  </w:style>
  <w:style w:type="paragraph" w:styleId="1">
    <w:name w:val="heading 1"/>
    <w:basedOn w:val="a"/>
    <w:link w:val="1Char"/>
    <w:uiPriority w:val="9"/>
    <w:qFormat/>
    <w:rsid w:val="00D845C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54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54A0"/>
    <w:rPr>
      <w:sz w:val="18"/>
      <w:szCs w:val="18"/>
    </w:rPr>
  </w:style>
  <w:style w:type="paragraph" w:styleId="a4">
    <w:name w:val="footer"/>
    <w:basedOn w:val="a"/>
    <w:link w:val="Char0"/>
    <w:uiPriority w:val="99"/>
    <w:unhideWhenUsed/>
    <w:rsid w:val="009A54A0"/>
    <w:pPr>
      <w:tabs>
        <w:tab w:val="center" w:pos="4153"/>
        <w:tab w:val="right" w:pos="8306"/>
      </w:tabs>
      <w:snapToGrid w:val="0"/>
      <w:jc w:val="left"/>
    </w:pPr>
    <w:rPr>
      <w:sz w:val="18"/>
      <w:szCs w:val="18"/>
    </w:rPr>
  </w:style>
  <w:style w:type="character" w:customStyle="1" w:styleId="Char0">
    <w:name w:val="页脚 Char"/>
    <w:basedOn w:val="a0"/>
    <w:link w:val="a4"/>
    <w:uiPriority w:val="99"/>
    <w:rsid w:val="009A54A0"/>
    <w:rPr>
      <w:sz w:val="18"/>
      <w:szCs w:val="18"/>
    </w:rPr>
  </w:style>
  <w:style w:type="paragraph" w:styleId="a5">
    <w:name w:val="Normal (Web)"/>
    <w:basedOn w:val="a"/>
    <w:rsid w:val="009A54A0"/>
    <w:pPr>
      <w:spacing w:beforeAutospacing="1" w:afterAutospacing="1"/>
      <w:jc w:val="left"/>
    </w:pPr>
    <w:rPr>
      <w:rFonts w:cs="Times New Roman"/>
      <w:kern w:val="0"/>
      <w:sz w:val="24"/>
    </w:rPr>
  </w:style>
  <w:style w:type="character" w:customStyle="1" w:styleId="1Char">
    <w:name w:val="标题 1 Char"/>
    <w:basedOn w:val="a0"/>
    <w:link w:val="1"/>
    <w:uiPriority w:val="9"/>
    <w:rsid w:val="00D845C3"/>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66404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E0093-687C-4B69-A6D8-D82A5B04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Pages>
  <Words>495</Words>
  <Characters>2824</Characters>
  <Application>Microsoft Office Word</Application>
  <DocSecurity>0</DocSecurity>
  <Lines>23</Lines>
  <Paragraphs>6</Paragraphs>
  <ScaleCrop>false</ScaleCrop>
  <Company>微软中国</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Administrator</cp:lastModifiedBy>
  <cp:revision>23</cp:revision>
  <cp:lastPrinted>2022-01-17T09:31:00Z</cp:lastPrinted>
  <dcterms:created xsi:type="dcterms:W3CDTF">2022-01-04T02:36:00Z</dcterms:created>
  <dcterms:modified xsi:type="dcterms:W3CDTF">2022-01-17T09:31:00Z</dcterms:modified>
</cp:coreProperties>
</file>