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color w:val="000000" w:themeColor="text1"/>
          <w:spacing w:val="-20"/>
          <w:sz w:val="44"/>
          <w:szCs w:val="44"/>
        </w:rPr>
      </w:pPr>
      <w:bookmarkStart w:id="0" w:name="_GoBack"/>
      <w:r>
        <w:rPr>
          <w:rFonts w:eastAsia="仿宋_GB2312"/>
          <w:color w:val="000000" w:themeColor="text1"/>
          <w:spacing w:val="-20"/>
          <w:sz w:val="44"/>
          <w:szCs w:val="44"/>
        </w:rPr>
        <mc:AlternateContent>
          <mc:Choice Requires="wps">
            <w:drawing>
              <wp:anchor distT="0" distB="0" distL="114300" distR="114300" simplePos="0" relativeHeight="251666432" behindDoc="0" locked="0" layoutInCell="1" hidden="1" allowOverlap="1">
                <wp:simplePos x="0" y="0"/>
                <wp:positionH relativeFrom="column">
                  <wp:posOffset>-1135380</wp:posOffset>
                </wp:positionH>
                <wp:positionV relativeFrom="paragraph">
                  <wp:posOffset>-1024890</wp:posOffset>
                </wp:positionV>
                <wp:extent cx="63500" cy="63500"/>
                <wp:effectExtent l="0" t="0" r="0" b="0"/>
                <wp:wrapNone/>
                <wp:docPr id="10" name="矩形 10" descr="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640"/>
                              <w:jc w:val="center"/>
                            </w:pPr>
                          </w:p>
                        </w:txbxContent>
                      </wps:txbx>
                      <wps:bodyPr upright="1"/>
                    </wps:wsp>
                  </a:graphicData>
                </a:graphic>
              </wp:anchor>
            </w:drawing>
          </mc:Choice>
          <mc:Fallback>
            <w:pict>
              <v:rect id="_x0000_s1026" o:spid="_x0000_s1026" o:spt="1" alt="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" style="position:absolute;left:0pt;margin-left:-89.4pt;margin-top:-80.7pt;height:5pt;width:5pt;visibility:hidden;z-index:251666432;mso-width-relative:page;mso-height-relative:page;" fillcolor="#FFFFFF" filled="t" stroked="t" coordsize="21600,21600" o:gfxdata="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">
                <v:fill on="t" focussize="0,0"/>
                <v:stroke color="#000000" joinstyle="miter"/>
                <v:imagedata o:title=""/>
                <o:lock v:ext="edit" aspectratio="f"/>
                <v:textbox>
                  <w:txbxContent>
                    <w:p>
                      <w:pPr>
                        <w:ind w:firstLine="640"/>
                        <w:jc w:val="center"/>
                      </w:pPr>
                    </w:p>
                  </w:txbxContent>
                </v:textbox>
              </v:rect>
            </w:pict>
          </mc:Fallback>
        </mc:AlternateContent>
      </w:r>
      <w:r>
        <w:rPr>
          <w:rFonts w:eastAsia="仿宋_GB2312"/>
          <w:color w:val="000000" w:themeColor="text1"/>
          <w:spacing w:val="-20"/>
          <w:sz w:val="44"/>
          <w:szCs w:val="44"/>
        </w:rPr>
        <mc:AlternateContent>
          <mc:Choice Requires="wps">
            <w:drawing>
              <wp:anchor distT="0" distB="0" distL="114300" distR="114300" simplePos="0" relativeHeight="251665408" behindDoc="0" locked="0" layoutInCell="1" hidden="1" allowOverlap="1">
                <wp:simplePos x="0" y="0"/>
                <wp:positionH relativeFrom="column">
                  <wp:posOffset>-1135380</wp:posOffset>
                </wp:positionH>
                <wp:positionV relativeFrom="paragraph">
                  <wp:posOffset>-1024890</wp:posOffset>
                </wp:positionV>
                <wp:extent cx="63500" cy="63500"/>
                <wp:effectExtent l="0" t="0" r="0" b="0"/>
                <wp:wrapNone/>
                <wp:docPr id="4" name="矩形 4" descr="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640"/>
                              <w:jc w:val="center"/>
                            </w:pPr>
                          </w:p>
                        </w:txbxContent>
                      </wps:txbx>
                      <wps:bodyPr upright="1"/>
                    </wps:wsp>
                  </a:graphicData>
                </a:graphic>
              </wp:anchor>
            </w:drawing>
          </mc:Choice>
          <mc:Fallback>
            <w:pict>
              <v:rect id="_x0000_s1026" o:spid="_x0000_s1026" o:spt="1" alt="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" style="position:absolute;left:0pt;margin-left:-89.4pt;margin-top:-80.7pt;height:5pt;width:5pt;visibility:hidden;z-index:251665408;mso-width-relative:page;mso-height-relative:page;" fillcolor="#FFFFFF" filled="t" stroked="t" coordsize="21600,21600" o:gfxdata="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">
                <v:fill on="t" focussize="0,0"/>
                <v:stroke color="#000000" joinstyle="miter"/>
                <v:imagedata o:title=""/>
                <o:lock v:ext="edit" aspectratio="f"/>
                <v:textbox>
                  <w:txbxContent>
                    <w:p>
                      <w:pPr>
                        <w:ind w:firstLine="640"/>
                        <w:jc w:val="center"/>
                      </w:pPr>
                    </w:p>
                  </w:txbxContent>
                </v:textbox>
              </v:rect>
            </w:pict>
          </mc:Fallback>
        </mc:AlternateContent>
      </w:r>
      <w:r>
        <w:rPr>
          <w:rFonts w:eastAsia="仿宋_GB2312"/>
          <w:color w:val="000000" w:themeColor="text1"/>
          <w:spacing w:val="-20"/>
          <w:sz w:val="44"/>
          <w:szCs w:val="44"/>
        </w:rPr>
        <mc:AlternateContent>
          <mc:Choice Requires="wps">
            <w:drawing>
              <wp:anchor distT="0" distB="0" distL="114300" distR="114300" simplePos="0" relativeHeight="251664384" behindDoc="0" locked="0" layoutInCell="1" hidden="1" allowOverlap="1">
                <wp:simplePos x="0" y="0"/>
                <wp:positionH relativeFrom="column">
                  <wp:posOffset>-1135380</wp:posOffset>
                </wp:positionH>
                <wp:positionV relativeFrom="paragraph">
                  <wp:posOffset>-1024890</wp:posOffset>
                </wp:positionV>
                <wp:extent cx="63500" cy="63500"/>
                <wp:effectExtent l="0" t="0" r="0" b="0"/>
                <wp:wrapNone/>
                <wp:docPr id="6" name="矩形 6" descr="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"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640"/>
                              <w:jc w:val="center"/>
                            </w:pPr>
                          </w:p>
                        </w:txbxContent>
                      </wps:txbx>
                      <wps:bodyPr upright="1"/>
                    </wps:wsp>
                  </a:graphicData>
                </a:graphic>
              </wp:anchor>
            </w:drawing>
          </mc:Choice>
          <mc:Fallback>
            <w:pict>
              <v:rect id="_x0000_s1026" o:spid="_x0000_s1026" o:spt="1" alt="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" style="position:absolute;left:0pt;margin-left:-89.4pt;margin-top:-80.7pt;height:5pt;width:5pt;visibility:hidden;z-index:251664384;mso-width-relative:page;mso-height-relative:page;" fillcolor="#FFFFFF" filled="t" stroked="t" coordsize="21600,21600" o:gfxdata="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">
                <v:fill on="t" focussize="0,0"/>
                <v:stroke color="#000000" joinstyle="miter"/>
                <v:imagedata o:title=""/>
                <o:lock v:ext="edit" aspectratio="f"/>
                <v:textbox>
                  <w:txbxContent>
                    <w:p>
                      <w:pPr>
                        <w:ind w:firstLine="640"/>
                        <w:jc w:val="center"/>
                      </w:pPr>
                    </w:p>
                  </w:txbxContent>
                </v:textbox>
              </v:rect>
            </w:pict>
          </mc:Fallback>
        </mc:AlternateContent>
      </w:r>
      <w:r>
        <w:rPr>
          <w:rFonts w:eastAsia="仿宋_GB2312"/>
          <w:color w:val="000000" w:themeColor="text1"/>
          <w:spacing w:val="-20"/>
          <w:sz w:val="44"/>
          <w:szCs w:val="44"/>
        </w:rPr>
        <mc:AlternateContent>
          <mc:Choice Requires="wps">
            <w:drawing>
              <wp:anchor distT="0" distB="0" distL="114300" distR="114300" simplePos="0" relativeHeight="251663360" behindDoc="0" locked="0" layoutInCell="1" hidden="1" allowOverlap="1">
                <wp:simplePos x="0" y="0"/>
                <wp:positionH relativeFrom="column">
                  <wp:posOffset>-1135380</wp:posOffset>
                </wp:positionH>
                <wp:positionV relativeFrom="paragraph">
                  <wp:posOffset>-1024890</wp:posOffset>
                </wp:positionV>
                <wp:extent cx="63500" cy="63500"/>
                <wp:effectExtent l="0" t="0" r="0" b="0"/>
                <wp:wrapNone/>
                <wp:docPr id="9" name="矩形 9" descr="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"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640"/>
                              <w:jc w:val="center"/>
                            </w:pPr>
                          </w:p>
                        </w:txbxContent>
                      </wps:txbx>
                      <wps:bodyPr upright="1"/>
                    </wps:wsp>
                  </a:graphicData>
                </a:graphic>
              </wp:anchor>
            </w:drawing>
          </mc:Choice>
          <mc:Fallback>
            <w:pict>
              <v:rect id="_x0000_s1026" o:spid="_x0000_s1026" o:spt="1" alt="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" style="position:absolute;left:0pt;margin-left:-89.4pt;margin-top:-80.7pt;height:5pt;width:5pt;visibility:hidden;z-index:251663360;mso-width-relative:page;mso-height-relative:page;" fillcolor="#FFFFFF" filled="t" stroked="t" coordsize="21600,21600" o:gfxdata="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">
                <v:fill on="t" focussize="0,0"/>
                <v:stroke color="#000000" joinstyle="miter"/>
                <v:imagedata o:title=""/>
                <o:lock v:ext="edit" aspectratio="f"/>
                <v:textbox>
                  <w:txbxContent>
                    <w:p>
                      <w:pPr>
                        <w:ind w:firstLine="640"/>
                        <w:jc w:val="center"/>
                      </w:pPr>
                    </w:p>
                  </w:txbxContent>
                </v:textbox>
              </v:rect>
            </w:pict>
          </mc:Fallback>
        </mc:AlternateContent>
      </w:r>
      <w:r>
        <w:rPr>
          <w:rFonts w:eastAsia="仿宋_GB2312"/>
          <w:color w:val="000000" w:themeColor="text1"/>
          <w:spacing w:val="-20"/>
          <w:sz w:val="44"/>
          <w:szCs w:val="44"/>
        </w:rPr>
        <mc:AlternateContent>
          <mc:Choice Requires="wps">
            <w:drawing>
              <wp:anchor distT="0" distB="0" distL="114300" distR="114300" simplePos="0" relativeHeight="251662336" behindDoc="0" locked="0" layoutInCell="1" hidden="1" allowOverlap="1">
                <wp:simplePos x="0" y="0"/>
                <wp:positionH relativeFrom="column">
                  <wp:posOffset>-1135380</wp:posOffset>
                </wp:positionH>
                <wp:positionV relativeFrom="paragraph">
                  <wp:posOffset>-1024890</wp:posOffset>
                </wp:positionV>
                <wp:extent cx="63500" cy="63500"/>
                <wp:effectExtent l="0" t="0" r="0" b="0"/>
                <wp:wrapNone/>
                <wp:docPr id="5" name="矩形 5" descr="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"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640"/>
                              <w:jc w:val="center"/>
                            </w:pPr>
                          </w:p>
                        </w:txbxContent>
                      </wps:txbx>
                      <wps:bodyPr upright="1"/>
                    </wps:wsp>
                  </a:graphicData>
                </a:graphic>
              </wp:anchor>
            </w:drawing>
          </mc:Choice>
          <mc:Fallback>
            <w:pict>
              <v:rect id="_x0000_s1026" o:spid="_x0000_s1026" o:spt="1" alt="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" style="position:absolute;left:0pt;margin-left:-89.4pt;margin-top:-80.7pt;height:5pt;width:5pt;visibility:hidden;z-index:251662336;mso-width-relative:page;mso-height-relative:page;" fillcolor="#FFFFFF" filled="t" stroked="t" coordsize="21600,21600" o:gfxdata="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">
                <v:fill on="t" focussize="0,0"/>
                <v:stroke color="#000000" joinstyle="miter"/>
                <v:imagedata o:title=""/>
                <o:lock v:ext="edit" aspectratio="f"/>
                <v:textbox>
                  <w:txbxContent>
                    <w:p>
                      <w:pPr>
                        <w:ind w:firstLine="640"/>
                        <w:jc w:val="center"/>
                      </w:pPr>
                    </w:p>
                  </w:txbxContent>
                </v:textbox>
              </v:rect>
            </w:pict>
          </mc:Fallback>
        </mc:AlternateContent>
      </w:r>
      <w:r>
        <w:rPr>
          <w:rFonts w:eastAsia="仿宋_GB2312"/>
          <w:color w:val="000000" w:themeColor="text1"/>
          <w:spacing w:val="-20"/>
          <w:sz w:val="44"/>
          <w:szCs w:val="44"/>
        </w:rPr>
        <mc:AlternateContent>
          <mc:Choice Requires="wps">
            <w:drawing>
              <wp:anchor distT="0" distB="0" distL="114300" distR="114300" simplePos="0" relativeHeight="251661312" behindDoc="0" locked="0" layoutInCell="1" hidden="1" allowOverlap="1">
                <wp:simplePos x="0" y="0"/>
                <wp:positionH relativeFrom="column">
                  <wp:posOffset>-1135380</wp:posOffset>
                </wp:positionH>
                <wp:positionV relativeFrom="paragraph">
                  <wp:posOffset>-1024890</wp:posOffset>
                </wp:positionV>
                <wp:extent cx="63500" cy="63500"/>
                <wp:effectExtent l="0" t="0" r="0" b="0"/>
                <wp:wrapNone/>
                <wp:docPr id="7" name="矩形 7" descr="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"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640"/>
                              <w:jc w:val="center"/>
                            </w:pPr>
                          </w:p>
                        </w:txbxContent>
                      </wps:txbx>
                      <wps:bodyPr upright="1"/>
                    </wps:wsp>
                  </a:graphicData>
                </a:graphic>
              </wp:anchor>
            </w:drawing>
          </mc:Choice>
          <mc:Fallback>
            <w:pict>
              <v:rect id="_x0000_s1026" o:spid="_x0000_s1026" o:spt="1" alt="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" style="position:absolute;left:0pt;margin-left:-89.4pt;margin-top:-80.7pt;height:5pt;width:5pt;visibility:hidden;z-index:251661312;mso-width-relative:page;mso-height-relative:page;" fillcolor="#FFFFFF" filled="t" stroked="t" coordsize="21600,21600" o:gfxdata="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">
                <v:fill on="t" focussize="0,0"/>
                <v:stroke color="#000000" joinstyle="miter"/>
                <v:imagedata o:title=""/>
                <o:lock v:ext="edit" aspectratio="f"/>
                <v:textbox>
                  <w:txbxContent>
                    <w:p>
                      <w:pPr>
                        <w:ind w:firstLine="640"/>
                        <w:jc w:val="center"/>
                      </w:pPr>
                    </w:p>
                  </w:txbxContent>
                </v:textbox>
              </v:rect>
            </w:pict>
          </mc:Fallback>
        </mc:AlternateContent>
      </w:r>
      <w:r>
        <w:rPr>
          <w:rFonts w:eastAsia="仿宋_GB2312"/>
          <w:color w:val="000000" w:themeColor="text1"/>
          <w:spacing w:val="-20"/>
          <w:sz w:val="44"/>
          <w:szCs w:val="44"/>
        </w:rPr>
        <mc:AlternateContent>
          <mc:Choice Requires="wps">
            <w:drawing>
              <wp:anchor distT="0" distB="0" distL="114300" distR="114300" simplePos="0" relativeHeight="251660288" behindDoc="0" locked="0" layoutInCell="1" hidden="1" allowOverlap="1">
                <wp:simplePos x="0" y="0"/>
                <wp:positionH relativeFrom="column">
                  <wp:posOffset>-1135380</wp:posOffset>
                </wp:positionH>
                <wp:positionV relativeFrom="paragraph">
                  <wp:posOffset>-1024890</wp:posOffset>
                </wp:positionV>
                <wp:extent cx="63500" cy="63500"/>
                <wp:effectExtent l="0" t="0" r="0" b="0"/>
                <wp:wrapNone/>
                <wp:docPr id="2" name="矩形 2" descr="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"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640"/>
                              <w:jc w:val="center"/>
                            </w:pPr>
                          </w:p>
                        </w:txbxContent>
                      </wps:txbx>
                      <wps:bodyPr upright="1"/>
                    </wps:wsp>
                  </a:graphicData>
                </a:graphic>
              </wp:anchor>
            </w:drawing>
          </mc:Choice>
          <mc:Fallback>
            <w:pict>
              <v:rect id="_x0000_s1026" o:spid="_x0000_s1026" o:spt="1" alt="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" style="position:absolute;left:0pt;margin-left:-89.4pt;margin-top:-80.7pt;height:5pt;width:5pt;visibility:hidden;z-index:251660288;mso-width-relative:page;mso-height-relative:page;" fillcolor="#FFFFFF" filled="t" stroked="t" coordsize="21600,21600" o:gfxdata="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">
                <v:fill on="t" focussize="0,0"/>
                <v:stroke color="#000000" joinstyle="miter"/>
                <v:imagedata o:title=""/>
                <o:lock v:ext="edit" aspectratio="f"/>
                <v:textbox>
                  <w:txbxContent>
                    <w:p>
                      <w:pPr>
                        <w:ind w:firstLine="640"/>
                        <w:jc w:val="center"/>
                      </w:pPr>
                    </w:p>
                  </w:txbxContent>
                </v:textbox>
              </v:rect>
            </w:pict>
          </mc:Fallback>
        </mc:AlternateContent>
      </w:r>
      <w:r>
        <w:rPr>
          <w:rFonts w:eastAsia="仿宋_GB2312"/>
          <w:color w:val="000000" w:themeColor="text1"/>
          <w:spacing w:val="-20"/>
          <w:sz w:val="44"/>
          <w:szCs w:val="44"/>
        </w:rPr>
        <mc:AlternateContent>
          <mc:Choice Requires="wps">
            <w:drawing>
              <wp:anchor distT="0" distB="0" distL="114300" distR="114300" simplePos="0" relativeHeight="251659264" behindDoc="0" locked="0" layoutInCell="1" hidden="1" allowOverlap="1">
                <wp:simplePos x="0" y="0"/>
                <wp:positionH relativeFrom="column">
                  <wp:posOffset>-1135380</wp:posOffset>
                </wp:positionH>
                <wp:positionV relativeFrom="paragraph">
                  <wp:posOffset>-1024890</wp:posOffset>
                </wp:positionV>
                <wp:extent cx="63500" cy="63500"/>
                <wp:effectExtent l="0" t="0" r="0" b="0"/>
                <wp:wrapNone/>
                <wp:docPr id="8" name="矩形 8" descr="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"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640"/>
                              <w:jc w:val="center"/>
                            </w:pPr>
                          </w:p>
                        </w:txbxContent>
                      </wps:txbx>
                      <wps:bodyPr upright="1"/>
                    </wps:wsp>
                  </a:graphicData>
                </a:graphic>
              </wp:anchor>
            </w:drawing>
          </mc:Choice>
          <mc:Fallback>
            <w:pict>
              <v:rect id="_x0000_s1026" o:spid="_x0000_s1026" o:spt="1" alt="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" style="position:absolute;left:0pt;margin-left:-89.4pt;margin-top:-80.7pt;height:5pt;width:5pt;visibility:hidden;z-index:251659264;mso-width-relative:page;mso-height-relative:page;" fillcolor="#FFFFFF" filled="t" stroked="t" coordsize="21600,21600" o:gfxdata="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">
                <v:fill on="t" focussize="0,0"/>
                <v:stroke color="#000000" joinstyle="miter"/>
                <v:imagedata o:title=""/>
                <o:lock v:ext="edit" aspectratio="f"/>
                <v:textbox>
                  <w:txbxContent>
                    <w:p>
                      <w:pPr>
                        <w:ind w:firstLine="640"/>
                        <w:jc w:val="center"/>
                      </w:pPr>
                    </w:p>
                  </w:txbxContent>
                </v:textbox>
              </v:rect>
            </w:pict>
          </mc:Fallback>
        </mc:AlternateContent>
      </w:r>
      <w:r>
        <w:rPr>
          <w:rFonts w:hint="eastAsia" w:eastAsia="方正小标宋简体"/>
          <w:color w:val="000000" w:themeColor="text1"/>
          <w:spacing w:val="-20"/>
          <w:sz w:val="44"/>
          <w:szCs w:val="44"/>
        </w:rPr>
        <w:t>舒城县</w:t>
      </w:r>
      <w:r>
        <w:rPr>
          <w:rFonts w:eastAsia="方正小标宋简体"/>
          <w:color w:val="000000" w:themeColor="text1"/>
          <w:spacing w:val="-20"/>
          <w:sz w:val="44"/>
          <w:szCs w:val="44"/>
        </w:rPr>
        <w:t>电子政务项目建设管理办法</w:t>
      </w:r>
    </w:p>
    <w:p>
      <w:pPr>
        <w:pStyle w:val="2"/>
      </w:pPr>
    </w:p>
    <w:p>
      <w:pPr>
        <w:spacing w:line="560" w:lineRule="exact"/>
        <w:jc w:val="center"/>
        <w:rPr>
          <w:rFonts w:eastAsia="黑体"/>
          <w:snapToGrid w:val="0"/>
          <w:color w:val="000000" w:themeColor="text1"/>
          <w:sz w:val="32"/>
          <w:szCs w:val="32"/>
        </w:rPr>
      </w:pPr>
      <w:r>
        <w:rPr>
          <w:rFonts w:eastAsia="黑体"/>
          <w:snapToGrid w:val="0"/>
          <w:color w:val="000000" w:themeColor="text1"/>
          <w:sz w:val="32"/>
          <w:szCs w:val="32"/>
        </w:rPr>
        <w:t>第一章　总　　则</w:t>
      </w:r>
    </w:p>
    <w:p>
      <w:pPr>
        <w:pStyle w:val="6"/>
        <w:shd w:val="clear" w:color="auto" w:fill="FFFFFF"/>
        <w:adjustRightInd w:val="0"/>
        <w:snapToGrid w:val="0"/>
        <w:spacing w:beforeAutospacing="0" w:afterAutospacing="0" w:line="560" w:lineRule="exact"/>
        <w:ind w:firstLine="640" w:firstLineChars="200"/>
        <w:jc w:val="both"/>
        <w:rPr>
          <w:rFonts w:ascii="Times New Roman" w:hAnsi="Times New Roman" w:eastAsia="仿宋_GB2312"/>
          <w:snapToGrid w:val="0"/>
          <w:color w:val="000000" w:themeColor="text1"/>
          <w:sz w:val="32"/>
          <w:szCs w:val="32"/>
          <w:shd w:val="clear" w:color="auto" w:fill="FFFFFF"/>
        </w:rPr>
      </w:pPr>
      <w:r>
        <w:rPr>
          <w:rFonts w:ascii="Times New Roman" w:hAnsi="Times New Roman" w:eastAsia="黑体"/>
          <w:snapToGrid w:val="0"/>
          <w:color w:val="000000" w:themeColor="text1"/>
          <w:sz w:val="32"/>
          <w:szCs w:val="32"/>
          <w:shd w:val="clear" w:color="auto" w:fill="FFFFFF"/>
        </w:rPr>
        <w:t>第一条</w:t>
      </w:r>
      <w:r>
        <w:rPr>
          <w:rFonts w:ascii="Times New Roman" w:hAnsi="Times New Roman" w:eastAsia="仿宋_GB2312"/>
          <w:snapToGrid w:val="0"/>
          <w:color w:val="000000" w:themeColor="text1"/>
          <w:sz w:val="32"/>
          <w:szCs w:val="32"/>
        </w:rPr>
        <w:t>　</w:t>
      </w:r>
      <w:r>
        <w:rPr>
          <w:rFonts w:ascii="Times New Roman" w:hAnsi="Times New Roman" w:eastAsia="仿宋_GB2312"/>
          <w:snapToGrid w:val="0"/>
          <w:color w:val="000000" w:themeColor="text1"/>
          <w:sz w:val="32"/>
          <w:szCs w:val="32"/>
          <w:shd w:val="clear" w:color="auto" w:fill="FFFFFF"/>
        </w:rPr>
        <w:t>为进一步加强我</w:t>
      </w:r>
      <w:r>
        <w:rPr>
          <w:rFonts w:hint="eastAsia" w:ascii="Times New Roman" w:hAnsi="Times New Roman" w:eastAsia="仿宋_GB2312"/>
          <w:snapToGrid w:val="0"/>
          <w:color w:val="000000" w:themeColor="text1"/>
          <w:sz w:val="32"/>
          <w:szCs w:val="32"/>
          <w:shd w:val="clear" w:color="auto" w:fill="FFFFFF"/>
        </w:rPr>
        <w:t>县</w:t>
      </w:r>
      <w:r>
        <w:rPr>
          <w:rFonts w:ascii="Times New Roman" w:hAnsi="Times New Roman" w:eastAsia="仿宋_GB2312"/>
          <w:snapToGrid w:val="0"/>
          <w:color w:val="000000" w:themeColor="text1"/>
          <w:sz w:val="32"/>
          <w:szCs w:val="32"/>
          <w:shd w:val="clear" w:color="auto" w:fill="FFFFFF"/>
        </w:rPr>
        <w:t>电子政务项目科学规划和统一管理，提高项目建设水平和资金使用效率，推动系统互联互通、数据共享和业务协同，根据《国家政务信息化项目建设管理办法》《安徽省大数据发展条例》《安徽省政务数据资源管理办法》《安徽省省级政务信息化系统建设管理暂行办法》</w:t>
      </w:r>
      <w:r>
        <w:rPr>
          <w:rFonts w:hint="eastAsia" w:ascii="Times New Roman" w:hAnsi="Times New Roman" w:eastAsia="仿宋_GB2312"/>
          <w:snapToGrid w:val="0"/>
          <w:color w:val="000000" w:themeColor="text1"/>
          <w:sz w:val="32"/>
          <w:szCs w:val="32"/>
          <w:shd w:val="clear" w:color="auto" w:fill="FFFFFF"/>
        </w:rPr>
        <w:t>《</w:t>
      </w:r>
      <w:r>
        <w:rPr>
          <w:rFonts w:ascii="Times New Roman" w:hAnsi="Times New Roman" w:eastAsia="仿宋_GB2312"/>
          <w:snapToGrid w:val="0"/>
          <w:color w:val="000000" w:themeColor="text1"/>
          <w:sz w:val="32"/>
          <w:szCs w:val="32"/>
          <w:shd w:val="clear" w:color="auto" w:fill="FFFFFF"/>
        </w:rPr>
        <w:t>六安市电子政务项目建设管理办法</w:t>
      </w:r>
      <w:r>
        <w:rPr>
          <w:rFonts w:hint="eastAsia" w:ascii="Times New Roman" w:hAnsi="Times New Roman" w:eastAsia="仿宋_GB2312"/>
          <w:snapToGrid w:val="0"/>
          <w:color w:val="000000" w:themeColor="text1"/>
          <w:sz w:val="32"/>
          <w:szCs w:val="32"/>
          <w:shd w:val="clear" w:color="auto" w:fill="FFFFFF"/>
        </w:rPr>
        <w:t>》</w:t>
      </w:r>
      <w:r>
        <w:rPr>
          <w:rFonts w:ascii="Times New Roman" w:hAnsi="Times New Roman" w:eastAsia="仿宋_GB2312"/>
          <w:snapToGrid w:val="0"/>
          <w:color w:val="000000" w:themeColor="text1"/>
          <w:sz w:val="32"/>
          <w:szCs w:val="32"/>
          <w:shd w:val="clear" w:color="auto" w:fill="FFFFFF"/>
        </w:rPr>
        <w:t>等，结合我</w:t>
      </w:r>
      <w:r>
        <w:rPr>
          <w:rFonts w:hint="eastAsia" w:ascii="Times New Roman" w:hAnsi="Times New Roman" w:eastAsia="仿宋_GB2312"/>
          <w:snapToGrid w:val="0"/>
          <w:color w:val="000000" w:themeColor="text1"/>
          <w:sz w:val="32"/>
          <w:szCs w:val="32"/>
          <w:shd w:val="clear" w:color="auto" w:fill="FFFFFF"/>
        </w:rPr>
        <w:t>县</w:t>
      </w:r>
      <w:r>
        <w:rPr>
          <w:rFonts w:ascii="Times New Roman" w:hAnsi="Times New Roman" w:eastAsia="仿宋_GB2312"/>
          <w:snapToGrid w:val="0"/>
          <w:color w:val="000000" w:themeColor="text1"/>
          <w:sz w:val="32"/>
          <w:szCs w:val="32"/>
          <w:shd w:val="clear" w:color="auto" w:fill="FFFFFF"/>
        </w:rPr>
        <w:t>实际，制定本办法。</w:t>
      </w:r>
    </w:p>
    <w:p>
      <w:pPr>
        <w:spacing w:line="560" w:lineRule="exact"/>
        <w:ind w:firstLine="640"/>
        <w:rPr>
          <w:snapToGrid w:val="0"/>
          <w:color w:val="000000" w:themeColor="text1"/>
          <w:sz w:val="32"/>
          <w:szCs w:val="32"/>
          <w:shd w:val="clear" w:color="auto" w:fill="FFFFFF"/>
        </w:rPr>
      </w:pPr>
      <w:r>
        <w:rPr>
          <w:rFonts w:eastAsia="黑体"/>
          <w:snapToGrid w:val="0"/>
          <w:color w:val="000000" w:themeColor="text1"/>
          <w:sz w:val="32"/>
          <w:szCs w:val="32"/>
          <w:shd w:val="clear" w:color="auto" w:fill="FFFFFF"/>
        </w:rPr>
        <w:t>第二条</w:t>
      </w:r>
      <w:r>
        <w:rPr>
          <w:rFonts w:eastAsia="仿宋_GB2312"/>
          <w:snapToGrid w:val="0"/>
          <w:color w:val="000000" w:themeColor="text1"/>
          <w:sz w:val="32"/>
          <w:szCs w:val="32"/>
        </w:rPr>
        <w:t>　</w:t>
      </w:r>
      <w:r>
        <w:rPr>
          <w:rFonts w:eastAsia="仿宋_GB2312"/>
          <w:snapToGrid w:val="0"/>
          <w:color w:val="000000" w:themeColor="text1"/>
          <w:sz w:val="32"/>
          <w:szCs w:val="32"/>
          <w:shd w:val="clear" w:color="auto" w:fill="FFFFFF"/>
        </w:rPr>
        <w:t>本办法所称电子政务项目是指由政府投资建设、政府向社会购买服务或需要政府运行维护，用于保障党政机关、事业单位履行管理和服务职能的各类信息化项目。</w:t>
      </w:r>
    </w:p>
    <w:p>
      <w:pPr>
        <w:spacing w:line="560" w:lineRule="exact"/>
        <w:ind w:firstLine="640"/>
        <w:rPr>
          <w:snapToGrid w:val="0"/>
          <w:color w:val="000000" w:themeColor="text1"/>
          <w:sz w:val="32"/>
          <w:szCs w:val="32"/>
          <w:shd w:val="clear" w:color="auto" w:fill="FFFFFF"/>
        </w:rPr>
      </w:pPr>
      <w:r>
        <w:rPr>
          <w:rFonts w:eastAsia="黑体"/>
          <w:snapToGrid w:val="0"/>
          <w:color w:val="000000" w:themeColor="text1"/>
          <w:sz w:val="32"/>
          <w:szCs w:val="32"/>
          <w:shd w:val="clear" w:color="auto" w:fill="FFFFFF"/>
        </w:rPr>
        <w:t>第三条</w:t>
      </w:r>
      <w:r>
        <w:rPr>
          <w:rFonts w:eastAsia="仿宋_GB2312"/>
          <w:snapToGrid w:val="0"/>
          <w:color w:val="000000" w:themeColor="text1"/>
          <w:sz w:val="32"/>
          <w:szCs w:val="32"/>
        </w:rPr>
        <w:t>　</w:t>
      </w:r>
      <w:r>
        <w:rPr>
          <w:rFonts w:eastAsia="仿宋_GB2312"/>
          <w:snapToGrid w:val="0"/>
          <w:color w:val="000000" w:themeColor="text1"/>
          <w:sz w:val="32"/>
          <w:szCs w:val="32"/>
          <w:shd w:val="clear" w:color="auto" w:fill="FFFFFF"/>
        </w:rPr>
        <w:t>本</w:t>
      </w:r>
      <w:r>
        <w:rPr>
          <w:rFonts w:eastAsia="仿宋_GB2312"/>
          <w:snapToGrid w:val="0"/>
          <w:color w:val="000000" w:themeColor="text1"/>
          <w:spacing w:val="-6"/>
          <w:sz w:val="32"/>
          <w:szCs w:val="32"/>
          <w:shd w:val="clear" w:color="auto" w:fill="FFFFFF"/>
        </w:rPr>
        <w:t>办法适用于</w:t>
      </w:r>
      <w:r>
        <w:rPr>
          <w:rFonts w:hint="eastAsia" w:eastAsia="仿宋_GB2312"/>
          <w:snapToGrid w:val="0"/>
          <w:color w:val="000000" w:themeColor="text1"/>
          <w:spacing w:val="-6"/>
          <w:sz w:val="32"/>
          <w:szCs w:val="32"/>
          <w:shd w:val="clear" w:color="auto" w:fill="FFFFFF"/>
        </w:rPr>
        <w:t>县</w:t>
      </w:r>
      <w:r>
        <w:rPr>
          <w:rFonts w:eastAsia="仿宋_GB2312"/>
          <w:snapToGrid w:val="0"/>
          <w:color w:val="000000" w:themeColor="text1"/>
          <w:spacing w:val="-6"/>
          <w:sz w:val="32"/>
          <w:szCs w:val="32"/>
          <w:shd w:val="clear" w:color="auto" w:fill="FFFFFF"/>
        </w:rPr>
        <w:t>本级党政机关、事业单位、人民团体、中央和省</w:t>
      </w:r>
      <w:r>
        <w:rPr>
          <w:rFonts w:hint="eastAsia" w:eastAsia="仿宋_GB2312"/>
          <w:snapToGrid w:val="0"/>
          <w:color w:val="000000" w:themeColor="text1"/>
          <w:spacing w:val="-6"/>
          <w:sz w:val="32"/>
          <w:szCs w:val="32"/>
          <w:shd w:val="clear" w:color="auto" w:fill="FFFFFF"/>
        </w:rPr>
        <w:t>市驻舒</w:t>
      </w:r>
      <w:r>
        <w:rPr>
          <w:rFonts w:eastAsia="仿宋_GB2312"/>
          <w:snapToGrid w:val="0"/>
          <w:color w:val="000000" w:themeColor="text1"/>
          <w:spacing w:val="-6"/>
          <w:sz w:val="32"/>
          <w:szCs w:val="32"/>
          <w:shd w:val="clear" w:color="auto" w:fill="FFFFFF"/>
        </w:rPr>
        <w:t>单位（以下简称项目建设单位）使用</w:t>
      </w:r>
      <w:r>
        <w:rPr>
          <w:rFonts w:hint="eastAsia" w:eastAsia="仿宋_GB2312"/>
          <w:snapToGrid w:val="0"/>
          <w:color w:val="000000" w:themeColor="text1"/>
          <w:spacing w:val="-6"/>
          <w:sz w:val="32"/>
          <w:szCs w:val="32"/>
          <w:shd w:val="clear" w:color="auto" w:fill="FFFFFF"/>
        </w:rPr>
        <w:t>县</w:t>
      </w:r>
      <w:r>
        <w:rPr>
          <w:rFonts w:eastAsia="仿宋_GB2312"/>
          <w:snapToGrid w:val="0"/>
          <w:color w:val="000000" w:themeColor="text1"/>
          <w:spacing w:val="-6"/>
          <w:sz w:val="32"/>
          <w:szCs w:val="32"/>
          <w:shd w:val="clear" w:color="auto" w:fill="FFFFFF"/>
        </w:rPr>
        <w:t>级财政性资金新建、续建、运维、购买服务的电子政务项目，包括配套项目的设计、监理、测评、安全等第三方服务项目。电子政务项目统一纳入</w:t>
      </w:r>
      <w:r>
        <w:rPr>
          <w:rFonts w:hint="eastAsia" w:eastAsia="仿宋_GB2312"/>
          <w:snapToGrid w:val="0"/>
          <w:color w:val="000000" w:themeColor="text1"/>
          <w:spacing w:val="-6"/>
          <w:sz w:val="32"/>
          <w:szCs w:val="32"/>
          <w:shd w:val="clear" w:color="auto" w:fill="FFFFFF"/>
        </w:rPr>
        <w:t>县</w:t>
      </w:r>
      <w:r>
        <w:rPr>
          <w:rFonts w:eastAsia="仿宋_GB2312"/>
          <w:snapToGrid w:val="0"/>
          <w:color w:val="000000" w:themeColor="text1"/>
          <w:spacing w:val="-6"/>
          <w:sz w:val="32"/>
          <w:szCs w:val="32"/>
          <w:shd w:val="clear" w:color="auto" w:fill="FFFFFF"/>
        </w:rPr>
        <w:t>电子政务项目管理系统实施全流程监管</w:t>
      </w:r>
      <w:r>
        <w:rPr>
          <w:rFonts w:eastAsia="仿宋_GB2312"/>
          <w:snapToGrid w:val="0"/>
          <w:color w:val="000000" w:themeColor="text1"/>
          <w:sz w:val="32"/>
          <w:szCs w:val="32"/>
          <w:shd w:val="clear" w:color="auto" w:fill="FFFFFF"/>
        </w:rPr>
        <w:t>。</w:t>
      </w:r>
    </w:p>
    <w:p>
      <w:pPr>
        <w:pStyle w:val="6"/>
        <w:shd w:val="clear" w:color="auto" w:fill="FFFFFF"/>
        <w:adjustRightInd w:val="0"/>
        <w:snapToGrid w:val="0"/>
        <w:spacing w:beforeAutospacing="0" w:afterAutospacing="0" w:line="560" w:lineRule="exact"/>
        <w:ind w:firstLine="640" w:firstLineChars="200"/>
        <w:jc w:val="both"/>
        <w:rPr>
          <w:rFonts w:ascii="Times New Roman" w:hAnsi="Times New Roman" w:eastAsia="仿宋_GB2312"/>
          <w:snapToGrid w:val="0"/>
          <w:color w:val="000000" w:themeColor="text1"/>
          <w:sz w:val="32"/>
          <w:szCs w:val="32"/>
          <w:shd w:val="clear" w:color="auto" w:fill="FFFFFF"/>
        </w:rPr>
      </w:pPr>
      <w:r>
        <w:rPr>
          <w:rFonts w:ascii="Times New Roman" w:hAnsi="Times New Roman" w:eastAsia="黑体"/>
          <w:snapToGrid w:val="0"/>
          <w:color w:val="000000" w:themeColor="text1"/>
          <w:sz w:val="32"/>
          <w:szCs w:val="32"/>
          <w:shd w:val="clear" w:color="auto" w:fill="FFFFFF"/>
        </w:rPr>
        <w:t>第四条</w:t>
      </w:r>
      <w:r>
        <w:rPr>
          <w:rFonts w:ascii="Times New Roman" w:hAnsi="Times New Roman" w:eastAsia="仿宋_GB2312"/>
          <w:snapToGrid w:val="0"/>
          <w:color w:val="000000" w:themeColor="text1"/>
          <w:sz w:val="32"/>
          <w:szCs w:val="32"/>
        </w:rPr>
        <w:t>　</w:t>
      </w:r>
      <w:r>
        <w:rPr>
          <w:rFonts w:ascii="Times New Roman" w:hAnsi="Times New Roman" w:eastAsia="仿宋_GB2312"/>
          <w:snapToGrid w:val="0"/>
          <w:color w:val="000000" w:themeColor="text1"/>
          <w:sz w:val="32"/>
          <w:szCs w:val="32"/>
          <w:shd w:val="clear" w:color="auto" w:fill="FFFFFF"/>
        </w:rPr>
        <w:t>项目建设遵循“需求牵引、适度超前、资源集约、互联互通、安全可信”原则，坚持统一设计、统一标准、统一管理，充分利用现有基础设施资源，大力推进跨区域、跨部门、跨层级信息系统共享、应用集成和业务协同。严格控制独立、封闭、网络不能互联、资源不能共享的单一行业或部门信息系</w:t>
      </w:r>
      <w:r>
        <w:rPr>
          <w:rFonts w:ascii="Times New Roman" w:hAnsi="Times New Roman"/>
          <w:color w:val="000000" w:themeColor="text1"/>
          <w:sz w:val="32"/>
          <w:szCs w:val="32"/>
        </w:rPr>
        <mc:AlternateContent>
          <mc:Choice Requires="wps">
            <w:drawing>
              <wp:anchor distT="0" distB="0" distL="114300" distR="114300" simplePos="0" relativeHeight="251667456" behindDoc="0" locked="0" layoutInCell="1" hidden="1" allowOverlap="1">
                <wp:simplePos x="0" y="0"/>
                <wp:positionH relativeFrom="column">
                  <wp:posOffset>-1207135</wp:posOffset>
                </wp:positionH>
                <wp:positionV relativeFrom="paragraph">
                  <wp:posOffset>-1132840</wp:posOffset>
                </wp:positionV>
                <wp:extent cx="63500" cy="63500"/>
                <wp:effectExtent l="0" t="0" r="0" b="0"/>
                <wp:wrapNone/>
                <wp:docPr id="1" name="KGD_Gobal1" descr="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"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Gobal1" o:spid="_x0000_s1026" o:spt="1" alt="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" style="position:absolute;left:0pt;margin-left:-95.05pt;margin-top:-89.2pt;height:5pt;width:5pt;visibility:hidden;z-index:251667456;mso-width-relative:page;mso-height-relative:page;" fillcolor="#FFFFFF" filled="t" stroked="t" coordsize="21600,21600" o:gfxdata="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">
                <v:fill on="t" focussize="0,0"/>
                <v:stroke color="#000000" joinstyle="miter"/>
                <v:imagedata o:title=""/>
                <o:lock v:ext="edit" aspectratio="f"/>
              </v:rect>
            </w:pict>
          </mc:Fallback>
        </mc:AlternateContent>
      </w:r>
      <w:r>
        <w:rPr>
          <w:rFonts w:ascii="Times New Roman" w:hAnsi="Times New Roman" w:eastAsia="仿宋_GB2312"/>
          <w:snapToGrid w:val="0"/>
          <w:color w:val="000000" w:themeColor="text1"/>
          <w:sz w:val="32"/>
          <w:szCs w:val="32"/>
          <w:shd w:val="clear" w:color="auto" w:fill="FFFFFF"/>
        </w:rPr>
        <w:t>统建设，避免重复建设和重复投资，</w:t>
      </w:r>
      <w:r>
        <w:rPr>
          <w:rFonts w:hint="eastAsia" w:ascii="Times New Roman" w:hAnsi="Times New Roman" w:eastAsia="仿宋_GB2312"/>
          <w:snapToGrid w:val="0"/>
          <w:color w:val="000000" w:themeColor="text1"/>
          <w:sz w:val="32"/>
          <w:szCs w:val="32"/>
          <w:shd w:val="clear" w:color="auto" w:fill="FFFFFF"/>
        </w:rPr>
        <w:t>重点支持有利于形成信息资源 共享的电子政务项目，</w:t>
      </w:r>
      <w:r>
        <w:rPr>
          <w:rFonts w:ascii="Times New Roman" w:hAnsi="Times New Roman" w:eastAsia="仿宋_GB2312"/>
          <w:snapToGrid w:val="0"/>
          <w:color w:val="000000" w:themeColor="text1"/>
          <w:sz w:val="32"/>
          <w:szCs w:val="32"/>
          <w:shd w:val="clear" w:color="auto" w:fill="FFFFFF"/>
        </w:rPr>
        <w:t>提高资金使用效益。</w:t>
      </w:r>
    </w:p>
    <w:p>
      <w:pPr>
        <w:pStyle w:val="6"/>
        <w:shd w:val="clear" w:color="auto" w:fill="FFFFFF"/>
        <w:adjustRightInd w:val="0"/>
        <w:snapToGrid w:val="0"/>
        <w:spacing w:beforeAutospacing="0" w:afterAutospacing="0" w:line="560" w:lineRule="exact"/>
        <w:ind w:firstLine="640" w:firstLineChars="200"/>
        <w:jc w:val="both"/>
        <w:rPr>
          <w:rFonts w:ascii="Times New Roman" w:hAnsi="Times New Roman" w:eastAsia="仿宋_GB2312"/>
          <w:snapToGrid w:val="0"/>
          <w:color w:val="000000" w:themeColor="text1"/>
          <w:sz w:val="32"/>
          <w:szCs w:val="32"/>
          <w:shd w:val="clear" w:color="auto" w:fill="FFFFFF"/>
        </w:rPr>
      </w:pPr>
      <w:r>
        <w:rPr>
          <w:rFonts w:ascii="Times New Roman" w:hAnsi="Times New Roman" w:eastAsia="黑体"/>
          <w:snapToGrid w:val="0"/>
          <w:color w:val="000000" w:themeColor="text1"/>
          <w:sz w:val="32"/>
          <w:szCs w:val="32"/>
          <w:shd w:val="clear" w:color="auto" w:fill="FFFFFF"/>
        </w:rPr>
        <w:t>第五条</w:t>
      </w:r>
      <w:r>
        <w:rPr>
          <w:rFonts w:ascii="Times New Roman" w:hAnsi="Times New Roman" w:eastAsia="仿宋_GB2312"/>
          <w:snapToGrid w:val="0"/>
          <w:color w:val="000000" w:themeColor="text1"/>
          <w:sz w:val="32"/>
          <w:szCs w:val="32"/>
        </w:rPr>
        <w:t>　</w:t>
      </w:r>
      <w:r>
        <w:rPr>
          <w:rFonts w:hint="eastAsia" w:ascii="Times New Roman" w:hAnsi="Times New Roman" w:eastAsia="仿宋_GB2312"/>
          <w:snapToGrid w:val="0"/>
          <w:color w:val="000000" w:themeColor="text1"/>
          <w:sz w:val="32"/>
          <w:szCs w:val="32"/>
          <w:shd w:val="clear" w:color="auto" w:fill="FFFFFF"/>
        </w:rPr>
        <w:t>县</w:t>
      </w:r>
      <w:r>
        <w:rPr>
          <w:rFonts w:ascii="Times New Roman" w:hAnsi="Times New Roman" w:eastAsia="仿宋_GB2312"/>
          <w:snapToGrid w:val="0"/>
          <w:color w:val="000000" w:themeColor="text1"/>
          <w:sz w:val="32"/>
          <w:szCs w:val="32"/>
          <w:shd w:val="clear" w:color="auto" w:fill="FFFFFF"/>
        </w:rPr>
        <w:t>数管局负责规划实施全</w:t>
      </w:r>
      <w:r>
        <w:rPr>
          <w:rFonts w:hint="eastAsia" w:ascii="Times New Roman" w:hAnsi="Times New Roman" w:eastAsia="仿宋_GB2312"/>
          <w:snapToGrid w:val="0"/>
          <w:color w:val="000000" w:themeColor="text1"/>
          <w:sz w:val="32"/>
          <w:szCs w:val="32"/>
          <w:shd w:val="clear" w:color="auto" w:fill="FFFFFF"/>
        </w:rPr>
        <w:t>县</w:t>
      </w:r>
      <w:r>
        <w:rPr>
          <w:rFonts w:ascii="Times New Roman" w:hAnsi="Times New Roman" w:eastAsia="仿宋_GB2312"/>
          <w:snapToGrid w:val="0"/>
          <w:color w:val="000000" w:themeColor="text1"/>
          <w:sz w:val="32"/>
          <w:szCs w:val="32"/>
          <w:shd w:val="clear" w:color="auto" w:fill="FFFFFF"/>
        </w:rPr>
        <w:t>基础性资源共享电子政务项目建设，编制</w:t>
      </w:r>
      <w:r>
        <w:rPr>
          <w:rFonts w:hint="eastAsia" w:ascii="Times New Roman" w:hAnsi="Times New Roman" w:eastAsia="仿宋_GB2312"/>
          <w:snapToGrid w:val="0"/>
          <w:color w:val="000000" w:themeColor="text1"/>
          <w:sz w:val="32"/>
          <w:szCs w:val="32"/>
          <w:shd w:val="clear" w:color="auto" w:fill="FFFFFF"/>
        </w:rPr>
        <w:t>县</w:t>
      </w:r>
      <w:r>
        <w:rPr>
          <w:rFonts w:ascii="Times New Roman" w:hAnsi="Times New Roman" w:eastAsia="仿宋_GB2312"/>
          <w:snapToGrid w:val="0"/>
          <w:color w:val="000000" w:themeColor="text1"/>
          <w:sz w:val="32"/>
          <w:szCs w:val="32"/>
          <w:shd w:val="clear" w:color="auto" w:fill="FFFFFF"/>
        </w:rPr>
        <w:t>本级电子政务年度项目计划；负责</w:t>
      </w:r>
      <w:r>
        <w:rPr>
          <w:rFonts w:hint="eastAsia" w:ascii="Times New Roman" w:hAnsi="Times New Roman" w:eastAsia="仿宋_GB2312"/>
          <w:snapToGrid w:val="0"/>
          <w:color w:val="000000" w:themeColor="text1"/>
          <w:sz w:val="32"/>
          <w:szCs w:val="32"/>
          <w:shd w:val="clear" w:color="auto" w:fill="FFFFFF"/>
        </w:rPr>
        <w:t>县</w:t>
      </w:r>
      <w:r>
        <w:rPr>
          <w:rFonts w:ascii="Times New Roman" w:hAnsi="Times New Roman" w:eastAsia="仿宋_GB2312"/>
          <w:snapToGrid w:val="0"/>
          <w:color w:val="000000" w:themeColor="text1"/>
          <w:sz w:val="32"/>
          <w:szCs w:val="32"/>
          <w:shd w:val="clear" w:color="auto" w:fill="FFFFFF"/>
        </w:rPr>
        <w:t>本级电子政务项目的统筹管理、组织实施，协助配合项目建设单位开展项目招标建设、监督管理、绩效评价等工作。</w:t>
      </w:r>
    </w:p>
    <w:p>
      <w:pPr>
        <w:pStyle w:val="6"/>
        <w:shd w:val="clear" w:color="auto" w:fill="FFFFFF"/>
        <w:adjustRightInd w:val="0"/>
        <w:snapToGrid w:val="0"/>
        <w:spacing w:beforeAutospacing="0" w:afterAutospacing="0" w:line="560" w:lineRule="exact"/>
        <w:ind w:firstLine="640" w:firstLineChars="200"/>
        <w:jc w:val="both"/>
        <w:rPr>
          <w:rFonts w:ascii="Times New Roman" w:hAnsi="Times New Roman" w:eastAsia="仿宋_GB2312"/>
          <w:snapToGrid w:val="0"/>
          <w:color w:val="000000" w:themeColor="text1"/>
          <w:sz w:val="32"/>
          <w:szCs w:val="32"/>
          <w:shd w:val="clear" w:color="auto" w:fill="FFFFFF"/>
        </w:rPr>
      </w:pPr>
      <w:r>
        <w:rPr>
          <w:rFonts w:hint="eastAsia" w:ascii="Times New Roman" w:hAnsi="Times New Roman" w:eastAsia="仿宋_GB2312"/>
          <w:snapToGrid w:val="0"/>
          <w:color w:val="000000" w:themeColor="text1"/>
          <w:sz w:val="32"/>
          <w:szCs w:val="32"/>
          <w:shd w:val="clear" w:color="auto" w:fill="FFFFFF"/>
        </w:rPr>
        <w:t>县</w:t>
      </w:r>
      <w:r>
        <w:rPr>
          <w:rFonts w:ascii="Times New Roman" w:hAnsi="Times New Roman" w:eastAsia="仿宋_GB2312"/>
          <w:snapToGrid w:val="0"/>
          <w:color w:val="000000" w:themeColor="text1"/>
          <w:sz w:val="32"/>
          <w:szCs w:val="32"/>
          <w:shd w:val="clear" w:color="auto" w:fill="FFFFFF"/>
        </w:rPr>
        <w:t>发改委参与电子政务项目建设方案、经费和年度运维经费预算投资审查；负责单独立项项目建议书和建设方案审批，并列入年度</w:t>
      </w:r>
      <w:r>
        <w:rPr>
          <w:rFonts w:hint="eastAsia" w:ascii="Times New Roman" w:hAnsi="Times New Roman" w:eastAsia="仿宋_GB2312"/>
          <w:snapToGrid w:val="0"/>
          <w:color w:val="000000" w:themeColor="text1"/>
          <w:sz w:val="32"/>
          <w:szCs w:val="32"/>
          <w:shd w:val="clear" w:color="auto" w:fill="FFFFFF"/>
        </w:rPr>
        <w:t>县</w:t>
      </w:r>
      <w:r>
        <w:rPr>
          <w:rFonts w:ascii="Times New Roman" w:hAnsi="Times New Roman" w:eastAsia="仿宋_GB2312"/>
          <w:snapToGrid w:val="0"/>
          <w:color w:val="000000" w:themeColor="text1"/>
          <w:sz w:val="32"/>
          <w:szCs w:val="32"/>
          <w:shd w:val="clear" w:color="auto" w:fill="FFFFFF"/>
        </w:rPr>
        <w:t>本级政府性投资计划。</w:t>
      </w:r>
    </w:p>
    <w:p>
      <w:pPr>
        <w:pStyle w:val="6"/>
        <w:shd w:val="clear" w:color="auto" w:fill="FFFFFF"/>
        <w:adjustRightInd w:val="0"/>
        <w:snapToGrid w:val="0"/>
        <w:spacing w:beforeAutospacing="0" w:afterAutospacing="0" w:line="560" w:lineRule="exact"/>
        <w:ind w:firstLine="640" w:firstLineChars="200"/>
        <w:jc w:val="both"/>
        <w:rPr>
          <w:rFonts w:ascii="Times New Roman" w:hAnsi="Times New Roman" w:eastAsia="仿宋_GB2312"/>
          <w:snapToGrid w:val="0"/>
          <w:color w:val="000000" w:themeColor="text1"/>
          <w:sz w:val="32"/>
          <w:szCs w:val="32"/>
          <w:shd w:val="clear" w:color="auto" w:fill="FFFFFF"/>
        </w:rPr>
      </w:pPr>
      <w:r>
        <w:rPr>
          <w:rFonts w:hint="eastAsia" w:ascii="Times New Roman" w:hAnsi="Times New Roman" w:eastAsia="仿宋_GB2312"/>
          <w:snapToGrid w:val="0"/>
          <w:color w:val="000000" w:themeColor="text1"/>
          <w:sz w:val="32"/>
          <w:szCs w:val="32"/>
          <w:shd w:val="clear" w:color="auto" w:fill="FFFFFF"/>
        </w:rPr>
        <w:t>县</w:t>
      </w:r>
      <w:r>
        <w:rPr>
          <w:rFonts w:ascii="Times New Roman" w:hAnsi="Times New Roman" w:eastAsia="仿宋_GB2312"/>
          <w:snapToGrid w:val="0"/>
          <w:color w:val="000000" w:themeColor="text1"/>
          <w:sz w:val="32"/>
          <w:szCs w:val="32"/>
          <w:shd w:val="clear" w:color="auto" w:fill="FFFFFF"/>
        </w:rPr>
        <w:t>财政局参与电子政务项目建设方案、经费和年度运维经费预算审查论证；负责电子政务项目资金保障，并对政府采购进行监督管理。</w:t>
      </w:r>
    </w:p>
    <w:p>
      <w:pPr>
        <w:pStyle w:val="6"/>
        <w:shd w:val="clear" w:color="auto" w:fill="FFFFFF"/>
        <w:adjustRightInd w:val="0"/>
        <w:snapToGrid w:val="0"/>
        <w:spacing w:beforeAutospacing="0" w:afterAutospacing="0" w:line="560" w:lineRule="exact"/>
        <w:ind w:firstLine="640" w:firstLineChars="200"/>
        <w:jc w:val="both"/>
        <w:rPr>
          <w:rFonts w:ascii="Times New Roman" w:hAnsi="Times New Roman" w:eastAsia="仿宋_GB2312"/>
          <w:snapToGrid w:val="0"/>
          <w:sz w:val="32"/>
          <w:szCs w:val="32"/>
          <w:shd w:val="clear" w:color="auto" w:fill="FFFFFF"/>
        </w:rPr>
      </w:pPr>
      <w:r>
        <w:rPr>
          <w:rFonts w:hint="eastAsia" w:ascii="Times New Roman" w:hAnsi="Times New Roman" w:eastAsia="仿宋_GB2312"/>
          <w:snapToGrid w:val="0"/>
          <w:sz w:val="32"/>
          <w:szCs w:val="32"/>
          <w:shd w:val="clear" w:color="auto" w:fill="FFFFFF"/>
        </w:rPr>
        <w:t>县</w:t>
      </w:r>
      <w:r>
        <w:rPr>
          <w:rFonts w:ascii="Times New Roman" w:hAnsi="Times New Roman" w:eastAsia="仿宋_GB2312"/>
          <w:snapToGrid w:val="0"/>
          <w:sz w:val="32"/>
          <w:szCs w:val="32"/>
          <w:shd w:val="clear" w:color="auto" w:fill="FFFFFF"/>
        </w:rPr>
        <w:t>密码管理局参与电子政务项目建设方案、经费和年度运维经费预算审查论证；负责电子政务项目的国产密码应用及信创适配监督管理工作。</w:t>
      </w:r>
    </w:p>
    <w:p>
      <w:pPr>
        <w:pStyle w:val="6"/>
        <w:shd w:val="clear" w:color="auto" w:fill="FFFFFF"/>
        <w:adjustRightInd w:val="0"/>
        <w:snapToGrid w:val="0"/>
        <w:spacing w:beforeAutospacing="0" w:afterAutospacing="0" w:line="560" w:lineRule="exact"/>
        <w:ind w:firstLine="640" w:firstLineChars="200"/>
        <w:jc w:val="both"/>
        <w:rPr>
          <w:rFonts w:ascii="Times New Roman" w:hAnsi="Times New Roman" w:eastAsia="仿宋_GB2312"/>
          <w:snapToGrid w:val="0"/>
          <w:color w:val="000000" w:themeColor="text1"/>
          <w:sz w:val="32"/>
          <w:szCs w:val="32"/>
          <w:shd w:val="clear" w:color="auto" w:fill="FFFFFF"/>
        </w:rPr>
      </w:pPr>
      <w:r>
        <w:rPr>
          <w:rFonts w:hint="eastAsia" w:ascii="Times New Roman" w:hAnsi="Times New Roman" w:eastAsia="仿宋_GB2312"/>
          <w:snapToGrid w:val="0"/>
          <w:color w:val="000000" w:themeColor="text1"/>
          <w:sz w:val="32"/>
          <w:szCs w:val="32"/>
          <w:shd w:val="clear" w:color="auto" w:fill="FFFFFF"/>
        </w:rPr>
        <w:t>县公共资源交易中心</w:t>
      </w:r>
      <w:r>
        <w:rPr>
          <w:rFonts w:ascii="Times New Roman" w:hAnsi="Times New Roman" w:eastAsia="仿宋_GB2312"/>
          <w:snapToGrid w:val="0"/>
          <w:color w:val="000000" w:themeColor="text1"/>
          <w:sz w:val="32"/>
          <w:szCs w:val="32"/>
          <w:shd w:val="clear" w:color="auto" w:fill="FFFFFF"/>
        </w:rPr>
        <w:t>负责电子政务项目招标采购服务，并对项目招标采购活动进行监督管理。</w:t>
      </w:r>
    </w:p>
    <w:p>
      <w:pPr>
        <w:pStyle w:val="6"/>
        <w:shd w:val="clear" w:color="auto" w:fill="FFFFFF"/>
        <w:adjustRightInd w:val="0"/>
        <w:snapToGrid w:val="0"/>
        <w:spacing w:beforeAutospacing="0" w:afterAutospacing="0" w:line="560" w:lineRule="exact"/>
        <w:ind w:firstLine="640" w:firstLineChars="200"/>
        <w:jc w:val="both"/>
        <w:rPr>
          <w:rFonts w:ascii="Times New Roman" w:hAnsi="Times New Roman" w:eastAsia="仿宋_GB2312"/>
          <w:snapToGrid w:val="0"/>
          <w:color w:val="000000" w:themeColor="text1"/>
          <w:sz w:val="32"/>
          <w:szCs w:val="32"/>
          <w:shd w:val="clear" w:color="auto" w:fill="FFFFFF"/>
        </w:rPr>
      </w:pPr>
      <w:r>
        <w:rPr>
          <w:rFonts w:hint="eastAsia" w:ascii="Times New Roman" w:hAnsi="Times New Roman" w:eastAsia="仿宋_GB2312"/>
          <w:snapToGrid w:val="0"/>
          <w:color w:val="000000" w:themeColor="text1"/>
          <w:sz w:val="32"/>
          <w:szCs w:val="32"/>
          <w:shd w:val="clear" w:color="auto" w:fill="FFFFFF"/>
        </w:rPr>
        <w:t>县</w:t>
      </w:r>
      <w:r>
        <w:rPr>
          <w:rFonts w:ascii="Times New Roman" w:hAnsi="Times New Roman" w:eastAsia="仿宋_GB2312"/>
          <w:snapToGrid w:val="0"/>
          <w:color w:val="000000" w:themeColor="text1"/>
          <w:sz w:val="32"/>
          <w:szCs w:val="32"/>
          <w:shd w:val="clear" w:color="auto" w:fill="FFFFFF"/>
        </w:rPr>
        <w:t>审计局负责电子政务项目审计监督工作。</w:t>
      </w:r>
    </w:p>
    <w:p>
      <w:pPr>
        <w:pStyle w:val="6"/>
        <w:shd w:val="clear" w:color="auto" w:fill="FFFFFF"/>
        <w:adjustRightInd w:val="0"/>
        <w:snapToGrid w:val="0"/>
        <w:spacing w:beforeAutospacing="0" w:afterAutospacing="0" w:line="560" w:lineRule="exact"/>
        <w:ind w:firstLine="640" w:firstLineChars="200"/>
        <w:jc w:val="both"/>
        <w:rPr>
          <w:rFonts w:ascii="Times New Roman" w:hAnsi="Times New Roman" w:eastAsia="仿宋_GB2312"/>
          <w:snapToGrid w:val="0"/>
          <w:color w:val="000000" w:themeColor="text1"/>
          <w:sz w:val="32"/>
          <w:szCs w:val="32"/>
          <w:shd w:val="clear" w:color="auto" w:fill="FFFFFF"/>
        </w:rPr>
      </w:pPr>
      <w:r>
        <w:rPr>
          <w:rFonts w:ascii="Times New Roman" w:hAnsi="Times New Roman" w:eastAsia="仿宋_GB2312"/>
          <w:snapToGrid w:val="0"/>
          <w:color w:val="000000" w:themeColor="text1"/>
          <w:sz w:val="32"/>
          <w:szCs w:val="32"/>
          <w:shd w:val="clear" w:color="auto" w:fill="FFFFFF"/>
        </w:rPr>
        <w:t>项</w:t>
      </w:r>
      <w:r>
        <w:rPr>
          <w:rFonts w:ascii="Times New Roman" w:hAnsi="Times New Roman" w:eastAsia="仿宋_GB2312"/>
          <w:snapToGrid w:val="0"/>
          <w:color w:val="000000" w:themeColor="text1"/>
          <w:spacing w:val="-6"/>
          <w:sz w:val="32"/>
          <w:szCs w:val="32"/>
          <w:shd w:val="clear" w:color="auto" w:fill="FFFFFF"/>
        </w:rPr>
        <w:t>目建设单位负责电子政务项目谋划，提出设计需求，联合</w:t>
      </w:r>
      <w:r>
        <w:rPr>
          <w:rFonts w:hint="eastAsia" w:ascii="Times New Roman" w:hAnsi="Times New Roman" w:eastAsia="仿宋_GB2312"/>
          <w:snapToGrid w:val="0"/>
          <w:color w:val="000000" w:themeColor="text1"/>
          <w:spacing w:val="-6"/>
          <w:sz w:val="32"/>
          <w:szCs w:val="32"/>
          <w:shd w:val="clear" w:color="auto" w:fill="FFFFFF"/>
        </w:rPr>
        <w:t>县</w:t>
      </w:r>
      <w:r>
        <w:rPr>
          <w:rFonts w:ascii="Times New Roman" w:hAnsi="Times New Roman" w:eastAsia="仿宋_GB2312"/>
          <w:snapToGrid w:val="0"/>
          <w:color w:val="000000" w:themeColor="text1"/>
          <w:spacing w:val="-6"/>
          <w:sz w:val="32"/>
          <w:szCs w:val="32"/>
          <w:shd w:val="clear" w:color="auto" w:fill="FFFFFF"/>
        </w:rPr>
        <w:t>数管局采取双业主模式做好项目的详细设计、招标采购、建设实施、质量监督、验收评价和运行维护等工作</w:t>
      </w:r>
      <w:r>
        <w:rPr>
          <w:rFonts w:ascii="Times New Roman" w:hAnsi="Times New Roman" w:eastAsia="仿宋_GB2312"/>
          <w:snapToGrid w:val="0"/>
          <w:color w:val="000000" w:themeColor="text1"/>
          <w:sz w:val="32"/>
          <w:szCs w:val="32"/>
          <w:shd w:val="clear" w:color="auto" w:fill="FFFFFF"/>
        </w:rPr>
        <w:t>。</w:t>
      </w:r>
    </w:p>
    <w:p>
      <w:pPr>
        <w:pStyle w:val="6"/>
        <w:shd w:val="clear" w:color="auto" w:fill="FFFFFF"/>
        <w:adjustRightInd w:val="0"/>
        <w:snapToGrid w:val="0"/>
        <w:spacing w:beforeAutospacing="0" w:afterAutospacing="0" w:line="560" w:lineRule="exact"/>
        <w:ind w:firstLine="640" w:firstLineChars="200"/>
        <w:jc w:val="both"/>
        <w:rPr>
          <w:rFonts w:ascii="Times New Roman" w:hAnsi="Times New Roman" w:eastAsia="仿宋_GB2312"/>
          <w:snapToGrid w:val="0"/>
          <w:color w:val="000000" w:themeColor="text1"/>
          <w:sz w:val="32"/>
          <w:szCs w:val="32"/>
          <w:shd w:val="clear" w:color="auto" w:fill="FFFFFF"/>
        </w:rPr>
      </w:pPr>
      <w:r>
        <w:rPr>
          <w:rFonts w:ascii="Times New Roman" w:hAnsi="Times New Roman" w:eastAsia="仿宋_GB2312"/>
          <w:snapToGrid w:val="0"/>
          <w:color w:val="000000" w:themeColor="text1"/>
          <w:sz w:val="32"/>
          <w:szCs w:val="32"/>
          <w:shd w:val="clear" w:color="auto" w:fill="FFFFFF"/>
        </w:rPr>
        <w:t>其他相关部门和单位在各自职责范围内做好电子政务项目管理工作。</w:t>
      </w:r>
    </w:p>
    <w:p>
      <w:pPr>
        <w:pStyle w:val="6"/>
        <w:shd w:val="clear" w:color="auto" w:fill="FFFFFF"/>
        <w:adjustRightInd w:val="0"/>
        <w:snapToGrid w:val="0"/>
        <w:spacing w:beforeAutospacing="0" w:afterAutospacing="0" w:line="560" w:lineRule="exact"/>
        <w:ind w:firstLine="640" w:firstLineChars="200"/>
        <w:jc w:val="both"/>
        <w:rPr>
          <w:rFonts w:ascii="Times New Roman" w:hAnsi="Times New Roman" w:eastAsia="仿宋_GB2312"/>
          <w:snapToGrid w:val="0"/>
          <w:color w:val="000000" w:themeColor="text1"/>
          <w:sz w:val="32"/>
          <w:szCs w:val="32"/>
          <w:shd w:val="clear" w:color="auto" w:fill="FFFFFF"/>
        </w:rPr>
      </w:pPr>
      <w:r>
        <w:rPr>
          <w:rFonts w:ascii="Times New Roman" w:hAnsi="Times New Roman" w:eastAsia="黑体"/>
          <w:snapToGrid w:val="0"/>
          <w:color w:val="000000" w:themeColor="text1"/>
          <w:sz w:val="32"/>
          <w:szCs w:val="32"/>
          <w:shd w:val="clear" w:color="auto" w:fill="FFFFFF"/>
        </w:rPr>
        <w:t>第六条</w:t>
      </w:r>
      <w:r>
        <w:rPr>
          <w:rFonts w:ascii="Times New Roman" w:hAnsi="Times New Roman" w:eastAsia="仿宋_GB2312"/>
          <w:snapToGrid w:val="0"/>
          <w:color w:val="000000" w:themeColor="text1"/>
          <w:sz w:val="32"/>
          <w:szCs w:val="32"/>
        </w:rPr>
        <w:t>　</w:t>
      </w:r>
      <w:r>
        <w:rPr>
          <w:rFonts w:hint="eastAsia" w:ascii="Times New Roman" w:hAnsi="Times New Roman" w:eastAsia="仿宋_GB2312"/>
          <w:snapToGrid w:val="0"/>
          <w:color w:val="000000" w:themeColor="text1"/>
          <w:sz w:val="32"/>
          <w:szCs w:val="32"/>
          <w:shd w:val="clear" w:color="auto" w:fill="FFFFFF"/>
        </w:rPr>
        <w:t>县</w:t>
      </w:r>
      <w:r>
        <w:rPr>
          <w:rFonts w:ascii="Times New Roman" w:hAnsi="Times New Roman" w:eastAsia="仿宋_GB2312"/>
          <w:snapToGrid w:val="0"/>
          <w:color w:val="000000" w:themeColor="text1"/>
          <w:sz w:val="32"/>
          <w:szCs w:val="32"/>
          <w:shd w:val="clear" w:color="auto" w:fill="FFFFFF"/>
        </w:rPr>
        <w:t>数管局建立和管理</w:t>
      </w:r>
      <w:r>
        <w:rPr>
          <w:rFonts w:hint="eastAsia" w:ascii="Times New Roman" w:hAnsi="Times New Roman" w:eastAsia="仿宋_GB2312"/>
          <w:snapToGrid w:val="0"/>
          <w:color w:val="000000" w:themeColor="text1"/>
          <w:sz w:val="32"/>
          <w:szCs w:val="32"/>
          <w:shd w:val="clear" w:color="auto" w:fill="FFFFFF"/>
        </w:rPr>
        <w:t>县</w:t>
      </w:r>
      <w:r>
        <w:rPr>
          <w:rFonts w:ascii="Times New Roman" w:hAnsi="Times New Roman" w:eastAsia="仿宋_GB2312"/>
          <w:snapToGrid w:val="0"/>
          <w:color w:val="000000" w:themeColor="text1"/>
          <w:sz w:val="32"/>
          <w:szCs w:val="32"/>
          <w:shd w:val="clear" w:color="auto" w:fill="FFFFFF"/>
        </w:rPr>
        <w:t>电子政务专家组，为电子政务项目技术方案论证、审查和项目验收等提供咨询服务。</w:t>
      </w:r>
    </w:p>
    <w:p>
      <w:pPr>
        <w:spacing w:line="560" w:lineRule="exact"/>
        <w:ind w:firstLine="640"/>
        <w:rPr>
          <w:rFonts w:eastAsia="仿宋_GB2312"/>
          <w:snapToGrid w:val="0"/>
          <w:color w:val="000000" w:themeColor="text1"/>
          <w:sz w:val="32"/>
          <w:szCs w:val="32"/>
        </w:rPr>
      </w:pPr>
      <w:r>
        <w:rPr>
          <w:rFonts w:eastAsia="黑体"/>
          <w:snapToGrid w:val="0"/>
          <w:color w:val="000000" w:themeColor="text1"/>
          <w:sz w:val="32"/>
          <w:szCs w:val="32"/>
          <w:shd w:val="clear" w:color="auto" w:fill="FFFFFF"/>
        </w:rPr>
        <w:t>第七条</w:t>
      </w:r>
      <w:r>
        <w:rPr>
          <w:rFonts w:eastAsia="仿宋_GB2312"/>
          <w:snapToGrid w:val="0"/>
          <w:color w:val="000000" w:themeColor="text1"/>
          <w:sz w:val="32"/>
          <w:szCs w:val="32"/>
        </w:rPr>
        <w:t>　</w:t>
      </w:r>
      <w:r>
        <w:rPr>
          <w:rFonts w:eastAsia="仿宋_GB2312"/>
          <w:snapToGrid w:val="0"/>
          <w:color w:val="000000" w:themeColor="text1"/>
          <w:sz w:val="32"/>
          <w:szCs w:val="32"/>
          <w:shd w:val="clear" w:color="auto" w:fill="FFFFFF"/>
        </w:rPr>
        <w:t>电子政务项目的网络与信息安全保障体系与项目同步规划、同步建设、同步运行，定期评估。</w:t>
      </w:r>
    </w:p>
    <w:p>
      <w:pPr>
        <w:spacing w:line="560" w:lineRule="exact"/>
        <w:ind w:firstLine="640"/>
        <w:rPr>
          <w:snapToGrid w:val="0"/>
          <w:color w:val="000000" w:themeColor="text1"/>
          <w:sz w:val="32"/>
          <w:szCs w:val="32"/>
        </w:rPr>
      </w:pPr>
      <w:r>
        <w:rPr>
          <w:rFonts w:eastAsia="黑体"/>
          <w:snapToGrid w:val="0"/>
          <w:color w:val="000000" w:themeColor="text1"/>
          <w:sz w:val="32"/>
          <w:szCs w:val="32"/>
          <w:shd w:val="clear" w:color="auto" w:fill="FFFFFF"/>
        </w:rPr>
        <w:t>第八条</w:t>
      </w:r>
      <w:r>
        <w:rPr>
          <w:rFonts w:eastAsia="仿宋_GB2312"/>
          <w:snapToGrid w:val="0"/>
          <w:color w:val="000000" w:themeColor="text1"/>
          <w:sz w:val="32"/>
          <w:szCs w:val="32"/>
        </w:rPr>
        <w:t xml:space="preserve">  除法律法规明确规定外，凡不按要求完成信息化基础设施和应用系统集约整合的，凡不按规定共享数据的，凡不按要求部署在电子政务外网的，</w:t>
      </w:r>
      <w:r>
        <w:rPr>
          <w:rFonts w:hint="eastAsia" w:eastAsia="仿宋_GB2312"/>
          <w:snapToGrid w:val="0"/>
          <w:color w:val="000000" w:themeColor="text1"/>
          <w:sz w:val="32"/>
          <w:szCs w:val="32"/>
          <w:lang w:eastAsia="zh-CN"/>
        </w:rPr>
        <w:t>一律</w:t>
      </w:r>
      <w:r>
        <w:rPr>
          <w:rFonts w:eastAsia="仿宋_GB2312"/>
          <w:snapToGrid w:val="0"/>
          <w:color w:val="000000" w:themeColor="text1"/>
          <w:sz w:val="32"/>
          <w:szCs w:val="32"/>
        </w:rPr>
        <w:t>不予审批建设项目、不予安排运维经费。</w:t>
      </w:r>
    </w:p>
    <w:p>
      <w:pPr>
        <w:spacing w:line="560" w:lineRule="exact"/>
        <w:ind w:firstLine="640"/>
        <w:jc w:val="center"/>
        <w:rPr>
          <w:rFonts w:eastAsia="黑体"/>
          <w:snapToGrid w:val="0"/>
          <w:color w:val="000000" w:themeColor="text1"/>
          <w:sz w:val="32"/>
          <w:szCs w:val="32"/>
        </w:rPr>
      </w:pPr>
    </w:p>
    <w:p>
      <w:pPr>
        <w:spacing w:line="560" w:lineRule="exact"/>
        <w:jc w:val="center"/>
        <w:rPr>
          <w:rFonts w:eastAsia="黑体"/>
          <w:snapToGrid w:val="0"/>
          <w:color w:val="000000" w:themeColor="text1"/>
          <w:sz w:val="32"/>
          <w:szCs w:val="32"/>
        </w:rPr>
      </w:pPr>
      <w:r>
        <w:rPr>
          <w:rFonts w:eastAsia="黑体"/>
          <w:snapToGrid w:val="0"/>
          <w:color w:val="000000" w:themeColor="text1"/>
          <w:sz w:val="32"/>
          <w:szCs w:val="32"/>
        </w:rPr>
        <w:t>第二章　申报和立项管理</w:t>
      </w:r>
    </w:p>
    <w:p>
      <w:pPr>
        <w:spacing w:line="560" w:lineRule="exact"/>
        <w:ind w:firstLine="640"/>
        <w:rPr>
          <w:snapToGrid w:val="0"/>
          <w:color w:val="000000" w:themeColor="text1"/>
          <w:sz w:val="32"/>
          <w:szCs w:val="32"/>
          <w:shd w:val="clear" w:color="auto" w:fill="FFFFFF"/>
        </w:rPr>
      </w:pPr>
      <w:r>
        <w:rPr>
          <w:rFonts w:eastAsia="黑体"/>
          <w:snapToGrid w:val="0"/>
          <w:color w:val="000000" w:themeColor="text1"/>
          <w:sz w:val="32"/>
          <w:szCs w:val="32"/>
        </w:rPr>
        <w:t>第九条</w:t>
      </w:r>
      <w:r>
        <w:rPr>
          <w:rFonts w:eastAsia="仿宋_GB2312"/>
          <w:snapToGrid w:val="0"/>
          <w:color w:val="000000" w:themeColor="text1"/>
          <w:sz w:val="32"/>
          <w:szCs w:val="32"/>
        </w:rPr>
        <w:t>　</w:t>
      </w:r>
      <w:r>
        <w:rPr>
          <w:rFonts w:eastAsia="仿宋_GB2312"/>
          <w:snapToGrid w:val="0"/>
          <w:color w:val="000000" w:themeColor="text1"/>
          <w:sz w:val="32"/>
          <w:szCs w:val="32"/>
          <w:shd w:val="clear" w:color="auto" w:fill="FFFFFF"/>
        </w:rPr>
        <w:t>项目建设单位提前做好下一年度电子政务项目谋划，于每年</w:t>
      </w:r>
      <w:r>
        <w:rPr>
          <w:rFonts w:hint="eastAsia" w:eastAsia="仿宋_GB2312"/>
          <w:snapToGrid w:val="0"/>
          <w:color w:val="000000" w:themeColor="text1"/>
          <w:sz w:val="32"/>
          <w:szCs w:val="32"/>
          <w:shd w:val="clear" w:color="auto" w:fill="FFFFFF"/>
        </w:rPr>
        <w:t>7</w:t>
      </w:r>
      <w:r>
        <w:rPr>
          <w:rFonts w:eastAsia="仿宋_GB2312"/>
          <w:snapToGrid w:val="0"/>
          <w:color w:val="000000" w:themeColor="text1"/>
          <w:sz w:val="32"/>
          <w:szCs w:val="32"/>
          <w:shd w:val="clear" w:color="auto" w:fill="FFFFFF"/>
        </w:rPr>
        <w:t>月底前</w:t>
      </w:r>
      <w:r>
        <w:rPr>
          <w:rFonts w:hint="eastAsia" w:eastAsia="仿宋_GB2312"/>
          <w:snapToGrid w:val="0"/>
          <w:color w:val="000000" w:themeColor="text1"/>
          <w:sz w:val="32"/>
          <w:szCs w:val="32"/>
          <w:shd w:val="clear" w:color="auto" w:fill="FFFFFF"/>
        </w:rPr>
        <w:t>向县数管局申报下一年度电子政务项目建设计划，并提交项目可行性研究报告、《舒城县电子政务项目建设申报表》、项目概算和项目建设方案等，</w:t>
      </w:r>
      <w:r>
        <w:rPr>
          <w:rFonts w:eastAsia="仿宋_GB2312"/>
          <w:snapToGrid w:val="0"/>
          <w:color w:val="000000" w:themeColor="text1"/>
          <w:sz w:val="32"/>
          <w:szCs w:val="32"/>
          <w:shd w:val="clear" w:color="auto" w:fill="FFFFFF"/>
        </w:rPr>
        <w:t>完成项目申报。</w:t>
      </w:r>
    </w:p>
    <w:p>
      <w:pPr>
        <w:spacing w:line="560" w:lineRule="exact"/>
        <w:ind w:firstLine="640"/>
        <w:rPr>
          <w:snapToGrid w:val="0"/>
          <w:color w:val="000000" w:themeColor="text1"/>
          <w:sz w:val="32"/>
          <w:szCs w:val="32"/>
          <w:shd w:val="clear" w:color="auto" w:fill="FFFFFF"/>
        </w:rPr>
      </w:pPr>
      <w:r>
        <w:rPr>
          <w:rFonts w:eastAsia="仿宋_GB2312"/>
          <w:snapToGrid w:val="0"/>
          <w:color w:val="000000" w:themeColor="text1"/>
          <w:sz w:val="32"/>
          <w:szCs w:val="32"/>
          <w:shd w:val="clear" w:color="auto" w:fill="FFFFFF"/>
        </w:rPr>
        <w:t>项目</w:t>
      </w:r>
      <w:r>
        <w:rPr>
          <w:rFonts w:hint="eastAsia" w:eastAsia="仿宋_GB2312"/>
          <w:snapToGrid w:val="0"/>
          <w:color w:val="000000" w:themeColor="text1"/>
          <w:sz w:val="32"/>
          <w:szCs w:val="32"/>
          <w:shd w:val="clear" w:color="auto" w:fill="FFFFFF"/>
        </w:rPr>
        <w:t>建设</w:t>
      </w:r>
      <w:r>
        <w:rPr>
          <w:rFonts w:eastAsia="仿宋_GB2312"/>
          <w:snapToGrid w:val="0"/>
          <w:color w:val="000000" w:themeColor="text1"/>
          <w:sz w:val="32"/>
          <w:szCs w:val="32"/>
          <w:shd w:val="clear" w:color="auto" w:fill="FFFFFF"/>
        </w:rPr>
        <w:t>方案</w:t>
      </w:r>
      <w:r>
        <w:rPr>
          <w:rFonts w:hint="eastAsia" w:eastAsia="仿宋_GB2312"/>
          <w:snapToGrid w:val="0"/>
          <w:color w:val="000000" w:themeColor="text1"/>
          <w:sz w:val="32"/>
          <w:szCs w:val="32"/>
          <w:shd w:val="clear" w:color="auto" w:fill="FFFFFF"/>
        </w:rPr>
        <w:t>的</w:t>
      </w:r>
      <w:r>
        <w:rPr>
          <w:rFonts w:eastAsia="仿宋_GB2312"/>
          <w:snapToGrid w:val="0"/>
          <w:color w:val="000000" w:themeColor="text1"/>
          <w:sz w:val="32"/>
          <w:szCs w:val="32"/>
          <w:shd w:val="clear" w:color="auto" w:fill="FFFFFF"/>
        </w:rPr>
        <w:t>内容应包括：项目涉及的电子政务现状、应用需求、项目依据、建设目标、项目概算组成及资金筹措渠道、建设内容、设备参数、业务流程、技术架构、数据资源共享开放、进度计划、密码应用和安全保障等。</w:t>
      </w:r>
    </w:p>
    <w:p>
      <w:pPr>
        <w:spacing w:line="560" w:lineRule="exact"/>
        <w:ind w:firstLine="640"/>
        <w:rPr>
          <w:snapToGrid w:val="0"/>
          <w:color w:val="000000" w:themeColor="text1"/>
          <w:sz w:val="32"/>
          <w:szCs w:val="32"/>
          <w:shd w:val="clear" w:color="auto" w:fill="FFFFFF"/>
        </w:rPr>
      </w:pPr>
      <w:r>
        <w:rPr>
          <w:rFonts w:eastAsia="仿宋_GB2312"/>
          <w:snapToGrid w:val="0"/>
          <w:color w:val="000000" w:themeColor="text1"/>
          <w:sz w:val="32"/>
          <w:szCs w:val="32"/>
          <w:shd w:val="clear" w:color="auto" w:fill="FFFFFF"/>
        </w:rPr>
        <w:t>总投资概算</w:t>
      </w:r>
      <w:r>
        <w:rPr>
          <w:rFonts w:hint="eastAsia" w:eastAsia="仿宋_GB2312"/>
          <w:snapToGrid w:val="0"/>
          <w:color w:val="000000" w:themeColor="text1"/>
          <w:sz w:val="32"/>
          <w:szCs w:val="32"/>
          <w:shd w:val="clear" w:color="auto" w:fill="FFFFFF"/>
        </w:rPr>
        <w:t>5</w:t>
      </w:r>
      <w:r>
        <w:rPr>
          <w:rFonts w:eastAsia="仿宋_GB2312"/>
          <w:snapToGrid w:val="0"/>
          <w:color w:val="000000" w:themeColor="text1"/>
          <w:sz w:val="32"/>
          <w:szCs w:val="32"/>
          <w:shd w:val="clear" w:color="auto" w:fill="FFFFFF"/>
        </w:rPr>
        <w:t>00万元（含）以上的项目，由项目建设单位编制项目建议书及实施方案报</w:t>
      </w:r>
      <w:r>
        <w:rPr>
          <w:rFonts w:hint="eastAsia" w:eastAsia="仿宋_GB2312"/>
          <w:snapToGrid w:val="0"/>
          <w:color w:val="000000" w:themeColor="text1"/>
          <w:sz w:val="32"/>
          <w:szCs w:val="32"/>
          <w:shd w:val="clear" w:color="auto" w:fill="FFFFFF"/>
        </w:rPr>
        <w:t>县</w:t>
      </w:r>
      <w:r>
        <w:rPr>
          <w:rFonts w:eastAsia="仿宋_GB2312"/>
          <w:snapToGrid w:val="0"/>
          <w:color w:val="000000" w:themeColor="text1"/>
          <w:sz w:val="32"/>
          <w:szCs w:val="32"/>
          <w:shd w:val="clear" w:color="auto" w:fill="FFFFFF"/>
        </w:rPr>
        <w:t>发改委审批；总投资概算在</w:t>
      </w:r>
      <w:r>
        <w:rPr>
          <w:rFonts w:hint="eastAsia" w:eastAsia="仿宋_GB2312"/>
          <w:snapToGrid w:val="0"/>
          <w:color w:val="000000" w:themeColor="text1"/>
          <w:sz w:val="32"/>
          <w:szCs w:val="32"/>
          <w:shd w:val="clear" w:color="auto" w:fill="FFFFFF"/>
        </w:rPr>
        <w:t>5</w:t>
      </w:r>
      <w:r>
        <w:rPr>
          <w:rFonts w:eastAsia="仿宋_GB2312"/>
          <w:snapToGrid w:val="0"/>
          <w:color w:val="000000" w:themeColor="text1"/>
          <w:sz w:val="32"/>
          <w:szCs w:val="32"/>
          <w:shd w:val="clear" w:color="auto" w:fill="FFFFFF"/>
        </w:rPr>
        <w:t>00万元以下的项目，由</w:t>
      </w:r>
      <w:r>
        <w:rPr>
          <w:rFonts w:hint="eastAsia" w:eastAsia="仿宋_GB2312"/>
          <w:snapToGrid w:val="0"/>
          <w:color w:val="000000" w:themeColor="text1"/>
          <w:sz w:val="32"/>
          <w:szCs w:val="32"/>
          <w:shd w:val="clear" w:color="auto" w:fill="FFFFFF"/>
        </w:rPr>
        <w:t>县</w:t>
      </w:r>
      <w:r>
        <w:rPr>
          <w:rFonts w:eastAsia="仿宋_GB2312"/>
          <w:snapToGrid w:val="0"/>
          <w:color w:val="000000" w:themeColor="text1"/>
          <w:sz w:val="32"/>
          <w:szCs w:val="32"/>
          <w:shd w:val="clear" w:color="auto" w:fill="FFFFFF"/>
        </w:rPr>
        <w:t>数管局会同项目建设单位，根据年度投资计划安排情况，打捆编制项目建议书报</w:t>
      </w:r>
      <w:r>
        <w:rPr>
          <w:rFonts w:hint="eastAsia" w:eastAsia="仿宋_GB2312"/>
          <w:snapToGrid w:val="0"/>
          <w:color w:val="000000" w:themeColor="text1"/>
          <w:sz w:val="32"/>
          <w:szCs w:val="32"/>
          <w:shd w:val="clear" w:color="auto" w:fill="FFFFFF"/>
        </w:rPr>
        <w:t>县</w:t>
      </w:r>
      <w:r>
        <w:rPr>
          <w:rFonts w:eastAsia="仿宋_GB2312"/>
          <w:snapToGrid w:val="0"/>
          <w:color w:val="000000" w:themeColor="text1"/>
          <w:sz w:val="32"/>
          <w:szCs w:val="32"/>
          <w:shd w:val="clear" w:color="auto" w:fill="FFFFFF"/>
        </w:rPr>
        <w:t>发改委审批。</w:t>
      </w:r>
    </w:p>
    <w:p>
      <w:pPr>
        <w:spacing w:line="560" w:lineRule="exact"/>
        <w:ind w:firstLine="640"/>
        <w:rPr>
          <w:snapToGrid w:val="0"/>
          <w:color w:val="000000" w:themeColor="text1"/>
          <w:sz w:val="32"/>
          <w:szCs w:val="32"/>
          <w:shd w:val="clear" w:color="auto" w:fill="FFFFFF"/>
        </w:rPr>
      </w:pPr>
      <w:r>
        <w:rPr>
          <w:rFonts w:eastAsia="黑体"/>
          <w:snapToGrid w:val="0"/>
          <w:color w:val="000000" w:themeColor="text1"/>
          <w:sz w:val="32"/>
          <w:szCs w:val="32"/>
        </w:rPr>
        <w:t>第十条</w:t>
      </w:r>
      <w:r>
        <w:rPr>
          <w:rFonts w:eastAsia="仿宋_GB2312"/>
          <w:snapToGrid w:val="0"/>
          <w:color w:val="000000" w:themeColor="text1"/>
          <w:sz w:val="32"/>
          <w:szCs w:val="32"/>
        </w:rPr>
        <w:t>　跨层级的电子政务项</w:t>
      </w:r>
      <w:r>
        <w:rPr>
          <w:rFonts w:eastAsia="仿宋_GB2312"/>
          <w:snapToGrid w:val="0"/>
          <w:color w:val="000000" w:themeColor="text1"/>
          <w:sz w:val="32"/>
          <w:szCs w:val="32"/>
          <w:shd w:val="clear" w:color="auto" w:fill="FFFFFF"/>
        </w:rPr>
        <w:t>目由</w:t>
      </w:r>
      <w:r>
        <w:rPr>
          <w:rFonts w:hint="eastAsia" w:eastAsia="仿宋_GB2312"/>
          <w:snapToGrid w:val="0"/>
          <w:color w:val="000000" w:themeColor="text1"/>
          <w:sz w:val="32"/>
          <w:szCs w:val="32"/>
          <w:shd w:val="clear" w:color="auto" w:fill="FFFFFF"/>
        </w:rPr>
        <w:t>县</w:t>
      </w:r>
      <w:r>
        <w:rPr>
          <w:rFonts w:eastAsia="仿宋_GB2312"/>
          <w:snapToGrid w:val="0"/>
          <w:color w:val="000000" w:themeColor="text1"/>
          <w:sz w:val="32"/>
          <w:szCs w:val="32"/>
          <w:shd w:val="clear" w:color="auto" w:fill="FFFFFF"/>
        </w:rPr>
        <w:t>级主管部门统筹谋划建设，资金分级承担。</w:t>
      </w:r>
    </w:p>
    <w:p>
      <w:pPr>
        <w:spacing w:line="560" w:lineRule="exact"/>
        <w:ind w:firstLine="640"/>
        <w:rPr>
          <w:snapToGrid w:val="0"/>
          <w:color w:val="000000" w:themeColor="text1"/>
          <w:sz w:val="32"/>
          <w:szCs w:val="32"/>
        </w:rPr>
      </w:pPr>
      <w:r>
        <w:rPr>
          <w:rFonts w:eastAsia="黑体"/>
          <w:snapToGrid w:val="0"/>
          <w:color w:val="000000" w:themeColor="text1"/>
          <w:sz w:val="32"/>
          <w:szCs w:val="32"/>
        </w:rPr>
        <w:t>第十一条</w:t>
      </w:r>
      <w:r>
        <w:rPr>
          <w:rFonts w:eastAsia="仿宋_GB2312"/>
          <w:snapToGrid w:val="0"/>
          <w:color w:val="000000" w:themeColor="text1"/>
          <w:sz w:val="32"/>
          <w:szCs w:val="32"/>
        </w:rPr>
        <w:t>　项目建设（涉密项目除外）必须满足下列要求：</w:t>
      </w:r>
    </w:p>
    <w:p>
      <w:pPr>
        <w:spacing w:line="560" w:lineRule="exact"/>
        <w:ind w:firstLine="640"/>
        <w:rPr>
          <w:snapToGrid w:val="0"/>
          <w:color w:val="000000" w:themeColor="text1"/>
          <w:sz w:val="32"/>
          <w:szCs w:val="32"/>
        </w:rPr>
      </w:pPr>
      <w:r>
        <w:rPr>
          <w:rFonts w:eastAsia="仿宋_GB2312"/>
          <w:snapToGrid w:val="0"/>
          <w:color w:val="000000" w:themeColor="text1"/>
          <w:sz w:val="32"/>
          <w:szCs w:val="32"/>
        </w:rPr>
        <w:t>（一）符合国家、省</w:t>
      </w:r>
      <w:r>
        <w:rPr>
          <w:rFonts w:hint="eastAsia" w:eastAsia="仿宋_GB2312"/>
          <w:snapToGrid w:val="0"/>
          <w:color w:val="000000" w:themeColor="text1"/>
          <w:sz w:val="32"/>
          <w:szCs w:val="32"/>
        </w:rPr>
        <w:t>、市</w:t>
      </w:r>
      <w:r>
        <w:rPr>
          <w:rFonts w:eastAsia="仿宋_GB2312"/>
          <w:snapToGrid w:val="0"/>
          <w:color w:val="000000" w:themeColor="text1"/>
          <w:sz w:val="32"/>
          <w:szCs w:val="32"/>
        </w:rPr>
        <w:t>有关政策规定及标准规范；</w:t>
      </w:r>
    </w:p>
    <w:p>
      <w:pPr>
        <w:spacing w:line="560" w:lineRule="exact"/>
        <w:ind w:firstLine="640"/>
        <w:rPr>
          <w:snapToGrid w:val="0"/>
          <w:color w:val="000000" w:themeColor="text1"/>
          <w:sz w:val="32"/>
          <w:szCs w:val="32"/>
        </w:rPr>
      </w:pPr>
      <w:r>
        <w:rPr>
          <w:rFonts w:eastAsia="仿宋_GB2312"/>
          <w:snapToGrid w:val="0"/>
          <w:color w:val="000000" w:themeColor="text1"/>
          <w:sz w:val="32"/>
          <w:szCs w:val="32"/>
        </w:rPr>
        <w:t>（二）符合</w:t>
      </w:r>
      <w:r>
        <w:rPr>
          <w:rFonts w:hint="eastAsia" w:eastAsia="仿宋_GB2312"/>
          <w:snapToGrid w:val="0"/>
          <w:color w:val="000000" w:themeColor="text1"/>
          <w:sz w:val="32"/>
          <w:szCs w:val="32"/>
        </w:rPr>
        <w:t>舒城县</w:t>
      </w:r>
      <w:r>
        <w:rPr>
          <w:rFonts w:eastAsia="仿宋_GB2312"/>
          <w:snapToGrid w:val="0"/>
          <w:color w:val="000000" w:themeColor="text1"/>
          <w:sz w:val="32"/>
          <w:szCs w:val="32"/>
        </w:rPr>
        <w:t>智慧城市、数字政府等规划要求；</w:t>
      </w:r>
    </w:p>
    <w:p>
      <w:pPr>
        <w:spacing w:line="560" w:lineRule="exact"/>
        <w:ind w:firstLine="640"/>
        <w:rPr>
          <w:snapToGrid w:val="0"/>
          <w:color w:val="000000" w:themeColor="text1"/>
          <w:sz w:val="32"/>
          <w:szCs w:val="32"/>
        </w:rPr>
      </w:pPr>
      <w:r>
        <w:rPr>
          <w:rFonts w:eastAsia="仿宋_GB2312"/>
          <w:snapToGrid w:val="0"/>
          <w:color w:val="000000" w:themeColor="text1"/>
          <w:sz w:val="32"/>
          <w:szCs w:val="32"/>
        </w:rPr>
        <w:t>（三）充分利用已有的软硬件基础设施；</w:t>
      </w:r>
    </w:p>
    <w:p>
      <w:pPr>
        <w:spacing w:line="560" w:lineRule="exact"/>
        <w:ind w:firstLine="640"/>
        <w:rPr>
          <w:snapToGrid w:val="0"/>
          <w:color w:val="000000" w:themeColor="text1"/>
          <w:sz w:val="32"/>
          <w:szCs w:val="32"/>
        </w:rPr>
      </w:pPr>
      <w:r>
        <w:rPr>
          <w:rFonts w:eastAsia="仿宋_GB2312"/>
          <w:snapToGrid w:val="0"/>
          <w:color w:val="000000" w:themeColor="text1"/>
          <w:sz w:val="32"/>
          <w:szCs w:val="32"/>
        </w:rPr>
        <w:t>（四）项目技术设计和建设方案合理、可行，符合技术发展趋势；</w:t>
      </w:r>
    </w:p>
    <w:p>
      <w:pPr>
        <w:spacing w:line="560" w:lineRule="exact"/>
        <w:ind w:firstLine="640"/>
        <w:rPr>
          <w:snapToGrid w:val="0"/>
          <w:color w:val="000000" w:themeColor="text1"/>
          <w:sz w:val="32"/>
          <w:szCs w:val="32"/>
        </w:rPr>
      </w:pPr>
      <w:r>
        <w:rPr>
          <w:rFonts w:eastAsia="仿宋_GB2312"/>
          <w:snapToGrid w:val="0"/>
          <w:color w:val="000000" w:themeColor="text1"/>
          <w:sz w:val="32"/>
          <w:szCs w:val="32"/>
        </w:rPr>
        <w:t>（五）提供项目政务数据资源共享清单，促进政务数据资源充分共享和综合利用；</w:t>
      </w:r>
    </w:p>
    <w:p>
      <w:pPr>
        <w:spacing w:line="560" w:lineRule="exact"/>
        <w:ind w:firstLine="640"/>
        <w:rPr>
          <w:snapToGrid w:val="0"/>
          <w:color w:val="000000" w:themeColor="text1"/>
          <w:sz w:val="32"/>
          <w:szCs w:val="32"/>
        </w:rPr>
      </w:pPr>
      <w:r>
        <w:rPr>
          <w:rFonts w:eastAsia="仿宋_GB2312"/>
          <w:snapToGrid w:val="0"/>
          <w:color w:val="000000" w:themeColor="text1"/>
          <w:sz w:val="32"/>
          <w:szCs w:val="32"/>
        </w:rPr>
        <w:t>（六）有全面可行的网络与信息安全解决方案；</w:t>
      </w:r>
    </w:p>
    <w:p>
      <w:pPr>
        <w:spacing w:line="560" w:lineRule="exact"/>
        <w:ind w:firstLine="640"/>
        <w:rPr>
          <w:snapToGrid w:val="0"/>
          <w:color w:val="000000" w:themeColor="text1"/>
          <w:sz w:val="32"/>
          <w:szCs w:val="32"/>
        </w:rPr>
      </w:pPr>
      <w:r>
        <w:rPr>
          <w:rFonts w:eastAsia="仿宋_GB2312"/>
          <w:snapToGrid w:val="0"/>
          <w:color w:val="000000" w:themeColor="text1"/>
          <w:sz w:val="32"/>
          <w:szCs w:val="32"/>
        </w:rPr>
        <w:t>（七）投资概算和进度安排合理；</w:t>
      </w:r>
    </w:p>
    <w:p>
      <w:pPr>
        <w:spacing w:line="560" w:lineRule="exact"/>
        <w:ind w:firstLine="640"/>
        <w:rPr>
          <w:snapToGrid w:val="0"/>
          <w:color w:val="000000" w:themeColor="text1"/>
          <w:sz w:val="32"/>
          <w:szCs w:val="32"/>
        </w:rPr>
      </w:pPr>
      <w:r>
        <w:rPr>
          <w:rFonts w:eastAsia="仿宋_GB2312"/>
          <w:snapToGrid w:val="0"/>
          <w:color w:val="000000" w:themeColor="text1"/>
          <w:sz w:val="32"/>
          <w:szCs w:val="32"/>
        </w:rPr>
        <w:t>（八）法律法规规定的其他条件。</w:t>
      </w:r>
    </w:p>
    <w:p>
      <w:pPr>
        <w:spacing w:line="560" w:lineRule="exact"/>
        <w:ind w:firstLine="640"/>
        <w:rPr>
          <w:snapToGrid w:val="0"/>
          <w:color w:val="000000" w:themeColor="text1"/>
          <w:sz w:val="32"/>
          <w:szCs w:val="32"/>
          <w:shd w:val="clear" w:color="auto" w:fill="FFFFFF"/>
        </w:rPr>
      </w:pPr>
      <w:r>
        <w:rPr>
          <w:rFonts w:eastAsia="黑体"/>
          <w:snapToGrid w:val="0"/>
          <w:color w:val="000000" w:themeColor="text1"/>
          <w:sz w:val="32"/>
          <w:szCs w:val="32"/>
        </w:rPr>
        <w:t>第十二条</w:t>
      </w:r>
      <w:r>
        <w:rPr>
          <w:rFonts w:eastAsia="仿宋_GB2312"/>
          <w:snapToGrid w:val="0"/>
          <w:color w:val="000000" w:themeColor="text1"/>
          <w:sz w:val="32"/>
          <w:szCs w:val="32"/>
        </w:rPr>
        <w:t>　</w:t>
      </w:r>
      <w:r>
        <w:rPr>
          <w:rFonts w:eastAsia="仿宋_GB2312"/>
          <w:snapToGrid w:val="0"/>
          <w:color w:val="000000" w:themeColor="text1"/>
          <w:sz w:val="32"/>
          <w:szCs w:val="32"/>
          <w:shd w:val="clear" w:color="auto" w:fill="FFFFFF"/>
        </w:rPr>
        <w:t>每年7-8月份，</w:t>
      </w:r>
      <w:r>
        <w:rPr>
          <w:rFonts w:hint="eastAsia" w:eastAsia="仿宋_GB2312"/>
          <w:snapToGrid w:val="0"/>
          <w:color w:val="000000" w:themeColor="text1"/>
          <w:sz w:val="32"/>
          <w:szCs w:val="32"/>
          <w:shd w:val="clear" w:color="auto" w:fill="FFFFFF"/>
        </w:rPr>
        <w:t>县</w:t>
      </w:r>
      <w:r>
        <w:rPr>
          <w:rFonts w:eastAsia="仿宋_GB2312"/>
          <w:snapToGrid w:val="0"/>
          <w:color w:val="000000" w:themeColor="text1"/>
          <w:sz w:val="32"/>
          <w:szCs w:val="32"/>
          <w:shd w:val="clear" w:color="auto" w:fill="FFFFFF"/>
        </w:rPr>
        <w:t>数管局初审通过后，会同</w:t>
      </w:r>
      <w:r>
        <w:rPr>
          <w:rFonts w:hint="eastAsia" w:eastAsia="仿宋_GB2312"/>
          <w:snapToGrid w:val="0"/>
          <w:color w:val="000000" w:themeColor="text1"/>
          <w:sz w:val="32"/>
          <w:szCs w:val="32"/>
          <w:shd w:val="clear" w:color="auto" w:fill="FFFFFF"/>
        </w:rPr>
        <w:t>县</w:t>
      </w:r>
      <w:r>
        <w:rPr>
          <w:rFonts w:eastAsia="仿宋_GB2312"/>
          <w:snapToGrid w:val="0"/>
          <w:color w:val="000000" w:themeColor="text1"/>
          <w:sz w:val="32"/>
          <w:szCs w:val="32"/>
          <w:shd w:val="clear" w:color="auto" w:fill="FFFFFF"/>
        </w:rPr>
        <w:t>财政局、</w:t>
      </w:r>
      <w:r>
        <w:rPr>
          <w:rFonts w:hint="eastAsia" w:eastAsia="仿宋_GB2312"/>
          <w:snapToGrid w:val="0"/>
          <w:color w:val="000000" w:themeColor="text1"/>
          <w:sz w:val="32"/>
          <w:szCs w:val="32"/>
          <w:shd w:val="clear" w:color="auto" w:fill="FFFFFF"/>
        </w:rPr>
        <w:t>县</w:t>
      </w:r>
      <w:r>
        <w:rPr>
          <w:rFonts w:eastAsia="仿宋_GB2312"/>
          <w:snapToGrid w:val="0"/>
          <w:color w:val="000000" w:themeColor="text1"/>
          <w:sz w:val="32"/>
          <w:szCs w:val="32"/>
          <w:shd w:val="clear" w:color="auto" w:fill="FFFFFF"/>
        </w:rPr>
        <w:t>发改委</w:t>
      </w:r>
      <w:r>
        <w:rPr>
          <w:rFonts w:hint="eastAsia" w:eastAsia="仿宋_GB2312"/>
          <w:snapToGrid w:val="0"/>
          <w:color w:val="000000" w:themeColor="text1"/>
          <w:sz w:val="32"/>
          <w:szCs w:val="32"/>
          <w:shd w:val="clear" w:color="auto" w:fill="FFFFFF"/>
        </w:rPr>
        <w:t>、县密码管理局</w:t>
      </w:r>
      <w:r>
        <w:rPr>
          <w:rFonts w:eastAsia="仿宋_GB2312"/>
          <w:snapToGrid w:val="0"/>
          <w:color w:val="000000" w:themeColor="text1"/>
          <w:sz w:val="32"/>
          <w:szCs w:val="32"/>
          <w:shd w:val="clear" w:color="auto" w:fill="FFFFFF"/>
        </w:rPr>
        <w:t>组织专家对电子政务项目申报材料开展集中审查论证。项目论证费用纳入</w:t>
      </w:r>
      <w:r>
        <w:rPr>
          <w:rFonts w:hint="eastAsia" w:eastAsia="仿宋_GB2312"/>
          <w:snapToGrid w:val="0"/>
          <w:color w:val="000000" w:themeColor="text1"/>
          <w:sz w:val="32"/>
          <w:szCs w:val="32"/>
          <w:shd w:val="clear" w:color="auto" w:fill="FFFFFF"/>
        </w:rPr>
        <w:t>项目论证组织单位的</w:t>
      </w:r>
      <w:r>
        <w:rPr>
          <w:rFonts w:eastAsia="仿宋_GB2312"/>
          <w:snapToGrid w:val="0"/>
          <w:color w:val="000000" w:themeColor="text1"/>
          <w:sz w:val="32"/>
          <w:szCs w:val="32"/>
          <w:shd w:val="clear" w:color="auto" w:fill="FFFFFF"/>
        </w:rPr>
        <w:t>年度预算。</w:t>
      </w:r>
    </w:p>
    <w:p>
      <w:pPr>
        <w:spacing w:line="560" w:lineRule="exact"/>
        <w:ind w:firstLine="640"/>
        <w:rPr>
          <w:snapToGrid w:val="0"/>
          <w:color w:val="000000" w:themeColor="text1"/>
          <w:sz w:val="32"/>
          <w:szCs w:val="32"/>
          <w:shd w:val="clear" w:color="auto" w:fill="FFFFFF"/>
        </w:rPr>
      </w:pPr>
      <w:r>
        <w:rPr>
          <w:rFonts w:eastAsia="黑体"/>
          <w:snapToGrid w:val="0"/>
          <w:color w:val="000000" w:themeColor="text1"/>
          <w:sz w:val="32"/>
          <w:szCs w:val="32"/>
        </w:rPr>
        <w:t>第十三条</w:t>
      </w:r>
      <w:r>
        <w:rPr>
          <w:rFonts w:eastAsia="仿宋_GB2312"/>
          <w:snapToGrid w:val="0"/>
          <w:color w:val="000000" w:themeColor="text1"/>
          <w:sz w:val="32"/>
          <w:szCs w:val="32"/>
        </w:rPr>
        <w:t>　</w:t>
      </w:r>
      <w:r>
        <w:rPr>
          <w:rFonts w:hint="eastAsia" w:eastAsia="仿宋_GB2312"/>
          <w:snapToGrid w:val="0"/>
          <w:color w:val="000000" w:themeColor="text1"/>
          <w:sz w:val="32"/>
          <w:szCs w:val="32"/>
        </w:rPr>
        <w:t>县</w:t>
      </w:r>
      <w:r>
        <w:rPr>
          <w:rFonts w:eastAsia="仿宋_GB2312"/>
          <w:snapToGrid w:val="0"/>
          <w:color w:val="000000" w:themeColor="text1"/>
          <w:sz w:val="32"/>
          <w:szCs w:val="32"/>
        </w:rPr>
        <w:t>数管局</w:t>
      </w:r>
      <w:r>
        <w:rPr>
          <w:rFonts w:eastAsia="仿宋_GB2312"/>
          <w:snapToGrid w:val="0"/>
          <w:color w:val="000000" w:themeColor="text1"/>
          <w:sz w:val="32"/>
          <w:szCs w:val="32"/>
          <w:shd w:val="clear" w:color="auto" w:fill="FFFFFF"/>
        </w:rPr>
        <w:t>联合</w:t>
      </w:r>
      <w:r>
        <w:rPr>
          <w:rFonts w:hint="eastAsia" w:eastAsia="仿宋_GB2312"/>
          <w:snapToGrid w:val="0"/>
          <w:color w:val="000000" w:themeColor="text1"/>
          <w:sz w:val="32"/>
          <w:szCs w:val="32"/>
          <w:shd w:val="clear" w:color="auto" w:fill="FFFFFF"/>
        </w:rPr>
        <w:t>县</w:t>
      </w:r>
      <w:r>
        <w:rPr>
          <w:rFonts w:eastAsia="仿宋_GB2312"/>
          <w:snapToGrid w:val="0"/>
          <w:color w:val="000000" w:themeColor="text1"/>
          <w:sz w:val="32"/>
          <w:szCs w:val="32"/>
          <w:shd w:val="clear" w:color="auto" w:fill="FFFFFF"/>
        </w:rPr>
        <w:t>财政局根据项目审查论证结果，提出年度电子政务项目实施计划、资金安排等报</w:t>
      </w:r>
      <w:r>
        <w:rPr>
          <w:rFonts w:hint="eastAsia" w:eastAsia="仿宋_GB2312"/>
          <w:snapToGrid w:val="0"/>
          <w:color w:val="000000" w:themeColor="text1"/>
          <w:sz w:val="32"/>
          <w:szCs w:val="32"/>
          <w:shd w:val="clear" w:color="auto" w:fill="FFFFFF"/>
        </w:rPr>
        <w:t>县</w:t>
      </w:r>
      <w:r>
        <w:rPr>
          <w:rFonts w:eastAsia="仿宋_GB2312"/>
          <w:snapToGrid w:val="0"/>
          <w:color w:val="000000" w:themeColor="text1"/>
          <w:sz w:val="32"/>
          <w:szCs w:val="32"/>
          <w:shd w:val="clear" w:color="auto" w:fill="FFFFFF"/>
        </w:rPr>
        <w:t>政府批准后实施。</w:t>
      </w:r>
      <w:r>
        <w:rPr>
          <w:rFonts w:hint="eastAsia" w:eastAsia="仿宋_GB2312"/>
          <w:snapToGrid w:val="0"/>
          <w:color w:val="000000" w:themeColor="text1"/>
          <w:sz w:val="32"/>
          <w:szCs w:val="32"/>
          <w:shd w:val="clear" w:color="auto" w:fill="FFFFFF"/>
        </w:rPr>
        <w:t>县</w:t>
      </w:r>
      <w:r>
        <w:rPr>
          <w:rFonts w:eastAsia="仿宋_GB2312"/>
          <w:snapToGrid w:val="0"/>
          <w:color w:val="000000" w:themeColor="text1"/>
          <w:sz w:val="32"/>
          <w:szCs w:val="32"/>
          <w:shd w:val="clear" w:color="auto" w:fill="FFFFFF"/>
        </w:rPr>
        <w:t>本级电子政务项目计划包括建设计划、维护计划和已完工项目资金支付计划，列入</w:t>
      </w:r>
      <w:r>
        <w:rPr>
          <w:rFonts w:hint="eastAsia" w:eastAsia="仿宋_GB2312"/>
          <w:snapToGrid w:val="0"/>
          <w:color w:val="000000" w:themeColor="text1"/>
          <w:sz w:val="32"/>
          <w:szCs w:val="32"/>
          <w:shd w:val="clear" w:color="auto" w:fill="FFFFFF"/>
        </w:rPr>
        <w:t>县</w:t>
      </w:r>
      <w:r>
        <w:rPr>
          <w:rFonts w:eastAsia="仿宋_GB2312"/>
          <w:snapToGrid w:val="0"/>
          <w:color w:val="000000" w:themeColor="text1"/>
          <w:sz w:val="32"/>
          <w:szCs w:val="32"/>
          <w:shd w:val="clear" w:color="auto" w:fill="FFFFFF"/>
        </w:rPr>
        <w:t>本级政府性投资项目计划统筹管理。</w:t>
      </w:r>
    </w:p>
    <w:p>
      <w:pPr>
        <w:spacing w:line="560" w:lineRule="exact"/>
        <w:ind w:firstLine="640"/>
        <w:rPr>
          <w:snapToGrid w:val="0"/>
          <w:color w:val="000000" w:themeColor="text1"/>
          <w:sz w:val="32"/>
          <w:szCs w:val="32"/>
        </w:rPr>
      </w:pPr>
      <w:r>
        <w:rPr>
          <w:rFonts w:eastAsia="黑体"/>
          <w:snapToGrid w:val="0"/>
          <w:color w:val="000000" w:themeColor="text1"/>
          <w:sz w:val="32"/>
          <w:szCs w:val="32"/>
        </w:rPr>
        <w:t>第十四条</w:t>
      </w:r>
      <w:r>
        <w:rPr>
          <w:rFonts w:eastAsia="仿宋_GB2312"/>
          <w:snapToGrid w:val="0"/>
          <w:color w:val="000000" w:themeColor="text1"/>
          <w:sz w:val="32"/>
          <w:szCs w:val="32"/>
        </w:rPr>
        <w:t>　</w:t>
      </w:r>
      <w:r>
        <w:rPr>
          <w:rFonts w:eastAsia="仿宋_GB2312"/>
          <w:snapToGrid w:val="0"/>
          <w:color w:val="000000" w:themeColor="text1"/>
          <w:sz w:val="32"/>
          <w:szCs w:val="32"/>
          <w:shd w:val="clear" w:color="auto" w:fill="FFFFFF"/>
        </w:rPr>
        <w:t>项目建设单位不得擅自建设未列入年度计划的项目。确需新</w:t>
      </w:r>
      <w:r>
        <w:rPr>
          <w:rFonts w:eastAsia="仿宋_GB2312"/>
          <w:snapToGrid w:val="0"/>
          <w:color w:val="000000" w:themeColor="text1"/>
          <w:sz w:val="32"/>
          <w:szCs w:val="32"/>
        </w:rPr>
        <w:t>增项目，须向</w:t>
      </w:r>
      <w:r>
        <w:rPr>
          <w:rFonts w:hint="eastAsia" w:eastAsia="仿宋_GB2312"/>
          <w:snapToGrid w:val="0"/>
          <w:color w:val="000000" w:themeColor="text1"/>
          <w:sz w:val="32"/>
          <w:szCs w:val="32"/>
        </w:rPr>
        <w:t>县</w:t>
      </w:r>
      <w:r>
        <w:rPr>
          <w:rFonts w:eastAsia="仿宋_GB2312"/>
          <w:snapToGrid w:val="0"/>
          <w:color w:val="000000" w:themeColor="text1"/>
          <w:sz w:val="32"/>
          <w:szCs w:val="32"/>
        </w:rPr>
        <w:t>政府专题请示批准后列入计划统筹管理。</w:t>
      </w:r>
    </w:p>
    <w:p>
      <w:pPr>
        <w:spacing w:line="560" w:lineRule="exact"/>
        <w:jc w:val="center"/>
        <w:rPr>
          <w:rFonts w:eastAsia="黑体"/>
          <w:snapToGrid w:val="0"/>
          <w:color w:val="000000" w:themeColor="text1"/>
          <w:sz w:val="32"/>
          <w:szCs w:val="32"/>
        </w:rPr>
      </w:pPr>
      <w:r>
        <w:rPr>
          <w:rFonts w:eastAsia="黑体"/>
          <w:snapToGrid w:val="0"/>
          <w:color w:val="000000" w:themeColor="text1"/>
          <w:sz w:val="32"/>
          <w:szCs w:val="32"/>
        </w:rPr>
        <w:t>第三章　建设和验收管理</w:t>
      </w:r>
    </w:p>
    <w:p>
      <w:pPr>
        <w:spacing w:line="560" w:lineRule="exact"/>
        <w:ind w:firstLine="640"/>
        <w:rPr>
          <w:rFonts w:eastAsia="仿宋_GB2312"/>
          <w:snapToGrid w:val="0"/>
          <w:color w:val="000000" w:themeColor="text1"/>
          <w:sz w:val="32"/>
          <w:szCs w:val="32"/>
          <w:shd w:val="clear" w:color="auto" w:fill="FFFFFF"/>
        </w:rPr>
      </w:pPr>
      <w:r>
        <w:rPr>
          <w:rFonts w:eastAsia="黑体"/>
          <w:snapToGrid w:val="0"/>
          <w:color w:val="000000" w:themeColor="text1"/>
          <w:sz w:val="32"/>
          <w:szCs w:val="32"/>
        </w:rPr>
        <w:t>第十五条</w:t>
      </w:r>
      <w:r>
        <w:rPr>
          <w:rFonts w:eastAsia="仿宋_GB2312"/>
          <w:snapToGrid w:val="0"/>
          <w:color w:val="000000" w:themeColor="text1"/>
          <w:sz w:val="32"/>
          <w:szCs w:val="32"/>
        </w:rPr>
        <w:t>　</w:t>
      </w:r>
      <w:r>
        <w:rPr>
          <w:rFonts w:eastAsia="仿宋_GB2312"/>
          <w:snapToGrid w:val="0"/>
          <w:color w:val="000000" w:themeColor="text1"/>
          <w:sz w:val="32"/>
          <w:szCs w:val="32"/>
          <w:shd w:val="clear" w:color="auto" w:fill="FFFFFF"/>
        </w:rPr>
        <w:t>项目建设单位对项目建设全过程负责，严格按照审查论证通过的项目建设方案组织实施。特殊情况确需调整的，由项目建设单位按照项目管理流程报相关部门审查后实施。</w:t>
      </w:r>
    </w:p>
    <w:p>
      <w:pPr>
        <w:spacing w:line="560" w:lineRule="exact"/>
        <w:ind w:firstLine="640"/>
        <w:rPr>
          <w:rFonts w:eastAsia="仿宋_GB2312"/>
          <w:snapToGrid w:val="0"/>
          <w:color w:val="000000" w:themeColor="text1"/>
          <w:sz w:val="32"/>
          <w:szCs w:val="32"/>
          <w:shd w:val="clear" w:color="auto" w:fill="FFFFFF"/>
        </w:rPr>
      </w:pPr>
      <w:r>
        <w:rPr>
          <w:rFonts w:eastAsia="黑体"/>
          <w:snapToGrid w:val="0"/>
          <w:color w:val="000000" w:themeColor="text1"/>
          <w:sz w:val="32"/>
          <w:szCs w:val="32"/>
        </w:rPr>
        <w:t>第十</w:t>
      </w:r>
      <w:r>
        <w:rPr>
          <w:rFonts w:hint="eastAsia" w:eastAsia="黑体"/>
          <w:snapToGrid w:val="0"/>
          <w:color w:val="000000" w:themeColor="text1"/>
          <w:sz w:val="32"/>
          <w:szCs w:val="32"/>
        </w:rPr>
        <w:t>六</w:t>
      </w:r>
      <w:r>
        <w:rPr>
          <w:rFonts w:eastAsia="黑体"/>
          <w:snapToGrid w:val="0"/>
          <w:color w:val="000000" w:themeColor="text1"/>
          <w:sz w:val="32"/>
          <w:szCs w:val="32"/>
        </w:rPr>
        <w:t>条</w:t>
      </w:r>
      <w:r>
        <w:rPr>
          <w:rFonts w:eastAsia="仿宋_GB2312"/>
          <w:snapToGrid w:val="0"/>
          <w:color w:val="000000" w:themeColor="text1"/>
          <w:sz w:val="32"/>
          <w:szCs w:val="32"/>
        </w:rPr>
        <w:t>　</w:t>
      </w:r>
      <w:r>
        <w:rPr>
          <w:rFonts w:eastAsia="仿宋_GB2312"/>
          <w:snapToGrid w:val="0"/>
          <w:color w:val="000000" w:themeColor="text1"/>
          <w:sz w:val="32"/>
          <w:szCs w:val="32"/>
          <w:shd w:val="clear" w:color="auto" w:fill="FFFFFF"/>
        </w:rPr>
        <w:t>项目建设单位</w:t>
      </w:r>
      <w:r>
        <w:rPr>
          <w:rFonts w:hint="eastAsia" w:eastAsia="仿宋_GB2312"/>
          <w:snapToGrid w:val="0"/>
          <w:color w:val="000000" w:themeColor="text1"/>
          <w:sz w:val="32"/>
          <w:szCs w:val="32"/>
          <w:shd w:val="clear" w:color="auto" w:fill="FFFFFF"/>
        </w:rPr>
        <w:t>主要负责人对项目建设进度、质量、资金管理及运行管理负总责。项目建设单位要确定项目责任人，并明确其项目建设管理职责。</w:t>
      </w:r>
    </w:p>
    <w:p>
      <w:pPr>
        <w:spacing w:line="560" w:lineRule="exact"/>
        <w:ind w:firstLine="640"/>
        <w:rPr>
          <w:strike/>
          <w:snapToGrid w:val="0"/>
          <w:color w:val="000000" w:themeColor="text1"/>
          <w:sz w:val="32"/>
          <w:szCs w:val="32"/>
        </w:rPr>
      </w:pPr>
    </w:p>
    <w:p>
      <w:pPr>
        <w:spacing w:line="560" w:lineRule="exact"/>
        <w:ind w:firstLine="640"/>
        <w:rPr>
          <w:snapToGrid w:val="0"/>
          <w:color w:val="000000" w:themeColor="text1"/>
          <w:sz w:val="32"/>
          <w:szCs w:val="32"/>
        </w:rPr>
      </w:pPr>
      <w:r>
        <w:rPr>
          <w:rFonts w:eastAsia="黑体"/>
          <w:snapToGrid w:val="0"/>
          <w:color w:val="000000" w:themeColor="text1"/>
          <w:sz w:val="32"/>
          <w:szCs w:val="32"/>
        </w:rPr>
        <w:t>第十</w:t>
      </w:r>
      <w:r>
        <w:rPr>
          <w:rFonts w:hint="eastAsia" w:eastAsia="黑体"/>
          <w:snapToGrid w:val="0"/>
          <w:color w:val="000000" w:themeColor="text1"/>
          <w:sz w:val="32"/>
          <w:szCs w:val="32"/>
        </w:rPr>
        <w:t>七</w:t>
      </w:r>
      <w:r>
        <w:rPr>
          <w:rFonts w:eastAsia="黑体"/>
          <w:snapToGrid w:val="0"/>
          <w:color w:val="000000" w:themeColor="text1"/>
          <w:sz w:val="32"/>
          <w:szCs w:val="32"/>
        </w:rPr>
        <w:t>条</w:t>
      </w:r>
      <w:r>
        <w:rPr>
          <w:rFonts w:eastAsia="仿宋_GB2312"/>
          <w:snapToGrid w:val="0"/>
          <w:color w:val="000000" w:themeColor="text1"/>
          <w:sz w:val="32"/>
          <w:szCs w:val="32"/>
        </w:rPr>
        <w:t>　电子政务项目依法履行政府采购程序；未列入年度建设计划项目，不得自行采购。原则上投资预算达到100万元及以上的电子政务项目须引入监理。软件开发类新建项目按照有关规定开展系统测评和网络安全等级保护工作（含密评），费用纳入该项目预算。</w:t>
      </w:r>
    </w:p>
    <w:p>
      <w:pPr>
        <w:spacing w:line="560" w:lineRule="exact"/>
        <w:ind w:firstLine="640"/>
        <w:rPr>
          <w:strike/>
          <w:snapToGrid w:val="0"/>
          <w:color w:val="000000" w:themeColor="text1"/>
          <w:sz w:val="32"/>
          <w:szCs w:val="32"/>
        </w:rPr>
      </w:pPr>
      <w:r>
        <w:rPr>
          <w:rFonts w:eastAsia="黑体"/>
          <w:snapToGrid w:val="0"/>
          <w:color w:val="000000" w:themeColor="text1"/>
          <w:sz w:val="32"/>
          <w:szCs w:val="32"/>
        </w:rPr>
        <w:t>第十</w:t>
      </w:r>
      <w:r>
        <w:rPr>
          <w:rFonts w:hint="eastAsia" w:eastAsia="黑体"/>
          <w:snapToGrid w:val="0"/>
          <w:color w:val="000000" w:themeColor="text1"/>
          <w:sz w:val="32"/>
          <w:szCs w:val="32"/>
        </w:rPr>
        <w:t>八</w:t>
      </w:r>
      <w:r>
        <w:rPr>
          <w:rFonts w:eastAsia="黑体"/>
          <w:snapToGrid w:val="0"/>
          <w:color w:val="000000" w:themeColor="text1"/>
          <w:sz w:val="32"/>
          <w:szCs w:val="32"/>
        </w:rPr>
        <w:t>条</w:t>
      </w:r>
      <w:r>
        <w:rPr>
          <w:rFonts w:eastAsia="仿宋_GB2312"/>
          <w:snapToGrid w:val="0"/>
          <w:color w:val="000000" w:themeColor="text1"/>
          <w:sz w:val="32"/>
          <w:szCs w:val="32"/>
        </w:rPr>
        <w:t>　项目建设单位签订合同时，须明确数据</w:t>
      </w:r>
      <w:r>
        <w:rPr>
          <w:rFonts w:hint="eastAsia" w:eastAsia="仿宋_GB2312"/>
          <w:snapToGrid w:val="0"/>
          <w:color w:val="000000" w:themeColor="text1"/>
          <w:sz w:val="32"/>
          <w:szCs w:val="32"/>
        </w:rPr>
        <w:t>“</w:t>
      </w:r>
      <w:r>
        <w:rPr>
          <w:rFonts w:eastAsia="仿宋_GB2312"/>
          <w:snapToGrid w:val="0"/>
          <w:color w:val="000000" w:themeColor="text1"/>
          <w:sz w:val="32"/>
          <w:szCs w:val="32"/>
        </w:rPr>
        <w:t>三清单</w:t>
      </w:r>
      <w:r>
        <w:rPr>
          <w:rFonts w:hint="eastAsia" w:eastAsia="仿宋_GB2312"/>
          <w:snapToGrid w:val="0"/>
          <w:color w:val="000000" w:themeColor="text1"/>
          <w:sz w:val="32"/>
          <w:szCs w:val="32"/>
        </w:rPr>
        <w:t>”</w:t>
      </w:r>
      <w:r>
        <w:rPr>
          <w:rFonts w:eastAsia="仿宋_GB2312"/>
          <w:snapToGrid w:val="0"/>
          <w:color w:val="000000" w:themeColor="text1"/>
          <w:sz w:val="32"/>
          <w:szCs w:val="32"/>
        </w:rPr>
        <w:t>，即：可以向其他单位共享以及向社会开放的数据责任清单，需要其他单位予以共享的数据需求清单，法律、法规、规章明确规定不能共享的数据负面清单。坚决打破部门意识，坚决打破</w:t>
      </w:r>
      <w:r>
        <w:rPr>
          <w:rFonts w:hint="eastAsia" w:eastAsia="仿宋_GB2312"/>
          <w:snapToGrid w:val="0"/>
          <w:color w:val="000000" w:themeColor="text1"/>
          <w:sz w:val="32"/>
          <w:szCs w:val="32"/>
        </w:rPr>
        <w:t>“</w:t>
      </w:r>
      <w:r>
        <w:rPr>
          <w:rFonts w:eastAsia="仿宋_GB2312"/>
          <w:snapToGrid w:val="0"/>
          <w:color w:val="000000" w:themeColor="text1"/>
          <w:sz w:val="32"/>
          <w:szCs w:val="32"/>
        </w:rPr>
        <w:t>信息</w:t>
      </w:r>
      <w:r>
        <w:rPr>
          <w:rFonts w:eastAsia="仿宋_GB2312"/>
          <w:snapToGrid w:val="0"/>
          <w:color w:val="000000" w:themeColor="text1"/>
          <w:sz w:val="32"/>
          <w:szCs w:val="32"/>
          <w:shd w:val="clear" w:color="auto" w:fill="FFFFFF"/>
        </w:rPr>
        <w:t>孤岛</w:t>
      </w:r>
      <w:r>
        <w:rPr>
          <w:rFonts w:hint="eastAsia" w:eastAsia="仿宋_GB2312"/>
          <w:snapToGrid w:val="0"/>
          <w:color w:val="000000" w:themeColor="text1"/>
          <w:sz w:val="32"/>
          <w:szCs w:val="32"/>
        </w:rPr>
        <w:t>”</w:t>
      </w:r>
      <w:r>
        <w:rPr>
          <w:rFonts w:eastAsia="仿宋_GB2312"/>
          <w:snapToGrid w:val="0"/>
          <w:color w:val="000000" w:themeColor="text1"/>
          <w:sz w:val="32"/>
          <w:szCs w:val="32"/>
          <w:shd w:val="clear" w:color="auto" w:fill="FFFFFF"/>
        </w:rPr>
        <w:t>，</w:t>
      </w:r>
      <w:r>
        <w:rPr>
          <w:rFonts w:hint="eastAsia" w:eastAsia="仿宋_GB2312"/>
          <w:snapToGrid w:val="0"/>
          <w:color w:val="000000" w:themeColor="text1"/>
          <w:sz w:val="32"/>
          <w:szCs w:val="32"/>
          <w:shd w:val="clear" w:color="auto" w:fill="FFFFFF"/>
        </w:rPr>
        <w:t>依托江淮大数据中心六安市平台</w:t>
      </w:r>
      <w:r>
        <w:rPr>
          <w:rFonts w:eastAsia="仿宋_GB2312"/>
          <w:snapToGrid w:val="0"/>
          <w:color w:val="000000" w:themeColor="text1"/>
          <w:sz w:val="32"/>
          <w:szCs w:val="32"/>
        </w:rPr>
        <w:t>推动跨部门、跨地区、跨层级数据共享共用。</w:t>
      </w:r>
    </w:p>
    <w:p>
      <w:pPr>
        <w:spacing w:line="560" w:lineRule="exact"/>
        <w:ind w:firstLine="640"/>
        <w:rPr>
          <w:snapToGrid w:val="0"/>
          <w:color w:val="000000" w:themeColor="text1"/>
          <w:sz w:val="32"/>
          <w:szCs w:val="32"/>
        </w:rPr>
      </w:pPr>
      <w:r>
        <w:rPr>
          <w:rFonts w:eastAsia="黑体"/>
          <w:snapToGrid w:val="0"/>
          <w:color w:val="000000" w:themeColor="text1"/>
          <w:sz w:val="32"/>
          <w:szCs w:val="32"/>
        </w:rPr>
        <w:t>第十</w:t>
      </w:r>
      <w:r>
        <w:rPr>
          <w:rFonts w:hint="eastAsia" w:eastAsia="黑体"/>
          <w:snapToGrid w:val="0"/>
          <w:color w:val="000000" w:themeColor="text1"/>
          <w:sz w:val="32"/>
          <w:szCs w:val="32"/>
        </w:rPr>
        <w:t>九</w:t>
      </w:r>
      <w:r>
        <w:rPr>
          <w:rFonts w:eastAsia="黑体"/>
          <w:snapToGrid w:val="0"/>
          <w:color w:val="000000" w:themeColor="text1"/>
          <w:sz w:val="32"/>
          <w:szCs w:val="32"/>
        </w:rPr>
        <w:t>条</w:t>
      </w:r>
      <w:r>
        <w:rPr>
          <w:rFonts w:eastAsia="仿宋_GB2312"/>
          <w:snapToGrid w:val="0"/>
          <w:color w:val="000000" w:themeColor="text1"/>
          <w:sz w:val="32"/>
          <w:szCs w:val="32"/>
        </w:rPr>
        <w:t>　</w:t>
      </w:r>
      <w:r>
        <w:rPr>
          <w:rFonts w:hint="eastAsia" w:eastAsia="仿宋_GB2312"/>
          <w:snapToGrid w:val="0"/>
          <w:color w:val="000000" w:themeColor="text1"/>
          <w:sz w:val="32"/>
          <w:szCs w:val="32"/>
        </w:rPr>
        <w:t>县</w:t>
      </w:r>
      <w:r>
        <w:rPr>
          <w:rFonts w:eastAsia="仿宋_GB2312"/>
          <w:snapToGrid w:val="0"/>
          <w:color w:val="000000" w:themeColor="text1"/>
          <w:sz w:val="32"/>
          <w:szCs w:val="32"/>
        </w:rPr>
        <w:t>数管局</w:t>
      </w:r>
      <w:r>
        <w:rPr>
          <w:rFonts w:hint="eastAsia" w:eastAsia="仿宋_GB2312"/>
          <w:snapToGrid w:val="0"/>
          <w:color w:val="000000" w:themeColor="text1"/>
          <w:sz w:val="32"/>
          <w:szCs w:val="32"/>
          <w:shd w:val="clear" w:color="auto" w:fill="FFFFFF"/>
        </w:rPr>
        <w:t>负责</w:t>
      </w:r>
      <w:r>
        <w:rPr>
          <w:rFonts w:eastAsia="仿宋_GB2312"/>
          <w:snapToGrid w:val="0"/>
          <w:color w:val="000000" w:themeColor="text1"/>
          <w:sz w:val="32"/>
          <w:szCs w:val="32"/>
          <w:shd w:val="clear" w:color="auto" w:fill="FFFFFF"/>
        </w:rPr>
        <w:t>健全完善数据汇聚融合的风险识别与防护技术、数据脱敏技术、数据安全合规性评估认证、数据加密保护机制及相关技术监测手段等，会同项目建设单位加强电子</w:t>
      </w:r>
      <w:r>
        <w:rPr>
          <w:rFonts w:eastAsia="仿宋_GB2312"/>
          <w:snapToGrid w:val="0"/>
          <w:color w:val="000000" w:themeColor="text1"/>
          <w:sz w:val="32"/>
          <w:szCs w:val="32"/>
        </w:rPr>
        <w:t>政务项目建设运营企业的监管，避免政务数据被违规截留和商业化使用。</w:t>
      </w:r>
    </w:p>
    <w:p>
      <w:pPr>
        <w:spacing w:line="560" w:lineRule="exact"/>
        <w:ind w:firstLine="640"/>
        <w:rPr>
          <w:snapToGrid w:val="0"/>
          <w:color w:val="000000" w:themeColor="text1"/>
          <w:sz w:val="32"/>
          <w:szCs w:val="32"/>
          <w:shd w:val="clear" w:color="auto" w:fill="FFFFFF"/>
        </w:rPr>
      </w:pPr>
      <w:r>
        <w:rPr>
          <w:rFonts w:eastAsia="黑体"/>
          <w:snapToGrid w:val="0"/>
          <w:color w:val="000000" w:themeColor="text1"/>
          <w:sz w:val="32"/>
          <w:szCs w:val="32"/>
        </w:rPr>
        <w:t>第</w:t>
      </w:r>
      <w:r>
        <w:rPr>
          <w:rFonts w:hint="eastAsia" w:eastAsia="黑体"/>
          <w:snapToGrid w:val="0"/>
          <w:color w:val="000000" w:themeColor="text1"/>
          <w:sz w:val="32"/>
          <w:szCs w:val="32"/>
        </w:rPr>
        <w:t>二十</w:t>
      </w:r>
      <w:r>
        <w:rPr>
          <w:rFonts w:eastAsia="黑体"/>
          <w:snapToGrid w:val="0"/>
          <w:color w:val="000000" w:themeColor="text1"/>
          <w:sz w:val="32"/>
          <w:szCs w:val="32"/>
        </w:rPr>
        <w:t>条</w:t>
      </w:r>
      <w:r>
        <w:rPr>
          <w:rFonts w:eastAsia="仿宋_GB2312"/>
          <w:snapToGrid w:val="0"/>
          <w:color w:val="000000" w:themeColor="text1"/>
          <w:sz w:val="32"/>
          <w:szCs w:val="32"/>
        </w:rPr>
        <w:t>　电子政务项目建</w:t>
      </w:r>
      <w:r>
        <w:rPr>
          <w:rFonts w:eastAsia="仿宋_GB2312"/>
          <w:snapToGrid w:val="0"/>
          <w:color w:val="000000" w:themeColor="text1"/>
          <w:sz w:val="32"/>
          <w:szCs w:val="32"/>
          <w:shd w:val="clear" w:color="auto" w:fill="FFFFFF"/>
        </w:rPr>
        <w:t>设完成后，项目建设单位开展不低于1个月的试运行，形成试运行报告后向</w:t>
      </w:r>
      <w:r>
        <w:rPr>
          <w:rFonts w:hint="eastAsia" w:eastAsia="仿宋_GB2312"/>
          <w:snapToGrid w:val="0"/>
          <w:color w:val="000000" w:themeColor="text1"/>
          <w:sz w:val="32"/>
          <w:szCs w:val="32"/>
          <w:shd w:val="clear" w:color="auto" w:fill="FFFFFF"/>
        </w:rPr>
        <w:t>县</w:t>
      </w:r>
      <w:r>
        <w:rPr>
          <w:rFonts w:eastAsia="仿宋_GB2312"/>
          <w:snapToGrid w:val="0"/>
          <w:color w:val="000000" w:themeColor="text1"/>
          <w:sz w:val="32"/>
          <w:szCs w:val="32"/>
          <w:shd w:val="clear" w:color="auto" w:fill="FFFFFF"/>
        </w:rPr>
        <w:t>数管局提出竣工验收申请。申请材料包括：项目合同、招投标文件、项目功能测试报告、运维协议、数据“三清单”及数据库最高管理权限、源代码、标准接口等。</w:t>
      </w:r>
    </w:p>
    <w:p>
      <w:pPr>
        <w:spacing w:line="560" w:lineRule="exact"/>
        <w:ind w:firstLine="640"/>
        <w:rPr>
          <w:snapToGrid w:val="0"/>
          <w:color w:val="000000" w:themeColor="text1"/>
          <w:sz w:val="32"/>
          <w:szCs w:val="32"/>
        </w:rPr>
      </w:pPr>
      <w:r>
        <w:rPr>
          <w:rFonts w:hint="eastAsia" w:eastAsia="仿宋_GB2312"/>
          <w:snapToGrid w:val="0"/>
          <w:color w:val="000000" w:themeColor="text1"/>
          <w:sz w:val="32"/>
          <w:szCs w:val="32"/>
          <w:shd w:val="clear" w:color="auto" w:fill="FFFFFF"/>
        </w:rPr>
        <w:t>县</w:t>
      </w:r>
      <w:r>
        <w:rPr>
          <w:rFonts w:eastAsia="仿宋_GB2312"/>
          <w:snapToGrid w:val="0"/>
          <w:color w:val="000000" w:themeColor="text1"/>
          <w:sz w:val="32"/>
          <w:szCs w:val="32"/>
          <w:shd w:val="clear" w:color="auto" w:fill="FFFFFF"/>
        </w:rPr>
        <w:t>数管局审核同意申请后，由项目建设单位联合</w:t>
      </w:r>
      <w:r>
        <w:rPr>
          <w:rFonts w:hint="eastAsia" w:eastAsia="仿宋_GB2312"/>
          <w:snapToGrid w:val="0"/>
          <w:color w:val="000000" w:themeColor="text1"/>
          <w:sz w:val="32"/>
          <w:szCs w:val="32"/>
          <w:shd w:val="clear" w:color="auto" w:fill="FFFFFF"/>
        </w:rPr>
        <w:t>县</w:t>
      </w:r>
      <w:r>
        <w:rPr>
          <w:rFonts w:eastAsia="仿宋_GB2312"/>
          <w:snapToGrid w:val="0"/>
          <w:color w:val="000000" w:themeColor="text1"/>
          <w:sz w:val="32"/>
          <w:szCs w:val="32"/>
          <w:shd w:val="clear" w:color="auto" w:fill="FFFFFF"/>
        </w:rPr>
        <w:t>数管局组织、</w:t>
      </w:r>
      <w:r>
        <w:rPr>
          <w:rFonts w:hint="eastAsia" w:eastAsia="仿宋_GB2312"/>
          <w:snapToGrid w:val="0"/>
          <w:color w:val="000000" w:themeColor="text1"/>
          <w:sz w:val="32"/>
          <w:szCs w:val="32"/>
        </w:rPr>
        <w:t>县公共资源交易中心</w:t>
      </w:r>
      <w:r>
        <w:rPr>
          <w:rFonts w:eastAsia="仿宋_GB2312"/>
          <w:snapToGrid w:val="0"/>
          <w:color w:val="000000" w:themeColor="text1"/>
          <w:sz w:val="32"/>
          <w:szCs w:val="32"/>
        </w:rPr>
        <w:t>见证，</w:t>
      </w:r>
      <w:r>
        <w:rPr>
          <w:rFonts w:eastAsia="仿宋_GB2312"/>
          <w:snapToGrid w:val="0"/>
          <w:color w:val="000000" w:themeColor="text1"/>
          <w:sz w:val="32"/>
          <w:szCs w:val="32"/>
          <w:shd w:val="clear" w:color="auto" w:fill="FFFFFF"/>
        </w:rPr>
        <w:t>开展竣工验</w:t>
      </w:r>
      <w:r>
        <w:rPr>
          <w:rFonts w:eastAsia="仿宋_GB2312"/>
          <w:snapToGrid w:val="0"/>
          <w:color w:val="000000" w:themeColor="text1"/>
          <w:sz w:val="32"/>
          <w:szCs w:val="32"/>
        </w:rPr>
        <w:t>收，并出具验收报告。</w:t>
      </w:r>
    </w:p>
    <w:p>
      <w:pPr>
        <w:spacing w:line="560" w:lineRule="exact"/>
        <w:ind w:firstLine="640"/>
        <w:rPr>
          <w:rFonts w:eastAsia="黑体"/>
          <w:snapToGrid w:val="0"/>
          <w:color w:val="000000" w:themeColor="text1"/>
          <w:sz w:val="32"/>
          <w:szCs w:val="32"/>
        </w:rPr>
      </w:pPr>
      <w:r>
        <w:rPr>
          <w:rFonts w:eastAsia="黑体"/>
          <w:snapToGrid w:val="0"/>
          <w:color w:val="000000" w:themeColor="text1"/>
          <w:sz w:val="32"/>
          <w:szCs w:val="32"/>
        </w:rPr>
        <w:t>第二</w:t>
      </w:r>
      <w:r>
        <w:rPr>
          <w:rFonts w:hint="eastAsia" w:eastAsia="黑体"/>
          <w:snapToGrid w:val="0"/>
          <w:color w:val="000000" w:themeColor="text1"/>
          <w:sz w:val="32"/>
          <w:szCs w:val="32"/>
        </w:rPr>
        <w:t>十一</w:t>
      </w:r>
      <w:r>
        <w:rPr>
          <w:rFonts w:eastAsia="黑体"/>
          <w:snapToGrid w:val="0"/>
          <w:color w:val="000000" w:themeColor="text1"/>
          <w:sz w:val="32"/>
          <w:szCs w:val="32"/>
        </w:rPr>
        <w:t>条</w:t>
      </w:r>
      <w:r>
        <w:rPr>
          <w:rFonts w:eastAsia="仿宋_GB2312"/>
          <w:snapToGrid w:val="0"/>
          <w:color w:val="000000" w:themeColor="text1"/>
          <w:sz w:val="32"/>
          <w:szCs w:val="32"/>
        </w:rPr>
        <w:t>　</w:t>
      </w:r>
      <w:r>
        <w:rPr>
          <w:rFonts w:eastAsia="仿宋_GB2312"/>
          <w:snapToGrid w:val="0"/>
          <w:color w:val="000000" w:themeColor="text1"/>
          <w:sz w:val="32"/>
          <w:szCs w:val="32"/>
          <w:shd w:val="clear" w:color="auto" w:fill="FFFFFF"/>
        </w:rPr>
        <w:t>项目建设单位不能按合同约定时间验收的，提前向</w:t>
      </w:r>
      <w:r>
        <w:rPr>
          <w:rFonts w:hint="eastAsia" w:eastAsia="仿宋_GB2312"/>
          <w:snapToGrid w:val="0"/>
          <w:color w:val="000000" w:themeColor="text1"/>
          <w:sz w:val="32"/>
          <w:szCs w:val="32"/>
          <w:shd w:val="clear" w:color="auto" w:fill="FFFFFF"/>
        </w:rPr>
        <w:t>县</w:t>
      </w:r>
      <w:r>
        <w:rPr>
          <w:rFonts w:eastAsia="仿宋_GB2312"/>
          <w:snapToGrid w:val="0"/>
          <w:color w:val="000000" w:themeColor="text1"/>
          <w:sz w:val="32"/>
          <w:szCs w:val="32"/>
          <w:shd w:val="clear" w:color="auto" w:fill="FFFFFF"/>
        </w:rPr>
        <w:t>数管局申请延期验收</w:t>
      </w:r>
      <w:r>
        <w:rPr>
          <w:rFonts w:eastAsia="仿宋_GB2312"/>
          <w:snapToGrid w:val="0"/>
          <w:color w:val="000000" w:themeColor="text1"/>
          <w:sz w:val="32"/>
          <w:szCs w:val="32"/>
        </w:rPr>
        <w:t>。未经竣工验收或竣工验收不合格的电子政务项目不得正式投入使用。</w:t>
      </w:r>
    </w:p>
    <w:p>
      <w:pPr>
        <w:spacing w:line="560" w:lineRule="exact"/>
        <w:ind w:firstLine="640"/>
        <w:jc w:val="center"/>
        <w:rPr>
          <w:rFonts w:eastAsia="黑体"/>
          <w:snapToGrid w:val="0"/>
          <w:color w:val="000000" w:themeColor="text1"/>
          <w:sz w:val="32"/>
          <w:szCs w:val="32"/>
        </w:rPr>
      </w:pPr>
    </w:p>
    <w:p>
      <w:pPr>
        <w:spacing w:line="560" w:lineRule="exact"/>
        <w:jc w:val="center"/>
        <w:rPr>
          <w:rFonts w:eastAsia="黑体"/>
          <w:snapToGrid w:val="0"/>
          <w:color w:val="000000" w:themeColor="text1"/>
          <w:sz w:val="32"/>
          <w:szCs w:val="32"/>
        </w:rPr>
      </w:pPr>
      <w:r>
        <w:rPr>
          <w:rFonts w:eastAsia="黑体"/>
          <w:snapToGrid w:val="0"/>
          <w:color w:val="000000" w:themeColor="text1"/>
          <w:sz w:val="32"/>
          <w:szCs w:val="32"/>
        </w:rPr>
        <w:t>第四章　运行维护管理</w:t>
      </w:r>
    </w:p>
    <w:p>
      <w:pPr>
        <w:spacing w:line="560" w:lineRule="exact"/>
        <w:ind w:firstLine="640"/>
        <w:rPr>
          <w:snapToGrid w:val="0"/>
          <w:color w:val="000000" w:themeColor="text1"/>
          <w:sz w:val="32"/>
          <w:szCs w:val="32"/>
        </w:rPr>
      </w:pPr>
      <w:r>
        <w:rPr>
          <w:rFonts w:eastAsia="黑体"/>
          <w:snapToGrid w:val="0"/>
          <w:color w:val="000000" w:themeColor="text1"/>
          <w:sz w:val="32"/>
          <w:szCs w:val="32"/>
        </w:rPr>
        <w:t>第二十</w:t>
      </w:r>
      <w:r>
        <w:rPr>
          <w:rFonts w:hint="eastAsia" w:eastAsia="黑体"/>
          <w:snapToGrid w:val="0"/>
          <w:color w:val="000000" w:themeColor="text1"/>
          <w:sz w:val="32"/>
          <w:szCs w:val="32"/>
        </w:rPr>
        <w:t>二</w:t>
      </w:r>
      <w:r>
        <w:rPr>
          <w:rFonts w:eastAsia="黑体"/>
          <w:snapToGrid w:val="0"/>
          <w:color w:val="000000" w:themeColor="text1"/>
          <w:sz w:val="32"/>
          <w:szCs w:val="32"/>
        </w:rPr>
        <w:t>条</w:t>
      </w:r>
      <w:r>
        <w:rPr>
          <w:rFonts w:eastAsia="仿宋_GB2312"/>
          <w:snapToGrid w:val="0"/>
          <w:color w:val="000000" w:themeColor="text1"/>
          <w:sz w:val="32"/>
          <w:szCs w:val="32"/>
        </w:rPr>
        <w:t>　</w:t>
      </w:r>
      <w:r>
        <w:rPr>
          <w:rFonts w:hint="eastAsia" w:eastAsia="仿宋_GB2312"/>
          <w:snapToGrid w:val="0"/>
          <w:color w:val="000000" w:themeColor="text1"/>
          <w:sz w:val="32"/>
          <w:szCs w:val="32"/>
        </w:rPr>
        <w:t>县</w:t>
      </w:r>
      <w:r>
        <w:rPr>
          <w:rFonts w:eastAsia="仿宋_GB2312"/>
          <w:snapToGrid w:val="0"/>
          <w:color w:val="000000" w:themeColor="text1"/>
          <w:sz w:val="32"/>
          <w:szCs w:val="32"/>
        </w:rPr>
        <w:t>数管局会同</w:t>
      </w:r>
      <w:r>
        <w:rPr>
          <w:rFonts w:eastAsia="仿宋_GB2312"/>
          <w:snapToGrid w:val="0"/>
          <w:color w:val="000000" w:themeColor="text1"/>
          <w:sz w:val="32"/>
          <w:szCs w:val="32"/>
          <w:shd w:val="clear" w:color="auto" w:fill="FFFFFF"/>
        </w:rPr>
        <w:t>项目建设单位建立健全项目运行维护管理制度，加强日常运行和维护管理</w:t>
      </w:r>
      <w:r>
        <w:rPr>
          <w:rFonts w:eastAsia="仿宋_GB2312"/>
          <w:snapToGrid w:val="0"/>
          <w:color w:val="000000" w:themeColor="text1"/>
          <w:sz w:val="32"/>
          <w:szCs w:val="32"/>
        </w:rPr>
        <w:t>，确保系统安全稳定运行。项目运维情况按年度报</w:t>
      </w:r>
      <w:r>
        <w:rPr>
          <w:rFonts w:hint="eastAsia" w:eastAsia="仿宋_GB2312"/>
          <w:snapToGrid w:val="0"/>
          <w:color w:val="000000" w:themeColor="text1"/>
          <w:sz w:val="32"/>
          <w:szCs w:val="32"/>
        </w:rPr>
        <w:t>县</w:t>
      </w:r>
      <w:r>
        <w:rPr>
          <w:rFonts w:eastAsia="仿宋_GB2312"/>
          <w:snapToGrid w:val="0"/>
          <w:color w:val="000000" w:themeColor="text1"/>
          <w:sz w:val="32"/>
          <w:szCs w:val="32"/>
        </w:rPr>
        <w:t>数管局备案。</w:t>
      </w:r>
    </w:p>
    <w:p>
      <w:pPr>
        <w:spacing w:line="560" w:lineRule="exact"/>
        <w:ind w:firstLine="640"/>
        <w:rPr>
          <w:snapToGrid w:val="0"/>
          <w:color w:val="000000" w:themeColor="text1"/>
          <w:sz w:val="32"/>
          <w:szCs w:val="32"/>
          <w:shd w:val="clear" w:color="auto" w:fill="FFFFFF"/>
        </w:rPr>
      </w:pPr>
      <w:r>
        <w:rPr>
          <w:rFonts w:eastAsia="黑体"/>
          <w:snapToGrid w:val="0"/>
          <w:color w:val="000000" w:themeColor="text1"/>
          <w:sz w:val="32"/>
          <w:szCs w:val="32"/>
        </w:rPr>
        <w:t>第二十</w:t>
      </w:r>
      <w:r>
        <w:rPr>
          <w:rFonts w:hint="eastAsia" w:eastAsia="黑体"/>
          <w:snapToGrid w:val="0"/>
          <w:color w:val="000000" w:themeColor="text1"/>
          <w:sz w:val="32"/>
          <w:szCs w:val="32"/>
        </w:rPr>
        <w:t>三</w:t>
      </w:r>
      <w:r>
        <w:rPr>
          <w:rFonts w:eastAsia="黑体"/>
          <w:snapToGrid w:val="0"/>
          <w:color w:val="000000" w:themeColor="text1"/>
          <w:sz w:val="32"/>
          <w:szCs w:val="32"/>
        </w:rPr>
        <w:t>条</w:t>
      </w:r>
      <w:r>
        <w:rPr>
          <w:rFonts w:eastAsia="仿宋_GB2312"/>
          <w:snapToGrid w:val="0"/>
          <w:color w:val="000000" w:themeColor="text1"/>
          <w:sz w:val="32"/>
          <w:szCs w:val="32"/>
        </w:rPr>
        <w:t>　由</w:t>
      </w:r>
      <w:r>
        <w:rPr>
          <w:rFonts w:hint="eastAsia" w:eastAsia="仿宋_GB2312"/>
          <w:snapToGrid w:val="0"/>
          <w:color w:val="000000" w:themeColor="text1"/>
          <w:sz w:val="32"/>
          <w:szCs w:val="32"/>
        </w:rPr>
        <w:t>县</w:t>
      </w:r>
      <w:r>
        <w:rPr>
          <w:rFonts w:eastAsia="仿宋_GB2312"/>
          <w:snapToGrid w:val="0"/>
          <w:color w:val="000000" w:themeColor="text1"/>
          <w:sz w:val="32"/>
          <w:szCs w:val="32"/>
        </w:rPr>
        <w:t>本</w:t>
      </w:r>
      <w:r>
        <w:rPr>
          <w:rFonts w:eastAsia="仿宋_GB2312"/>
          <w:snapToGrid w:val="0"/>
          <w:color w:val="000000" w:themeColor="text1"/>
          <w:sz w:val="32"/>
          <w:szCs w:val="32"/>
          <w:shd w:val="clear" w:color="auto" w:fill="FFFFFF"/>
        </w:rPr>
        <w:t>级政府投资建设的电子政务项目资产归</w:t>
      </w:r>
      <w:r>
        <w:rPr>
          <w:rFonts w:hint="eastAsia" w:eastAsia="仿宋_GB2312"/>
          <w:snapToGrid w:val="0"/>
          <w:color w:val="000000" w:themeColor="text1"/>
          <w:sz w:val="32"/>
          <w:szCs w:val="32"/>
          <w:shd w:val="clear" w:color="auto" w:fill="FFFFFF"/>
        </w:rPr>
        <w:t>县</w:t>
      </w:r>
      <w:r>
        <w:rPr>
          <w:rFonts w:eastAsia="仿宋_GB2312"/>
          <w:snapToGrid w:val="0"/>
          <w:color w:val="000000" w:themeColor="text1"/>
          <w:sz w:val="32"/>
          <w:szCs w:val="32"/>
          <w:shd w:val="clear" w:color="auto" w:fill="FFFFFF"/>
        </w:rPr>
        <w:t>政府所有。涉及公共服务类或确需部署在项目建设单位的硬件设备，委托项目建设单位管理。</w:t>
      </w:r>
    </w:p>
    <w:p>
      <w:pPr>
        <w:spacing w:line="560" w:lineRule="exact"/>
        <w:ind w:firstLine="640"/>
        <w:rPr>
          <w:rFonts w:eastAsia="仿宋_GB2312"/>
          <w:snapToGrid w:val="0"/>
          <w:color w:val="000000" w:themeColor="text1"/>
          <w:sz w:val="32"/>
          <w:szCs w:val="32"/>
        </w:rPr>
      </w:pPr>
      <w:r>
        <w:rPr>
          <w:rFonts w:eastAsia="黑体"/>
          <w:snapToGrid w:val="0"/>
          <w:color w:val="000000" w:themeColor="text1"/>
          <w:sz w:val="32"/>
          <w:szCs w:val="32"/>
        </w:rPr>
        <w:t>第二十</w:t>
      </w:r>
      <w:r>
        <w:rPr>
          <w:rFonts w:hint="eastAsia" w:eastAsia="黑体"/>
          <w:snapToGrid w:val="0"/>
          <w:color w:val="000000" w:themeColor="text1"/>
          <w:sz w:val="32"/>
          <w:szCs w:val="32"/>
        </w:rPr>
        <w:t>四</w:t>
      </w:r>
      <w:r>
        <w:rPr>
          <w:rFonts w:eastAsia="黑体"/>
          <w:snapToGrid w:val="0"/>
          <w:color w:val="000000" w:themeColor="text1"/>
          <w:sz w:val="32"/>
          <w:szCs w:val="32"/>
        </w:rPr>
        <w:t>条</w:t>
      </w:r>
      <w:r>
        <w:rPr>
          <w:rFonts w:eastAsia="仿宋_GB2312"/>
          <w:snapToGrid w:val="0"/>
          <w:color w:val="000000" w:themeColor="text1"/>
          <w:sz w:val="32"/>
          <w:szCs w:val="32"/>
        </w:rPr>
        <w:t>　</w:t>
      </w:r>
      <w:r>
        <w:rPr>
          <w:rFonts w:hint="eastAsia" w:eastAsia="仿宋_GB2312"/>
          <w:snapToGrid w:val="0"/>
          <w:color w:val="000000" w:themeColor="text1"/>
          <w:sz w:val="32"/>
          <w:szCs w:val="32"/>
        </w:rPr>
        <w:t>县</w:t>
      </w:r>
      <w:r>
        <w:rPr>
          <w:rFonts w:eastAsia="仿宋_GB2312"/>
          <w:snapToGrid w:val="0"/>
          <w:color w:val="000000" w:themeColor="text1"/>
          <w:sz w:val="32"/>
          <w:szCs w:val="32"/>
        </w:rPr>
        <w:t>数管局加强项目运维监管，并根据需要组织专家或委托专业机构对项目成本效益、应用实效、运行效率、使用频度、共享开放、网络安全、创新服务等方面进行绩效评估。绩效评估结果作为</w:t>
      </w:r>
      <w:r>
        <w:rPr>
          <w:rFonts w:hint="eastAsia" w:eastAsia="仿宋_GB2312"/>
          <w:snapToGrid w:val="0"/>
          <w:color w:val="000000" w:themeColor="text1"/>
          <w:sz w:val="32"/>
          <w:szCs w:val="32"/>
        </w:rPr>
        <w:t>县</w:t>
      </w:r>
      <w:r>
        <w:rPr>
          <w:rFonts w:eastAsia="仿宋_GB2312"/>
          <w:snapToGrid w:val="0"/>
          <w:color w:val="000000" w:themeColor="text1"/>
          <w:sz w:val="32"/>
          <w:szCs w:val="32"/>
        </w:rPr>
        <w:t>本级电子政务项目预算安排的依据。绩效评估费用纳入年度预算。</w:t>
      </w:r>
    </w:p>
    <w:p>
      <w:pPr>
        <w:spacing w:line="560" w:lineRule="exact"/>
        <w:ind w:firstLine="640"/>
        <w:rPr>
          <w:rFonts w:eastAsia="仿宋_GB2312"/>
          <w:snapToGrid w:val="0"/>
          <w:color w:val="000000" w:themeColor="text1"/>
          <w:sz w:val="32"/>
          <w:szCs w:val="32"/>
        </w:rPr>
      </w:pPr>
      <w:r>
        <w:rPr>
          <w:rFonts w:eastAsia="黑体"/>
          <w:snapToGrid w:val="0"/>
          <w:color w:val="000000" w:themeColor="text1"/>
          <w:sz w:val="32"/>
          <w:szCs w:val="32"/>
        </w:rPr>
        <w:t>第二十</w:t>
      </w:r>
      <w:r>
        <w:rPr>
          <w:rFonts w:hint="eastAsia" w:eastAsia="黑体"/>
          <w:snapToGrid w:val="0"/>
          <w:color w:val="000000" w:themeColor="text1"/>
          <w:sz w:val="32"/>
          <w:szCs w:val="32"/>
        </w:rPr>
        <w:t>五</w:t>
      </w:r>
      <w:r>
        <w:rPr>
          <w:rFonts w:eastAsia="黑体"/>
          <w:snapToGrid w:val="0"/>
          <w:color w:val="000000" w:themeColor="text1"/>
          <w:sz w:val="32"/>
          <w:szCs w:val="32"/>
        </w:rPr>
        <w:t>条</w:t>
      </w:r>
      <w:r>
        <w:rPr>
          <w:rFonts w:hint="eastAsia" w:eastAsia="黑体"/>
          <w:snapToGrid w:val="0"/>
          <w:color w:val="000000" w:themeColor="text1"/>
          <w:sz w:val="32"/>
          <w:szCs w:val="32"/>
        </w:rPr>
        <w:t xml:space="preserve">    </w:t>
      </w:r>
      <w:r>
        <w:rPr>
          <w:rFonts w:hint="eastAsia" w:eastAsia="仿宋_GB2312"/>
          <w:snapToGrid w:val="0"/>
          <w:color w:val="000000" w:themeColor="text1"/>
          <w:sz w:val="32"/>
          <w:szCs w:val="32"/>
        </w:rPr>
        <w:t>新建电子政务项目硬件资源统一纳入市（县）政务云数据中心，原则上，各部门不得再重复建设应用类数据中心。新建电子政务项目后续运维费用纳入项目建设年度预算。</w:t>
      </w:r>
      <w:r>
        <w:rPr>
          <w:rFonts w:eastAsia="仿宋_GB2312"/>
          <w:snapToGrid w:val="0"/>
          <w:color w:val="000000" w:themeColor="text1"/>
          <w:sz w:val="32"/>
          <w:szCs w:val="32"/>
        </w:rPr>
        <w:t>　</w:t>
      </w:r>
    </w:p>
    <w:p>
      <w:pPr>
        <w:spacing w:line="560" w:lineRule="exact"/>
        <w:ind w:firstLine="640"/>
        <w:rPr>
          <w:rFonts w:eastAsia="仿宋_GB2312"/>
          <w:snapToGrid w:val="0"/>
          <w:color w:val="000000" w:themeColor="text1"/>
          <w:sz w:val="32"/>
          <w:szCs w:val="32"/>
        </w:rPr>
      </w:pPr>
      <w:r>
        <w:rPr>
          <w:rFonts w:eastAsia="黑体"/>
          <w:snapToGrid w:val="0"/>
          <w:color w:val="000000" w:themeColor="text1"/>
          <w:sz w:val="32"/>
          <w:szCs w:val="32"/>
        </w:rPr>
        <w:t>第二十</w:t>
      </w:r>
      <w:r>
        <w:rPr>
          <w:rFonts w:hint="eastAsia" w:eastAsia="黑体"/>
          <w:snapToGrid w:val="0"/>
          <w:color w:val="000000" w:themeColor="text1"/>
          <w:sz w:val="32"/>
          <w:szCs w:val="32"/>
        </w:rPr>
        <w:t>六</w:t>
      </w:r>
      <w:r>
        <w:rPr>
          <w:rFonts w:eastAsia="黑体"/>
          <w:snapToGrid w:val="0"/>
          <w:color w:val="000000" w:themeColor="text1"/>
          <w:sz w:val="32"/>
          <w:szCs w:val="32"/>
        </w:rPr>
        <w:t>条</w:t>
      </w:r>
      <w:r>
        <w:rPr>
          <w:rFonts w:hint="eastAsia" w:eastAsia="黑体"/>
          <w:snapToGrid w:val="0"/>
          <w:color w:val="000000" w:themeColor="text1"/>
          <w:sz w:val="32"/>
          <w:szCs w:val="32"/>
        </w:rPr>
        <w:t xml:space="preserve">  </w:t>
      </w:r>
      <w:r>
        <w:rPr>
          <w:rFonts w:hint="eastAsia" w:eastAsia="仿宋_GB2312"/>
          <w:snapToGrid w:val="0"/>
          <w:color w:val="000000" w:themeColor="text1"/>
          <w:sz w:val="32"/>
          <w:szCs w:val="32"/>
        </w:rPr>
        <w:t xml:space="preserve">  已建成并投入使用的电子政务项目，按照资源整合、集中共享的目标，通过应用搬迁、容灾备份等形式，逐步迁移至市（县）政务云数据中心统一维护管理。</w:t>
      </w:r>
    </w:p>
    <w:p>
      <w:pPr>
        <w:spacing w:line="560" w:lineRule="exact"/>
        <w:ind w:firstLine="640"/>
        <w:rPr>
          <w:rFonts w:eastAsia="仿宋_GB2312"/>
          <w:snapToGrid w:val="0"/>
          <w:color w:val="000000" w:themeColor="text1"/>
          <w:sz w:val="32"/>
          <w:szCs w:val="32"/>
        </w:rPr>
      </w:pPr>
      <w:r>
        <w:rPr>
          <w:rFonts w:eastAsia="黑体"/>
          <w:snapToGrid w:val="0"/>
          <w:color w:val="000000" w:themeColor="text1"/>
          <w:sz w:val="32"/>
          <w:szCs w:val="32"/>
        </w:rPr>
        <w:t>第二十</w:t>
      </w:r>
      <w:r>
        <w:rPr>
          <w:rFonts w:hint="eastAsia" w:eastAsia="黑体"/>
          <w:snapToGrid w:val="0"/>
          <w:color w:val="000000" w:themeColor="text1"/>
          <w:sz w:val="32"/>
          <w:szCs w:val="32"/>
        </w:rPr>
        <w:t>七</w:t>
      </w:r>
      <w:r>
        <w:rPr>
          <w:rFonts w:eastAsia="黑体"/>
          <w:snapToGrid w:val="0"/>
          <w:color w:val="000000" w:themeColor="text1"/>
          <w:sz w:val="32"/>
          <w:szCs w:val="32"/>
        </w:rPr>
        <w:t>条</w:t>
      </w:r>
      <w:r>
        <w:rPr>
          <w:rFonts w:hint="eastAsia" w:eastAsia="黑体"/>
          <w:snapToGrid w:val="0"/>
          <w:color w:val="000000" w:themeColor="text1"/>
          <w:sz w:val="32"/>
          <w:szCs w:val="32"/>
        </w:rPr>
        <w:t xml:space="preserve">    </w:t>
      </w:r>
      <w:r>
        <w:rPr>
          <w:rFonts w:hint="eastAsia" w:eastAsia="仿宋_GB2312"/>
          <w:snapToGrid w:val="0"/>
          <w:color w:val="000000" w:themeColor="text1"/>
          <w:sz w:val="32"/>
          <w:szCs w:val="32"/>
        </w:rPr>
        <w:t>电子政务项目产生的数据资源归县政府所有。县有关部门要按照数据资源共享交换管理办法，主动与县数管局对接，做好数据资源归集、共享和应用开放工作。</w:t>
      </w:r>
    </w:p>
    <w:p>
      <w:pPr>
        <w:spacing w:line="560" w:lineRule="exact"/>
        <w:ind w:firstLine="640"/>
        <w:jc w:val="center"/>
        <w:rPr>
          <w:rFonts w:eastAsia="黑体"/>
          <w:snapToGrid w:val="0"/>
          <w:color w:val="000000" w:themeColor="text1"/>
          <w:sz w:val="32"/>
          <w:szCs w:val="32"/>
        </w:rPr>
      </w:pPr>
    </w:p>
    <w:p>
      <w:pPr>
        <w:spacing w:line="560" w:lineRule="exact"/>
        <w:jc w:val="center"/>
        <w:rPr>
          <w:rFonts w:eastAsia="黑体"/>
          <w:snapToGrid w:val="0"/>
          <w:color w:val="000000" w:themeColor="text1"/>
          <w:sz w:val="32"/>
          <w:szCs w:val="32"/>
        </w:rPr>
      </w:pPr>
      <w:r>
        <w:rPr>
          <w:rFonts w:eastAsia="黑体"/>
          <w:snapToGrid w:val="0"/>
          <w:color w:val="000000" w:themeColor="text1"/>
          <w:sz w:val="32"/>
          <w:szCs w:val="32"/>
        </w:rPr>
        <w:t>第五章　项目资金管理</w:t>
      </w:r>
    </w:p>
    <w:p>
      <w:pPr>
        <w:spacing w:line="560" w:lineRule="exact"/>
        <w:ind w:firstLine="640"/>
        <w:rPr>
          <w:snapToGrid w:val="0"/>
          <w:color w:val="000000" w:themeColor="text1"/>
          <w:sz w:val="32"/>
          <w:szCs w:val="32"/>
          <w:shd w:val="clear" w:color="auto" w:fill="FFFFFF"/>
        </w:rPr>
      </w:pPr>
      <w:r>
        <w:rPr>
          <w:rFonts w:eastAsia="黑体"/>
          <w:snapToGrid w:val="0"/>
          <w:color w:val="000000" w:themeColor="text1"/>
          <w:sz w:val="32"/>
          <w:szCs w:val="32"/>
        </w:rPr>
        <w:t>第二十</w:t>
      </w:r>
      <w:r>
        <w:rPr>
          <w:rFonts w:hint="eastAsia" w:eastAsia="黑体"/>
          <w:snapToGrid w:val="0"/>
          <w:color w:val="000000" w:themeColor="text1"/>
          <w:sz w:val="32"/>
          <w:szCs w:val="32"/>
        </w:rPr>
        <w:t>八</w:t>
      </w:r>
      <w:r>
        <w:rPr>
          <w:rFonts w:eastAsia="黑体"/>
          <w:snapToGrid w:val="0"/>
          <w:color w:val="000000" w:themeColor="text1"/>
          <w:sz w:val="32"/>
          <w:szCs w:val="32"/>
        </w:rPr>
        <w:t>条</w:t>
      </w:r>
      <w:r>
        <w:rPr>
          <w:rFonts w:eastAsia="仿宋_GB2312"/>
          <w:snapToGrid w:val="0"/>
          <w:color w:val="000000" w:themeColor="text1"/>
          <w:sz w:val="32"/>
          <w:szCs w:val="32"/>
        </w:rPr>
        <w:t>　</w:t>
      </w:r>
      <w:r>
        <w:rPr>
          <w:rFonts w:eastAsia="仿宋_GB2312"/>
          <w:snapToGrid w:val="0"/>
          <w:color w:val="000000" w:themeColor="text1"/>
          <w:sz w:val="32"/>
          <w:szCs w:val="32"/>
          <w:shd w:val="clear" w:color="auto" w:fill="FFFFFF"/>
        </w:rPr>
        <w:t>年度电子政务项目专项资金由</w:t>
      </w:r>
      <w:r>
        <w:rPr>
          <w:rFonts w:hint="eastAsia" w:eastAsia="仿宋_GB2312"/>
          <w:snapToGrid w:val="0"/>
          <w:color w:val="000000" w:themeColor="text1"/>
          <w:sz w:val="32"/>
          <w:szCs w:val="32"/>
          <w:shd w:val="clear" w:color="auto" w:fill="FFFFFF"/>
        </w:rPr>
        <w:t>县</w:t>
      </w:r>
      <w:r>
        <w:rPr>
          <w:rFonts w:eastAsia="仿宋_GB2312"/>
          <w:snapToGrid w:val="0"/>
          <w:color w:val="000000" w:themeColor="text1"/>
          <w:sz w:val="32"/>
          <w:szCs w:val="32"/>
          <w:shd w:val="clear" w:color="auto" w:fill="FFFFFF"/>
        </w:rPr>
        <w:t>数管局统一管理，资金支付按照财务管理相关规定执行。</w:t>
      </w:r>
    </w:p>
    <w:p>
      <w:pPr>
        <w:spacing w:line="560" w:lineRule="exact"/>
        <w:ind w:firstLine="640"/>
        <w:rPr>
          <w:snapToGrid w:val="0"/>
          <w:color w:val="000000" w:themeColor="text1"/>
          <w:sz w:val="32"/>
          <w:szCs w:val="32"/>
        </w:rPr>
      </w:pPr>
      <w:r>
        <w:rPr>
          <w:rFonts w:eastAsia="黑体"/>
          <w:snapToGrid w:val="0"/>
          <w:color w:val="000000" w:themeColor="text1"/>
          <w:sz w:val="32"/>
          <w:szCs w:val="32"/>
        </w:rPr>
        <w:t>第二十</w:t>
      </w:r>
      <w:r>
        <w:rPr>
          <w:rFonts w:hint="eastAsia" w:eastAsia="黑体"/>
          <w:snapToGrid w:val="0"/>
          <w:color w:val="000000" w:themeColor="text1"/>
          <w:sz w:val="32"/>
          <w:szCs w:val="32"/>
        </w:rPr>
        <w:t>九</w:t>
      </w:r>
      <w:r>
        <w:rPr>
          <w:rFonts w:eastAsia="黑体"/>
          <w:snapToGrid w:val="0"/>
          <w:color w:val="000000" w:themeColor="text1"/>
          <w:sz w:val="32"/>
          <w:szCs w:val="32"/>
        </w:rPr>
        <w:t>条</w:t>
      </w:r>
      <w:r>
        <w:rPr>
          <w:rFonts w:eastAsia="仿宋_GB2312"/>
          <w:snapToGrid w:val="0"/>
          <w:color w:val="000000" w:themeColor="text1"/>
          <w:sz w:val="32"/>
          <w:szCs w:val="32"/>
        </w:rPr>
        <w:t>　项目总投资有结余的，按照相关规定退回结余资金。当年度未按计划实施的</w:t>
      </w:r>
      <w:r>
        <w:rPr>
          <w:rFonts w:eastAsia="仿宋_GB2312"/>
          <w:snapToGrid w:val="0"/>
          <w:color w:val="000000" w:themeColor="text1"/>
          <w:sz w:val="32"/>
          <w:szCs w:val="32"/>
          <w:shd w:val="clear" w:color="auto" w:fill="FFFFFF"/>
        </w:rPr>
        <w:t>，项目建设单位书面向</w:t>
      </w:r>
      <w:r>
        <w:rPr>
          <w:rFonts w:hint="eastAsia" w:eastAsia="仿宋_GB2312"/>
          <w:snapToGrid w:val="0"/>
          <w:color w:val="000000" w:themeColor="text1"/>
          <w:sz w:val="32"/>
          <w:szCs w:val="32"/>
          <w:shd w:val="clear" w:color="auto" w:fill="FFFFFF"/>
        </w:rPr>
        <w:t>县</w:t>
      </w:r>
      <w:r>
        <w:rPr>
          <w:rFonts w:eastAsia="仿宋_GB2312"/>
          <w:snapToGrid w:val="0"/>
          <w:color w:val="000000" w:themeColor="text1"/>
          <w:sz w:val="32"/>
          <w:szCs w:val="32"/>
        </w:rPr>
        <w:t>数管局说明原因，资金视情收回。</w:t>
      </w:r>
    </w:p>
    <w:p>
      <w:pPr>
        <w:spacing w:line="560" w:lineRule="exact"/>
        <w:ind w:firstLine="640"/>
        <w:rPr>
          <w:snapToGrid w:val="0"/>
          <w:color w:val="000000" w:themeColor="text1"/>
          <w:sz w:val="32"/>
          <w:szCs w:val="32"/>
        </w:rPr>
      </w:pPr>
      <w:r>
        <w:rPr>
          <w:rFonts w:eastAsia="黑体"/>
          <w:snapToGrid w:val="0"/>
          <w:color w:val="000000" w:themeColor="text1"/>
          <w:sz w:val="32"/>
          <w:szCs w:val="32"/>
        </w:rPr>
        <w:t>第</w:t>
      </w:r>
      <w:r>
        <w:rPr>
          <w:rFonts w:hint="eastAsia" w:eastAsia="黑体"/>
          <w:snapToGrid w:val="0"/>
          <w:color w:val="000000" w:themeColor="text1"/>
          <w:sz w:val="32"/>
          <w:szCs w:val="32"/>
        </w:rPr>
        <w:t>三十</w:t>
      </w:r>
      <w:r>
        <w:rPr>
          <w:rFonts w:eastAsia="黑体"/>
          <w:snapToGrid w:val="0"/>
          <w:color w:val="000000" w:themeColor="text1"/>
          <w:sz w:val="32"/>
          <w:szCs w:val="32"/>
        </w:rPr>
        <w:t>条</w:t>
      </w:r>
      <w:r>
        <w:rPr>
          <w:rFonts w:eastAsia="仿宋_GB2312"/>
          <w:snapToGrid w:val="0"/>
          <w:color w:val="000000" w:themeColor="text1"/>
          <w:sz w:val="32"/>
          <w:szCs w:val="32"/>
        </w:rPr>
        <w:t>　鼓励以市场化推进数字化，运用市场逻辑、资本力量，采用政府购买服务等方式，建立开放的电子政务项目建设运营体系，探索政府数据授权运营试点，在更大范围内调动企业和社会的积极性，降低项目建设和运维成本。</w:t>
      </w:r>
    </w:p>
    <w:p>
      <w:pPr>
        <w:spacing w:line="560" w:lineRule="exact"/>
        <w:ind w:firstLine="640"/>
        <w:jc w:val="center"/>
        <w:rPr>
          <w:rFonts w:eastAsia="黑体"/>
          <w:snapToGrid w:val="0"/>
          <w:color w:val="000000" w:themeColor="text1"/>
          <w:sz w:val="32"/>
          <w:szCs w:val="32"/>
        </w:rPr>
      </w:pPr>
    </w:p>
    <w:p>
      <w:pPr>
        <w:spacing w:line="560" w:lineRule="exact"/>
        <w:jc w:val="center"/>
        <w:rPr>
          <w:rFonts w:eastAsia="黑体"/>
          <w:snapToGrid w:val="0"/>
          <w:color w:val="000000" w:themeColor="text1"/>
          <w:sz w:val="32"/>
          <w:szCs w:val="32"/>
        </w:rPr>
      </w:pPr>
      <w:r>
        <w:rPr>
          <w:rFonts w:eastAsia="黑体"/>
          <w:snapToGrid w:val="0"/>
          <w:color w:val="000000" w:themeColor="text1"/>
          <w:sz w:val="32"/>
          <w:szCs w:val="32"/>
        </w:rPr>
        <w:t>第六章　附则</w:t>
      </w:r>
    </w:p>
    <w:p>
      <w:pPr>
        <w:spacing w:line="560" w:lineRule="exact"/>
        <w:ind w:firstLine="640"/>
        <w:rPr>
          <w:rFonts w:eastAsia="仿宋_GB2312"/>
          <w:snapToGrid w:val="0"/>
          <w:color w:val="000000" w:themeColor="text1"/>
          <w:sz w:val="32"/>
          <w:szCs w:val="32"/>
        </w:rPr>
      </w:pPr>
      <w:r>
        <w:rPr>
          <w:rFonts w:eastAsia="黑体"/>
          <w:snapToGrid w:val="0"/>
          <w:color w:val="000000" w:themeColor="text1"/>
          <w:sz w:val="32"/>
          <w:szCs w:val="32"/>
        </w:rPr>
        <w:t>第</w:t>
      </w:r>
      <w:r>
        <w:rPr>
          <w:rFonts w:hint="eastAsia" w:eastAsia="黑体"/>
          <w:snapToGrid w:val="0"/>
          <w:color w:val="000000" w:themeColor="text1"/>
          <w:sz w:val="32"/>
          <w:szCs w:val="32"/>
        </w:rPr>
        <w:t>三十一</w:t>
      </w:r>
      <w:r>
        <w:rPr>
          <w:rFonts w:eastAsia="黑体"/>
          <w:snapToGrid w:val="0"/>
          <w:color w:val="000000" w:themeColor="text1"/>
          <w:sz w:val="32"/>
          <w:szCs w:val="32"/>
        </w:rPr>
        <w:t>条</w:t>
      </w:r>
      <w:r>
        <w:rPr>
          <w:rFonts w:eastAsia="仿宋_GB2312"/>
          <w:snapToGrid w:val="0"/>
          <w:color w:val="000000" w:themeColor="text1"/>
          <w:sz w:val="32"/>
          <w:szCs w:val="32"/>
        </w:rPr>
        <w:t>　本办法由</w:t>
      </w:r>
      <w:r>
        <w:rPr>
          <w:rFonts w:hint="eastAsia" w:eastAsia="仿宋_GB2312"/>
          <w:snapToGrid w:val="0"/>
          <w:color w:val="000000" w:themeColor="text1"/>
          <w:sz w:val="32"/>
          <w:szCs w:val="32"/>
        </w:rPr>
        <w:t>县</w:t>
      </w:r>
      <w:r>
        <w:rPr>
          <w:rFonts w:eastAsia="仿宋_GB2312"/>
          <w:snapToGrid w:val="0"/>
          <w:color w:val="000000" w:themeColor="text1"/>
          <w:sz w:val="32"/>
          <w:szCs w:val="32"/>
        </w:rPr>
        <w:t>数管局负责解释。</w:t>
      </w:r>
    </w:p>
    <w:p>
      <w:pPr>
        <w:spacing w:line="560" w:lineRule="exact"/>
        <w:ind w:firstLine="640" w:firstLineChars="200"/>
        <w:rPr>
          <w:rFonts w:eastAsia="仿宋_GB2312"/>
          <w:snapToGrid w:val="0"/>
          <w:color w:val="000000" w:themeColor="text1"/>
          <w:sz w:val="32"/>
          <w:szCs w:val="32"/>
        </w:rPr>
      </w:pPr>
      <w:r>
        <w:rPr>
          <w:rFonts w:eastAsia="黑体"/>
          <w:snapToGrid w:val="0"/>
          <w:color w:val="000000" w:themeColor="text1"/>
          <w:sz w:val="32"/>
          <w:szCs w:val="32"/>
        </w:rPr>
        <w:t>第</w:t>
      </w:r>
      <w:r>
        <w:rPr>
          <w:rFonts w:hint="eastAsia" w:eastAsia="黑体"/>
          <w:snapToGrid w:val="0"/>
          <w:color w:val="000000" w:themeColor="text1"/>
          <w:sz w:val="32"/>
          <w:szCs w:val="32"/>
        </w:rPr>
        <w:t>三十二</w:t>
      </w:r>
      <w:r>
        <w:rPr>
          <w:rFonts w:eastAsia="黑体"/>
          <w:snapToGrid w:val="0"/>
          <w:color w:val="000000" w:themeColor="text1"/>
          <w:sz w:val="32"/>
          <w:szCs w:val="32"/>
        </w:rPr>
        <w:t>条</w:t>
      </w:r>
      <w:r>
        <w:rPr>
          <w:rFonts w:eastAsia="仿宋_GB2312"/>
          <w:snapToGrid w:val="0"/>
          <w:color w:val="000000" w:themeColor="text1"/>
          <w:sz w:val="32"/>
          <w:szCs w:val="32"/>
        </w:rPr>
        <w:t>　本办法自发布之日起施行。《</w:t>
      </w:r>
      <w:r>
        <w:rPr>
          <w:rFonts w:hint="eastAsia" w:eastAsia="仿宋_GB2312"/>
          <w:snapToGrid w:val="0"/>
          <w:color w:val="000000" w:themeColor="text1"/>
          <w:sz w:val="32"/>
          <w:szCs w:val="32"/>
        </w:rPr>
        <w:t>舒城县</w:t>
      </w:r>
      <w:r>
        <w:rPr>
          <w:rFonts w:eastAsia="仿宋_GB2312"/>
          <w:snapToGrid w:val="0"/>
          <w:color w:val="000000" w:themeColor="text1"/>
          <w:sz w:val="32"/>
          <w:szCs w:val="32"/>
        </w:rPr>
        <w:t>政务信息化项目管理办法》（</w:t>
      </w:r>
      <w:r>
        <w:rPr>
          <w:rFonts w:hint="eastAsia" w:eastAsia="仿宋_GB2312"/>
          <w:snapToGrid w:val="0"/>
          <w:color w:val="000000" w:themeColor="text1"/>
          <w:sz w:val="32"/>
          <w:szCs w:val="32"/>
        </w:rPr>
        <w:t>舒</w:t>
      </w:r>
      <w:r>
        <w:rPr>
          <w:rFonts w:eastAsia="仿宋_GB2312"/>
          <w:snapToGrid w:val="0"/>
          <w:color w:val="000000" w:themeColor="text1"/>
          <w:sz w:val="32"/>
          <w:szCs w:val="32"/>
        </w:rPr>
        <w:t>政办〔20</w:t>
      </w:r>
      <w:r>
        <w:rPr>
          <w:rFonts w:hint="eastAsia" w:eastAsia="仿宋_GB2312"/>
          <w:snapToGrid w:val="0"/>
          <w:color w:val="000000" w:themeColor="text1"/>
          <w:sz w:val="32"/>
          <w:szCs w:val="32"/>
        </w:rPr>
        <w:t>18</w:t>
      </w:r>
      <w:r>
        <w:rPr>
          <w:rFonts w:eastAsia="仿宋_GB2312"/>
          <w:snapToGrid w:val="0"/>
          <w:color w:val="000000" w:themeColor="text1"/>
          <w:sz w:val="32"/>
          <w:szCs w:val="32"/>
        </w:rPr>
        <w:t>〕</w:t>
      </w:r>
      <w:r>
        <w:rPr>
          <w:rFonts w:hint="eastAsia" w:eastAsia="仿宋_GB2312"/>
          <w:snapToGrid w:val="0"/>
          <w:color w:val="000000" w:themeColor="text1"/>
          <w:sz w:val="32"/>
          <w:szCs w:val="32"/>
        </w:rPr>
        <w:t>44</w:t>
      </w:r>
      <w:r>
        <w:rPr>
          <w:rFonts w:eastAsia="仿宋_GB2312"/>
          <w:snapToGrid w:val="0"/>
          <w:color w:val="000000" w:themeColor="text1"/>
          <w:sz w:val="32"/>
          <w:szCs w:val="32"/>
        </w:rPr>
        <w:t>号）同时废止。</w:t>
      </w:r>
    </w:p>
    <w:p>
      <w:pPr>
        <w:pStyle w:val="2"/>
        <w:rPr>
          <w:rFonts w:hint="eastAsia" w:eastAsia="仿宋_GB2312"/>
          <w:snapToGrid w:val="0"/>
          <w:color w:val="000000" w:themeColor="text1"/>
          <w:sz w:val="32"/>
          <w:szCs w:val="32"/>
          <w:lang w:eastAsia="zh-CN"/>
        </w:rPr>
      </w:pPr>
      <w:r>
        <w:rPr>
          <w:rFonts w:hint="eastAsia" w:eastAsia="仿宋_GB2312"/>
          <w:snapToGrid w:val="0"/>
          <w:color w:val="000000" w:themeColor="text1"/>
          <w:sz w:val="32"/>
          <w:szCs w:val="32"/>
          <w:lang w:eastAsia="zh-CN"/>
        </w:rPr>
        <w:t>附件：</w:t>
      </w:r>
    </w:p>
    <w:p>
      <w:pPr>
        <w:spacing w:line="560" w:lineRule="exact"/>
        <w:ind w:firstLine="640" w:firstLineChars="200"/>
        <w:rPr>
          <w:rFonts w:hint="eastAsia" w:eastAsia="仿宋_GB2312"/>
          <w:snapToGrid w:val="0"/>
          <w:color w:val="000000" w:themeColor="text1"/>
          <w:sz w:val="32"/>
          <w:szCs w:val="32"/>
          <w:lang w:val="en-US" w:eastAsia="zh-CN"/>
        </w:rPr>
      </w:pPr>
      <w:r>
        <w:rPr>
          <w:rFonts w:hint="eastAsia" w:ascii="仿宋" w:hAnsi="仿宋" w:eastAsia="仿宋" w:cs="仿宋"/>
          <w:snapToGrid w:val="0"/>
          <w:color w:val="000000" w:themeColor="text1"/>
          <w:sz w:val="32"/>
          <w:szCs w:val="32"/>
          <w:lang w:val="en-US" w:eastAsia="zh-CN"/>
        </w:rPr>
        <w:t>1.</w:t>
      </w:r>
      <w:r>
        <w:rPr>
          <w:rFonts w:hint="eastAsia" w:eastAsia="仿宋_GB2312"/>
          <w:snapToGrid w:val="0"/>
          <w:color w:val="000000" w:themeColor="text1"/>
          <w:sz w:val="32"/>
          <w:szCs w:val="32"/>
          <w:lang w:eastAsia="zh-CN"/>
        </w:rPr>
        <w:t>舒城县电子政务项目建设管理流程图</w:t>
      </w:r>
      <w:r>
        <w:rPr>
          <w:rFonts w:hint="eastAsia" w:eastAsia="仿宋_GB2312"/>
          <w:snapToGrid w:val="0"/>
          <w:color w:val="000000" w:themeColor="text1"/>
          <w:sz w:val="32"/>
          <w:szCs w:val="32"/>
          <w:lang w:val="en-US" w:eastAsia="zh-CN"/>
        </w:rPr>
        <w:t xml:space="preserve"> </w:t>
      </w:r>
    </w:p>
    <w:p>
      <w:pPr>
        <w:spacing w:line="560" w:lineRule="exact"/>
        <w:ind w:firstLine="640" w:firstLineChars="200"/>
        <w:rPr>
          <w:rFonts w:hint="default" w:eastAsia="仿宋_GB2312"/>
          <w:snapToGrid w:val="0"/>
          <w:color w:val="000000" w:themeColor="text1"/>
          <w:sz w:val="32"/>
          <w:szCs w:val="32"/>
          <w:lang w:val="en-US" w:eastAsia="zh-CN"/>
        </w:rPr>
      </w:pPr>
      <w:r>
        <w:rPr>
          <w:rFonts w:hint="eastAsia" w:ascii="仿宋" w:hAnsi="仿宋" w:eastAsia="仿宋" w:cs="仿宋"/>
          <w:snapToGrid w:val="0"/>
          <w:color w:val="000000" w:themeColor="text1"/>
          <w:sz w:val="32"/>
          <w:szCs w:val="32"/>
          <w:lang w:val="en-US" w:eastAsia="zh-CN"/>
        </w:rPr>
        <w:t>2.</w:t>
      </w:r>
      <w:r>
        <w:rPr>
          <w:rFonts w:hint="eastAsia" w:eastAsia="仿宋_GB2312"/>
          <w:snapToGrid w:val="0"/>
          <w:color w:val="000000" w:themeColor="text1"/>
          <w:sz w:val="32"/>
          <w:szCs w:val="32"/>
          <w:lang w:val="en-US" w:eastAsia="zh-CN"/>
        </w:rPr>
        <w:t>舒城县电子政务建设项目申报表</w:t>
      </w:r>
    </w:p>
    <w:p>
      <w:pPr>
        <w:rPr>
          <w:rFonts w:hint="eastAsia"/>
          <w:lang w:eastAsia="zh-CN"/>
        </w:rPr>
      </w:pPr>
    </w:p>
    <w:p>
      <w:pPr>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val="en-US" w:eastAsia="zh-CN"/>
        </w:rPr>
      </w:pPr>
      <w:r>
        <w:rPr>
          <w:rFonts w:hint="eastAsia"/>
          <w:lang w:eastAsia="zh-CN"/>
        </w:rPr>
        <w:t>附件</w:t>
      </w:r>
      <w:r>
        <w:rPr>
          <w:rFonts w:hint="eastAsia"/>
          <w:lang w:val="en-US" w:eastAsia="zh-CN"/>
        </w:rPr>
        <w:t>1：</w:t>
      </w:r>
    </w:p>
    <w:p>
      <w:pPr>
        <w:pStyle w:val="3"/>
        <w:bidi w:val="0"/>
        <w:rPr>
          <w:rFonts w:hint="eastAsia"/>
          <w:lang w:val="en-US" w:eastAsia="zh-CN"/>
        </w:rPr>
        <w:sectPr>
          <w:headerReference r:id="rId6" w:type="first"/>
          <w:footerReference r:id="rId7" w:type="default"/>
          <w:headerReference r:id="rId5" w:type="even"/>
          <w:pgSz w:w="11906" w:h="16838"/>
          <w:pgMar w:top="1440" w:right="1800" w:bottom="1440" w:left="1800" w:header="708" w:footer="708" w:gutter="0"/>
          <w:cols w:space="708" w:num="1"/>
          <w:docGrid w:linePitch="360" w:charSpace="0"/>
        </w:sectPr>
      </w:pPr>
      <w:r>
        <w:rPr>
          <w:rFonts w:hint="eastAsia"/>
          <w:lang w:eastAsia="zh-CN"/>
        </w:rPr>
        <w:drawing>
          <wp:anchor distT="0" distB="0" distL="114300" distR="114300" simplePos="0" relativeHeight="251668480" behindDoc="0" locked="0" layoutInCell="1" allowOverlap="1">
            <wp:simplePos x="0" y="0"/>
            <wp:positionH relativeFrom="column">
              <wp:posOffset>44450</wp:posOffset>
            </wp:positionH>
            <wp:positionV relativeFrom="paragraph">
              <wp:posOffset>444500</wp:posOffset>
            </wp:positionV>
            <wp:extent cx="4996815" cy="8856980"/>
            <wp:effectExtent l="0" t="0" r="0" b="0"/>
            <wp:wrapTopAndBottom/>
            <wp:docPr id="3" name="ECB019B1-382A-4266-B25C-5B523AA43C14-1" descr="C:/Users/Administrator/AppData/Local/Temp/wps.UYXooQ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B019B1-382A-4266-B25C-5B523AA43C14-1" descr="C:/Users/Administrator/AppData/Local/Temp/wps.UYXooQwps"/>
                    <pic:cNvPicPr>
                      <a:picLocks noChangeAspect="1"/>
                    </pic:cNvPicPr>
                  </pic:nvPicPr>
                  <pic:blipFill>
                    <a:blip r:embed="rId9"/>
                    <a:stretch>
                      <a:fillRect/>
                    </a:stretch>
                  </pic:blipFill>
                  <pic:spPr>
                    <a:xfrm>
                      <a:off x="0" y="0"/>
                      <a:ext cx="4996815" cy="8856980"/>
                    </a:xfrm>
                    <a:prstGeom prst="rect">
                      <a:avLst/>
                    </a:prstGeom>
                  </pic:spPr>
                </pic:pic>
              </a:graphicData>
            </a:graphic>
          </wp:anchor>
        </w:drawing>
      </w:r>
      <w:r>
        <w:rPr>
          <w:rFonts w:hint="eastAsia"/>
          <w:lang w:val="en-US" w:eastAsia="zh-CN"/>
        </w:rPr>
        <w:t xml:space="preserve">  </w:t>
      </w:r>
      <w:r>
        <w:rPr>
          <w:rFonts w:hint="eastAsia"/>
          <w:lang w:eastAsia="zh-CN"/>
        </w:rPr>
        <w:t>舒城县电子政务项目建设管理流程图</w:t>
      </w:r>
    </w:p>
    <w:tbl>
      <w:tblPr>
        <w:tblStyle w:val="7"/>
        <w:tblpPr w:leftFromText="180" w:rightFromText="180" w:vertAnchor="text" w:horzAnchor="page" w:tblpX="1501" w:tblpY="4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2"/>
        <w:gridCol w:w="803"/>
        <w:gridCol w:w="803"/>
        <w:gridCol w:w="1613"/>
        <w:gridCol w:w="803"/>
        <w:gridCol w:w="1390"/>
        <w:gridCol w:w="1390"/>
        <w:gridCol w:w="1390"/>
        <w:gridCol w:w="927"/>
        <w:gridCol w:w="927"/>
        <w:gridCol w:w="687"/>
        <w:gridCol w:w="688"/>
        <w:gridCol w:w="804"/>
        <w:gridCol w:w="804"/>
        <w:gridCol w:w="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gridSpan w:val="1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32"/>
                <w:szCs w:val="32"/>
                <w:u w:val="none"/>
                <w:lang w:val="en-US" w:eastAsia="zh-CN" w:bidi="ar"/>
              </w:rPr>
              <w:t>附件2：</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gridSpan w:val="1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舒城县电子政务建设项目申报表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建设单位</w:t>
            </w:r>
          </w:p>
        </w:tc>
        <w:tc>
          <w:tcPr>
            <w:tcW w:w="0" w:type="auto"/>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0" w:type="auto"/>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项目简要说明及建设依据</w:t>
            </w:r>
          </w:p>
        </w:tc>
        <w:tc>
          <w:tcPr>
            <w:tcW w:w="0" w:type="auto"/>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建设年度</w:t>
            </w:r>
          </w:p>
        </w:tc>
        <w:tc>
          <w:tcPr>
            <w:tcW w:w="0" w:type="auto"/>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项目投资（万元）</w:t>
            </w:r>
          </w:p>
        </w:tc>
        <w:tc>
          <w:tcPr>
            <w:tcW w:w="0" w:type="auto"/>
            <w:gridSpan w:val="4"/>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资金筹措</w:t>
            </w:r>
          </w:p>
        </w:tc>
        <w:tc>
          <w:tcPr>
            <w:tcW w:w="0" w:type="auto"/>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负责人</w:t>
            </w:r>
          </w:p>
        </w:tc>
        <w:tc>
          <w:tcPr>
            <w:tcW w:w="0" w:type="auto"/>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0" w:type="auto"/>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0" w:type="auto"/>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电子邮箱</w:t>
            </w:r>
          </w:p>
        </w:tc>
        <w:tc>
          <w:tcPr>
            <w:tcW w:w="0" w:type="auto"/>
            <w:vMerge w:val="restar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0" w:type="auto"/>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财政资金（万元）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银行货款（万元）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0" w:type="auto"/>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6"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0" w:type="auto"/>
            <w:gridSpan w:val="15"/>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项目主管部门意见（盖章）：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0" w:type="auto"/>
            <w:gridSpan w:val="15"/>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说明：1.本表由项目建设单位填写，主管部门盖章，字体为宋体五号字。</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2.每个项目的简要说明字数控制在200字以内。</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3.“建设年度”填写“202X年XX月至202X年XX月”</w:t>
            </w:r>
          </w:p>
        </w:tc>
      </w:tr>
    </w:tbl>
    <w:p>
      <w:pPr>
        <w:rPr>
          <w:rFonts w:hint="eastAsia"/>
          <w:lang w:val="en-US" w:eastAsia="zh-CN"/>
        </w:rPr>
      </w:pPr>
    </w:p>
    <w:p>
      <w:pPr>
        <w:rPr>
          <w:rFonts w:hint="default"/>
          <w:lang w:val="en-US" w:eastAsia="zh-CN"/>
        </w:rPr>
      </w:pPr>
    </w:p>
    <w:sectPr>
      <w:pgSz w:w="16838" w:h="11906" w:orient="landscape"/>
      <w:pgMar w:top="1800" w:right="1440" w:bottom="180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jc w:val="center"/>
                          </w:pPr>
                          <w:r>
                            <w:fldChar w:fldCharType="begin"/>
                          </w:r>
                          <w:r>
                            <w:instrText xml:space="preserve"> PAGE   \* MERGEFORMAT </w:instrText>
                          </w:r>
                          <w:r>
                            <w:fldChar w:fldCharType="separate"/>
                          </w:r>
                          <w:r>
                            <w:rPr>
                              <w:lang w:val="zh-CN"/>
                            </w:rPr>
                            <w:t>6</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6</w:t>
                    </w:r>
                    <w:r>
                      <w:rPr>
                        <w:lang w:val="zh-CN"/>
                      </w:rPr>
                      <w:fldChar w:fldCharType="end"/>
                    </w:r>
                  </w:p>
                </w:txbxContent>
              </v:textbox>
            </v:shape>
          </w:pict>
        </mc:Fallback>
      </mc:AlternateConten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5"/>
    </o:shapelayout>
  </w:hdrShapeDefault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18D5"/>
    <w:rsid w:val="000924CB"/>
    <w:rsid w:val="000E7527"/>
    <w:rsid w:val="00102AA8"/>
    <w:rsid w:val="00145FDE"/>
    <w:rsid w:val="0017351F"/>
    <w:rsid w:val="001854E8"/>
    <w:rsid w:val="00186A7E"/>
    <w:rsid w:val="001A0AED"/>
    <w:rsid w:val="001B594E"/>
    <w:rsid w:val="001E0686"/>
    <w:rsid w:val="001F70E7"/>
    <w:rsid w:val="00265FD5"/>
    <w:rsid w:val="002A4D4A"/>
    <w:rsid w:val="002F16A5"/>
    <w:rsid w:val="0031239E"/>
    <w:rsid w:val="00323B43"/>
    <w:rsid w:val="003C0122"/>
    <w:rsid w:val="003D37D8"/>
    <w:rsid w:val="00426133"/>
    <w:rsid w:val="004358AB"/>
    <w:rsid w:val="00435EA4"/>
    <w:rsid w:val="004639BC"/>
    <w:rsid w:val="004B1244"/>
    <w:rsid w:val="005A72E5"/>
    <w:rsid w:val="007179D1"/>
    <w:rsid w:val="00755D0F"/>
    <w:rsid w:val="00761471"/>
    <w:rsid w:val="007A0D20"/>
    <w:rsid w:val="007B25D1"/>
    <w:rsid w:val="007C1C56"/>
    <w:rsid w:val="007D09A9"/>
    <w:rsid w:val="008056AA"/>
    <w:rsid w:val="008600F2"/>
    <w:rsid w:val="008856ED"/>
    <w:rsid w:val="008B7726"/>
    <w:rsid w:val="008C03C9"/>
    <w:rsid w:val="0096176A"/>
    <w:rsid w:val="009C6B0B"/>
    <w:rsid w:val="00A163D5"/>
    <w:rsid w:val="00A41D99"/>
    <w:rsid w:val="00A47F58"/>
    <w:rsid w:val="00A6082D"/>
    <w:rsid w:val="00B33AB5"/>
    <w:rsid w:val="00B972AC"/>
    <w:rsid w:val="00BE7523"/>
    <w:rsid w:val="00C17175"/>
    <w:rsid w:val="00CD3359"/>
    <w:rsid w:val="00D31D50"/>
    <w:rsid w:val="00D93BAF"/>
    <w:rsid w:val="00E430EF"/>
    <w:rsid w:val="00E9599C"/>
    <w:rsid w:val="00ED586E"/>
    <w:rsid w:val="00EE24B1"/>
    <w:rsid w:val="00F030AF"/>
    <w:rsid w:val="00FA76ED"/>
    <w:rsid w:val="1AA04875"/>
    <w:rsid w:val="2B1F7664"/>
    <w:rsid w:val="33C83763"/>
    <w:rsid w:val="42984CC3"/>
    <w:rsid w:val="48A8612B"/>
    <w:rsid w:val="600175FC"/>
    <w:rsid w:val="6F094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3">
    <w:name w:val="heading 1"/>
    <w:basedOn w:val="1"/>
    <w:next w:val="1"/>
    <w:qFormat/>
    <w:uiPriority w:val="9"/>
    <w:pPr>
      <w:keepNext/>
      <w:keepLines/>
      <w:spacing w:before="100" w:beforeLines="0" w:beforeAutospacing="0" w:after="90" w:afterLines="0" w:afterAutospacing="0" w:line="600" w:lineRule="exact"/>
      <w:jc w:val="center"/>
      <w:outlineLvl w:val="0"/>
    </w:pPr>
    <w:rPr>
      <w:rFonts w:eastAsia="宋体" w:asciiTheme="minorAscii" w:hAnsiTheme="minorAscii" w:cstheme="minorBidi"/>
      <w:b/>
      <w:kern w:val="44"/>
      <w:sz w:val="44"/>
    </w:rPr>
  </w:style>
  <w:style w:type="paragraph" w:styleId="2">
    <w:name w:val="heading 2"/>
    <w:basedOn w:val="1"/>
    <w:next w:val="1"/>
    <w:semiHidden/>
    <w:unhideWhenUsed/>
    <w:qFormat/>
    <w:uiPriority w:val="9"/>
    <w:pPr>
      <w:keepNext/>
      <w:keepLines/>
      <w:spacing w:before="50" w:beforeLines="50" w:after="50" w:afterLines="50" w:line="600" w:lineRule="exact"/>
      <w:ind w:firstLine="720" w:firstLineChars="200"/>
      <w:outlineLvl w:val="1"/>
    </w:pPr>
    <w:rPr>
      <w:rFonts w:ascii="Arial" w:hAnsi="Arial" w:eastAsia="黑体" w:cs="Times New Roman"/>
      <w:kern w:val="2"/>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qFormat/>
    <w:uiPriority w:val="0"/>
    <w:pPr>
      <w:widowControl w:val="0"/>
      <w:tabs>
        <w:tab w:val="center" w:pos="4153"/>
        <w:tab w:val="right" w:pos="8306"/>
      </w:tabs>
      <w:adjustRightInd/>
      <w:spacing w:after="0"/>
    </w:pPr>
    <w:rPr>
      <w:rFonts w:ascii="Calibri" w:hAnsi="Calibri" w:eastAsia="宋体" w:cs="Times New Roman"/>
      <w:kern w:val="2"/>
      <w:sz w:val="18"/>
      <w:szCs w:val="18"/>
    </w:rPr>
  </w:style>
  <w:style w:type="paragraph" w:styleId="5">
    <w:name w:val="header"/>
    <w:basedOn w:val="1"/>
    <w:link w:val="10"/>
    <w:semiHidden/>
    <w:unhideWhenUsed/>
    <w:qFormat/>
    <w:uiPriority w:val="99"/>
    <w:pPr>
      <w:widowControl w:val="0"/>
      <w:pBdr>
        <w:bottom w:val="single" w:color="auto" w:sz="6" w:space="1"/>
      </w:pBdr>
      <w:tabs>
        <w:tab w:val="center" w:pos="4153"/>
        <w:tab w:val="right" w:pos="8306"/>
      </w:tabs>
      <w:adjustRightInd/>
      <w:spacing w:after="0" w:line="240" w:lineRule="atLeast"/>
      <w:ind w:firstLine="720" w:firstLineChars="200"/>
      <w:jc w:val="center"/>
    </w:pPr>
    <w:rPr>
      <w:rFonts w:ascii="Calibri" w:hAnsi="Calibri" w:eastAsia="宋体" w:cs="Times New Roman"/>
      <w:kern w:val="2"/>
      <w:sz w:val="18"/>
      <w:szCs w:val="18"/>
    </w:rPr>
  </w:style>
  <w:style w:type="paragraph" w:styleId="6">
    <w:name w:val="Normal (Web)"/>
    <w:basedOn w:val="1"/>
    <w:qFormat/>
    <w:uiPriority w:val="0"/>
    <w:pPr>
      <w:widowControl w:val="0"/>
      <w:adjustRightInd/>
      <w:snapToGrid/>
      <w:spacing w:beforeAutospacing="1" w:after="0" w:afterAutospacing="1"/>
    </w:pPr>
    <w:rPr>
      <w:rFonts w:ascii="Calibri" w:hAnsi="Calibri" w:eastAsia="宋体" w:cs="Times New Roman"/>
      <w:sz w:val="24"/>
      <w:szCs w:val="24"/>
    </w:rPr>
  </w:style>
  <w:style w:type="character" w:customStyle="1" w:styleId="9">
    <w:name w:val="页脚 Char"/>
    <w:basedOn w:val="8"/>
    <w:link w:val="4"/>
    <w:qFormat/>
    <w:uiPriority w:val="0"/>
    <w:rPr>
      <w:rFonts w:ascii="Calibri" w:hAnsi="Calibri" w:eastAsia="宋体" w:cs="Times New Roman"/>
      <w:kern w:val="2"/>
      <w:sz w:val="18"/>
      <w:szCs w:val="18"/>
    </w:rPr>
  </w:style>
  <w:style w:type="character" w:customStyle="1" w:styleId="10">
    <w:name w:val="页眉 Char"/>
    <w:basedOn w:val="8"/>
    <w:link w:val="5"/>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extobjs>
    <extobj name="ECB019B1-382A-4266-B25C-5B523AA43C14-1">
      <extobjdata type="ECB019B1-382A-4266-B25C-5B523AA43C14" data="ewoJIkZpbGVJZCIgOiAiMTMyMzAzMzU3ODczIiwKCSJHcm91cElkIiA6ICI0ODAyNzE5NDIiLAoJIkltYWdlIiA6ICJpVkJPUncwS0dnb0FBQUFOU1VoRVVnQUFBdG9BQUFVT0NBWUFBQUJENXBTRUFBQUFDWEJJV1hNQUFBc1RBQUFMRXdFQW1wd1lBQUFnQUVsRVFWUjRuT3pkZVh4TTUrSUc4T2M5TTVrc2xpUkNDTEV2b1NISnpLQzJicmEyRkMzbGxsS3FyZXJWUlVzM1haUjdxNzErdGJXVVdrcFJWYlRXbG11dnBZcG1zaENpbHRnanNXYlBUR2JPKy9zam5ia0ppWFdTWStMNWZqNCtuK1E5WjA2ZUk1Ykg2NTMzQU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"/>
    </extobj>
  </extobj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DDEB62-0B7C-459C-9BD4-A35FDB19FE61}">
  <ds:schemaRefs/>
</ds:datastoreItem>
</file>

<file path=docProps/app.xml><?xml version="1.0" encoding="utf-8"?>
<Properties xmlns="http://schemas.openxmlformats.org/officeDocument/2006/extended-properties" xmlns:vt="http://schemas.openxmlformats.org/officeDocument/2006/docPropsVTypes">
  <Template>Normal</Template>
  <Pages>9</Pages>
  <Words>555</Words>
  <Characters>3166</Characters>
  <Lines>26</Lines>
  <Paragraphs>7</Paragraphs>
  <TotalTime>5</TotalTime>
  <ScaleCrop>false</ScaleCrop>
  <LinksUpToDate>false</LinksUpToDate>
  <CharactersWithSpaces>3714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2022-01-24T09:05:00Z</cp:lastPrinted>
  <dcterms:modified xsi:type="dcterms:W3CDTF">2022-03-25T00:32:55Z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7700B6A971C84551A4338F32E36D4308</vt:lpwstr>
  </property>
</Properties>
</file>