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60" w:lineRule="exact"/>
        <w:jc w:val="both"/>
        <w:textAlignment w:val="auto"/>
        <w:rPr>
          <w:rFonts w:hint="eastAsia" w:ascii="方正小标宋简体" w:hAnsi="Times New Roman" w:eastAsia="方正小标宋简体" w:cs="Times New Roman"/>
          <w:w w:val="99"/>
          <w:sz w:val="44"/>
          <w:szCs w:val="44"/>
        </w:rPr>
      </w:pPr>
      <w:bookmarkStart w:id="0" w:name="_GoBack"/>
      <w:bookmarkEnd w:id="0"/>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小标宋简体" w:hAnsi="Times New Roman" w:eastAsia="方正小标宋简体" w:cs="Times New Roman"/>
          <w:w w:val="99"/>
          <w:sz w:val="44"/>
          <w:szCs w:val="44"/>
          <w:lang w:eastAsia="zh-CN"/>
        </w:rPr>
      </w:pPr>
      <w:r>
        <w:rPr>
          <w:rFonts w:hint="eastAsia" w:ascii="方正小标宋简体" w:hAnsi="Times New Roman" w:eastAsia="方正小标宋简体" w:cs="Times New Roman"/>
          <w:w w:val="99"/>
          <w:sz w:val="44"/>
          <w:szCs w:val="44"/>
        </w:rPr>
        <w:t>舒城县村股份经济合作社财务管理</w:t>
      </w:r>
      <w:r>
        <w:rPr>
          <w:rFonts w:hint="eastAsia" w:ascii="方正小标宋简体" w:hAnsi="Times New Roman" w:eastAsia="方正小标宋简体" w:cs="Times New Roman"/>
          <w:w w:val="99"/>
          <w:sz w:val="44"/>
          <w:szCs w:val="44"/>
          <w:lang w:eastAsia="zh-CN"/>
        </w:rPr>
        <w:t>实施细则（征求意见稿）</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为加强农村集体经济组织财务管理，巩固拓展农村集体产权制度改革成果，强化农村集体资产管理，发展村级集体经济，逐步理顺和明确村民委员会和村股份经济合作社的具体事权，实现村民委员会与村股份经济合作社功能分离、账务分开，构建村民委员会自治管理和公共服务与村股份经济合作社自主经营和服务成员的新格局，保障农村集体经济组织及其成员的合法权益，根据</w:t>
      </w:r>
      <w:r>
        <w:rPr>
          <w:rFonts w:hint="eastAsia" w:ascii="仿宋_GB2312" w:hAnsi="仿宋_GB2312" w:eastAsia="仿宋_GB2312" w:cs="仿宋_GB2312"/>
          <w:sz w:val="32"/>
          <w:szCs w:val="32"/>
          <w:lang w:eastAsia="zh-CN"/>
        </w:rPr>
        <w:t>《农村集体经济组织财务制度》等</w:t>
      </w:r>
      <w:r>
        <w:rPr>
          <w:rFonts w:hint="eastAsia" w:ascii="仿宋_GB2312" w:hAnsi="仿宋_GB2312" w:eastAsia="仿宋_GB2312" w:cs="仿宋_GB2312"/>
          <w:sz w:val="32"/>
          <w:szCs w:val="32"/>
        </w:rPr>
        <w:t>有关法律法规，结合我县实际，制定本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 xml:space="preserve">第二条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适用于舒城县</w:t>
      </w:r>
      <w:r>
        <w:rPr>
          <w:rFonts w:hint="eastAsia" w:ascii="仿宋_GB2312" w:hAnsi="仿宋_GB2312" w:eastAsia="仿宋_GB2312" w:cs="仿宋_GB2312"/>
          <w:sz w:val="32"/>
          <w:szCs w:val="32"/>
          <w:lang w:eastAsia="zh-CN"/>
        </w:rPr>
        <w:t>范围内依法设立的村</w:t>
      </w:r>
      <w:r>
        <w:rPr>
          <w:rFonts w:hint="eastAsia" w:ascii="仿宋_GB2312" w:hAnsi="仿宋_GB2312" w:eastAsia="仿宋_GB2312" w:cs="仿宋_GB2312"/>
          <w:sz w:val="32"/>
          <w:szCs w:val="32"/>
        </w:rPr>
        <w:t>股份经济合作社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仿宋_GB2312" w:hAnsi="仿宋_GB2312" w:eastAsia="仿宋_GB2312" w:cs="仿宋_GB2312"/>
          <w:sz w:val="32"/>
          <w:szCs w:val="32"/>
        </w:rPr>
        <w:t xml:space="preserve"> 村股份经济合作社应建立健全财务管理制度，如实反映农村集体经济组织的财务状况。合理筹集资金，管好用好集体资产，建立健全收益分配制度和激励约束机制，加强财务信息管理，完善财务监督，控制财务风险，实现集体资产保值增值，推动集体经济发展。</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第四条</w:t>
      </w:r>
      <w:r>
        <w:rPr>
          <w:rFonts w:hint="eastAsia" w:ascii="仿宋_GB2312" w:hAnsi="仿宋_GB2312" w:eastAsia="仿宋_GB2312" w:cs="仿宋_GB2312"/>
          <w:sz w:val="32"/>
          <w:szCs w:val="32"/>
        </w:rPr>
        <w:t xml:space="preserve"> 村股份经济合作社财务活动应当遵循以下原则：</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（一）民主管理。保障村股份经济合作社成员对财务活动和财务成果的知情权、参与权、表达权、监督权，实行民主管理和民主监督。</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（二）公开透明。财务活动情况及其有关账目，重大经济事项等应当向全体成员公开。</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（三）成员受益。保障全体成员享受农村集体经济发展成果。</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（四）支持公益。村股份经济合作社发展成果应优先用于村级组织运转保障、农村公益事业。</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rPr>
        <w:t xml:space="preserve"> 村股份经济合作社的财务活动应当依法依规接受乡镇人民政府和县农业农村部门的监督指导，接受县纪委、县财政、审计等相关部门的监督。</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第六条</w:t>
      </w:r>
      <w:r>
        <w:rPr>
          <w:rFonts w:hint="eastAsia" w:ascii="仿宋_GB2312" w:hAnsi="仿宋_GB2312" w:eastAsia="仿宋_GB2312" w:cs="仿宋_GB2312"/>
          <w:sz w:val="32"/>
          <w:szCs w:val="32"/>
        </w:rPr>
        <w:t xml:space="preserve"> 建立健全村股份经济合作社财务收支审计、村股份经济合作社负责人任期和离任审计、专项审计相结合的制度，将新增债务作为重点审计内容，并将审计结果及时向群众公布。</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财务管理主体及职责</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第七条</w:t>
      </w:r>
      <w:r>
        <w:rPr>
          <w:rFonts w:hint="eastAsia" w:ascii="仿宋_GB2312" w:hAnsi="仿宋_GB2312" w:eastAsia="仿宋_GB2312" w:cs="仿宋_GB2312"/>
          <w:sz w:val="32"/>
          <w:szCs w:val="32"/>
        </w:rPr>
        <w:t xml:space="preserve"> 村股份经济合作社财务管理工作应在村党组织领导下，由成员（代表）大会、理事会、监事会和会计人员等按规定履行职责。村股份经济合作社应当依法依规配备专（兼）职会计人员，也可以根据实际需要委托代理记账。</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重大财务</w:t>
      </w:r>
      <w:r>
        <w:rPr>
          <w:rFonts w:hint="eastAsia" w:ascii="仿宋_GB2312" w:hAnsi="仿宋_GB2312" w:eastAsia="仿宋_GB2312" w:cs="仿宋_GB2312"/>
          <w:sz w:val="32"/>
          <w:szCs w:val="32"/>
          <w:lang w:eastAsia="zh-CN"/>
        </w:rPr>
        <w:t>事项决策参照执行“四议两公开”机制，并报乡镇党委、政府或</w:t>
      </w:r>
      <w:r>
        <w:rPr>
          <w:rFonts w:hint="eastAsia" w:ascii="仿宋_GB2312" w:hAnsi="仿宋_GB2312" w:eastAsia="仿宋_GB2312" w:cs="仿宋_GB2312"/>
          <w:sz w:val="32"/>
          <w:szCs w:val="32"/>
        </w:rPr>
        <w:t>县农业农村部门</w:t>
      </w:r>
      <w:r>
        <w:rPr>
          <w:rFonts w:hint="eastAsia" w:ascii="仿宋_GB2312" w:hAnsi="仿宋_GB2312" w:eastAsia="仿宋_GB2312" w:cs="仿宋_GB2312"/>
          <w:sz w:val="32"/>
          <w:szCs w:val="32"/>
          <w:lang w:eastAsia="zh-CN"/>
        </w:rPr>
        <w:t>审核或备案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成员（代表）大会的财务管理职责主要包括</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审议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决定村股份经济合作社内部财务管理制度、年度财务计划、重大财务收支事项、年度收益分配方案等;</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审议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决定村股份经济合作社资金筹集、资产资源发包租赁、对外投资、资产处置等事项；</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（三）审议、决定村股份经济合作社主要经营管理人员薪酬，并对其实施监督和考核;</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（四）对理事会和监事会年度财务管理、监督工作提出质询和改进意见；</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（五）其他需要成员（代表）大会决定的重大财务事项。</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第九条</w:t>
      </w:r>
      <w:r>
        <w:rPr>
          <w:rFonts w:hint="eastAsia" w:ascii="仿宋_GB2312" w:hAnsi="仿宋_GB2312" w:eastAsia="仿宋_GB2312" w:cs="仿宋_GB2312"/>
          <w:sz w:val="32"/>
          <w:szCs w:val="32"/>
        </w:rPr>
        <w:t xml:space="preserve"> 理事会的财务管理职责主要包括：</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（一）起草、执行村股份经济合作社内部财务管理制度、年度财务计划、年度收益分配方案等；</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（二）实施村股份经济合作社资金筹集、资产资源发包租赁、对外投资、资产处置等经营活动，签订经济合同并督促合同履行；</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（三）提出村股份经济合作社主要经营管理人员薪酬的建议、决定其他工作人员薪酬；</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（四）向成员（代表）大会报告年度财务执行情况；</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（五）执行村股份经济合作社章程规定及成员（代表）大会决定的其他财务事项。</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第十条</w:t>
      </w:r>
      <w:r>
        <w:rPr>
          <w:rFonts w:hint="eastAsia" w:ascii="仿宋_GB2312" w:hAnsi="仿宋_GB2312" w:eastAsia="仿宋_GB2312" w:cs="仿宋_GB2312"/>
          <w:sz w:val="32"/>
          <w:szCs w:val="32"/>
        </w:rPr>
        <w:t xml:space="preserve"> 监事会的财务管理职责主要包括：</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（一）监督村股份经济合作社的财务活动，组织开展民主理财;</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（二）监督理事会、主要经营管理人员和会计人员履职行为，对损害村股份经济合作社利益，违反法律、法规、行政规章、组织章程或者成员（代表）大会决议的财务行为提</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出质询和改进建议，对理事、主要经营管理人员和会计人员提出罢免或解聘建议；</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（三）协助做好对村股份经济合作社的审计监督工作；</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（四）向成员（代表）大会报告年度财务监督情况；</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（五）执行村股份经济合作社章程规定及成员（代表）大会决定的其他财务监督事项。</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rPr>
        <w:t xml:space="preserve"> 会计人员的财务管理职责主要包括：</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（一）会计主管人员负责组织村股份经济合作社的会计工作，审核村股份经济合作社的财务会计报告，在财务会计报告上签名并盖章;</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（二）会计人员负责村股份经济合作社会计凭证审核及填制、会计账簿登记及核算、财务会计报告编制及报送、稽核、会计档案保管、财务公开等日常工作，配合开展集体资产年度清查和审计调查工作。</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资金管理</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第十二条</w:t>
      </w:r>
      <w:r>
        <w:rPr>
          <w:rFonts w:hint="eastAsia" w:ascii="仿宋_GB2312" w:hAnsi="仿宋_GB2312" w:eastAsia="仿宋_GB2312" w:cs="仿宋_GB2312"/>
          <w:sz w:val="32"/>
          <w:szCs w:val="32"/>
        </w:rPr>
        <w:t xml:space="preserve"> 村股份经济合作社应当按照有关法律、法规、政策以及组织章程加强对货币资金的管理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实行账、款分管，支票与印鉴分管，定期核对、盘点，做到日清月结、账款相符；禁止非出纳人员管理现金。</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第十三条</w:t>
      </w:r>
      <w:r>
        <w:rPr>
          <w:rFonts w:hint="eastAsia" w:ascii="仿宋_GB2312" w:hAnsi="仿宋_GB2312" w:eastAsia="仿宋_GB2312" w:cs="仿宋_GB2312"/>
          <w:sz w:val="32"/>
          <w:szCs w:val="32"/>
        </w:rPr>
        <w:t xml:space="preserve"> 规范开设银行基本账户,村股份经济合作社只准开设一个基本存款账户（村银直联只能绑定一个银行账户），用于办理日常转账结算和现金收付。禁止为其他单位或个人办理非合作社业务的货币往来业务，禁止多头设立账户或者出租转借账户。</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w:t>
      </w:r>
      <w:r>
        <w:rPr>
          <w:rFonts w:hint="eastAsia" w:ascii="仿宋_GB2312" w:hAnsi="仿宋_GB2312" w:eastAsia="仿宋_GB2312" w:cs="仿宋_GB2312"/>
          <w:sz w:val="32"/>
          <w:szCs w:val="32"/>
          <w:lang w:eastAsia="zh-CN"/>
        </w:rPr>
        <w:t>合作</w:t>
      </w:r>
      <w:r>
        <w:rPr>
          <w:rFonts w:hint="eastAsia" w:ascii="仿宋_GB2312" w:hAnsi="仿宋_GB2312" w:eastAsia="仿宋_GB2312" w:cs="仿宋_GB2312"/>
          <w:sz w:val="32"/>
          <w:szCs w:val="32"/>
        </w:rPr>
        <w:t>社</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建立财务收支预决算管理制度。每个会计年度初，村股份经济合作社应按照统筹兼顾、量入为出、增收节支原则，制订年度财务预算方案，经成员（代表）大会讨论通过，报乡镇人民政府备案。</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做好财务决算。每个会计年度末，村股份经济合作社应制订年度财务决算和收益分配方案，</w:t>
      </w:r>
      <w:r>
        <w:rPr>
          <w:rFonts w:hint="eastAsia" w:ascii="仿宋_GB2312" w:hAnsi="仿宋_GB2312" w:eastAsia="仿宋_GB2312" w:cs="仿宋_GB2312"/>
          <w:sz w:val="32"/>
          <w:szCs w:val="32"/>
          <w:lang w:eastAsia="zh-CN"/>
        </w:rPr>
        <w:t>经成员（代表）大会讨论通过，报乡镇人民政府备案。</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村股份经济合作社收入包括进行各项生产、服务、租赁等经营活动取得的收入；耕地、林地、果园、鱼塘等集体资源对外发包收到的承包金</w:t>
      </w:r>
      <w:r>
        <w:rPr>
          <w:rFonts w:hint="eastAsia" w:ascii="仿宋_GB2312" w:hAnsi="仿宋_GB2312" w:eastAsia="仿宋_GB2312" w:cs="仿宋_GB2312"/>
          <w:sz w:val="32"/>
          <w:szCs w:val="32"/>
          <w:lang w:eastAsia="zh-CN"/>
        </w:rPr>
        <w:t>、村级劳务公司和</w:t>
      </w:r>
      <w:r>
        <w:rPr>
          <w:rFonts w:hint="eastAsia" w:ascii="仿宋_GB2312" w:hAnsi="仿宋_GB2312" w:eastAsia="仿宋_GB2312" w:cs="仿宋_GB2312"/>
          <w:sz w:val="32"/>
          <w:szCs w:val="32"/>
        </w:rPr>
        <w:t>村办企业上交的利润等；对外投资分得的利润、现金股利和债券利息等；财政对村股份经济合作社的补助收入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各级财政支持村集体经济发展的项目资金</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除经营收入、发包及上交收入、投资收益、补助收入以外的其他收入</w:t>
      </w:r>
      <w:r>
        <w:rPr>
          <w:rFonts w:hint="eastAsia" w:ascii="仿宋_GB2312" w:hAnsi="仿宋_GB2312" w:eastAsia="仿宋_GB2312" w:cs="仿宋_GB2312"/>
          <w:sz w:val="32"/>
          <w:szCs w:val="32"/>
          <w:lang w:eastAsia="zh-CN"/>
        </w:rPr>
        <w:t>等。</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村股份经济合作社各项收入要及时、足额缴存村股份经济合作社账户，不得白条收款、坐收坐支、公款私存</w:t>
      </w:r>
      <w:r>
        <w:rPr>
          <w:rFonts w:hint="eastAsia" w:ascii="仿宋_GB2312" w:hAnsi="仿宋_GB2312" w:eastAsia="仿宋_GB2312" w:cs="仿宋_GB2312"/>
          <w:sz w:val="32"/>
          <w:szCs w:val="32"/>
          <w:lang w:eastAsia="zh-CN"/>
        </w:rPr>
        <w:t>和私借</w:t>
      </w:r>
      <w:r>
        <w:rPr>
          <w:rFonts w:hint="eastAsia" w:ascii="仿宋_GB2312" w:hAnsi="仿宋_GB2312" w:eastAsia="仿宋_GB2312" w:cs="仿宋_GB2312"/>
          <w:sz w:val="32"/>
          <w:szCs w:val="32"/>
        </w:rPr>
        <w:t>，不得漏报、瞒报收入，严禁私设小金库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任何单位和个人不得截留、挤占、挪用集体资金。</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对承包集体的耕地、山林、水面、滩涂和茶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桑、果园以及养殖、捕捞等生产经营项目的单位和个人，村股份经济合作社应当按照承包合同的约定向其收取承包金。</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对租用集体资产（包括土地）的单位和个人，村股份经济合作社应当按照合同约定向其收取集体资产（土地）租赁费。</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村集体资产、资源的拍卖、转让所得，由村股份经济合作社负责收取，涉及扶贫资产的按照相关规定执行。</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对村股份经济合作社投资入股组建的企业，村股份经济合作社应当按照有关合同、协议、章程等约定，及时收取应得的投资收益。</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十九</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土地被征用后，土地补偿费和安置补助费及由村出资建成的地面附着物补偿费，由村股份经济合作社统一收取，不得截留、侵占和挪作他用。</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第二</w:t>
      </w:r>
      <w:r>
        <w:rPr>
          <w:rFonts w:hint="eastAsia" w:ascii="楷体_GB2312" w:hAnsi="楷体_GB2312" w:eastAsia="楷体_GB2312" w:cs="楷体_GB2312"/>
          <w:color w:val="auto"/>
          <w:sz w:val="32"/>
          <w:szCs w:val="32"/>
        </w:rPr>
        <w:t>十条</w:t>
      </w:r>
      <w:r>
        <w:rPr>
          <w:rFonts w:hint="eastAsia" w:ascii="仿宋_GB2312" w:hAnsi="仿宋_GB2312" w:eastAsia="仿宋_GB2312" w:cs="仿宋_GB2312"/>
          <w:color w:val="auto"/>
          <w:sz w:val="32"/>
          <w:szCs w:val="32"/>
        </w:rPr>
        <w:t xml:space="preserve"> 村</w:t>
      </w:r>
      <w:r>
        <w:rPr>
          <w:rFonts w:hint="eastAsia" w:ascii="仿宋_GB2312" w:hAnsi="仿宋_GB2312" w:eastAsia="仿宋_GB2312" w:cs="仿宋_GB2312"/>
          <w:sz w:val="32"/>
          <w:szCs w:val="32"/>
        </w:rPr>
        <w:t>股份经济合作社接受国家和上级单位的专项拨款，应全额入账，专款专用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w:t>
      </w:r>
      <w:r>
        <w:rPr>
          <w:rFonts w:hint="eastAsia" w:ascii="仿宋_GB2312" w:hAnsi="仿宋_GB2312" w:eastAsia="仿宋_GB2312" w:cs="仿宋_GB2312"/>
          <w:sz w:val="32"/>
          <w:szCs w:val="32"/>
          <w:lang w:eastAsia="zh-CN"/>
        </w:rPr>
        <w:t>支出包括</w:t>
      </w:r>
      <w:r>
        <w:rPr>
          <w:rFonts w:hint="eastAsia" w:ascii="仿宋_GB2312" w:hAnsi="仿宋_GB2312" w:eastAsia="仿宋_GB2312" w:cs="仿宋_GB2312"/>
          <w:sz w:val="32"/>
          <w:szCs w:val="32"/>
        </w:rPr>
        <w:t>因销售、提供劳务以及资产、资源租赁等而发生的经营支出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村股份经济合作社经营管理活动中发生的各项管理、服务支出</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集体经济壮大后划转给村</w:t>
      </w:r>
      <w:r>
        <w:rPr>
          <w:rFonts w:hint="eastAsia" w:ascii="仿宋_GB2312" w:hAnsi="仿宋_GB2312" w:eastAsia="仿宋_GB2312" w:cs="仿宋_GB2312"/>
          <w:sz w:val="32"/>
          <w:szCs w:val="32"/>
          <w:lang w:eastAsia="zh-CN"/>
        </w:rPr>
        <w:t>委会</w:t>
      </w:r>
      <w:r>
        <w:rPr>
          <w:rFonts w:hint="eastAsia" w:ascii="仿宋_GB2312" w:hAnsi="仿宋_GB2312" w:eastAsia="仿宋_GB2312" w:cs="仿宋_GB2312"/>
          <w:sz w:val="32"/>
          <w:szCs w:val="32"/>
        </w:rPr>
        <w:t>的公共服务和社会管理支出；上级财政扶持壮大村集体经济项目支出</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除经营支出、管理费用以外的其他支出</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管理人员的报酬，根据村股份经济合作社规模、岗位责任制及集体当年收益状况，结合工作实绩和本地的人均收入水平，经乡镇人民政府考核并提出建议后，由成员（代表）大会讨论确定，并报组织部门备案。</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村股份经济合作社应当建立健全开支审批制度。村股份经济合作社的财务支出，在取得合规、合法的有效凭证，需由经手人，证明</w:t>
      </w:r>
      <w:r>
        <w:rPr>
          <w:rFonts w:hint="eastAsia" w:ascii="仿宋_GB2312" w:hAnsi="仿宋_GB2312" w:eastAsia="仿宋_GB2312" w:cs="仿宋_GB2312"/>
          <w:color w:val="auto"/>
          <w:sz w:val="32"/>
          <w:szCs w:val="32"/>
        </w:rPr>
        <w:t>人签字后，必须先由监事会审核、盖章后，再由理事长审批。</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开支项目、数额较大的根据《舒城县农村集体资金代理服务实施办法》的规定，由相关部门审核、备案。</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严格执行非现金结算制度,村级各类资金支出应当采用先审批后支付的方式，实行</w:t>
      </w:r>
      <w:r>
        <w:rPr>
          <w:rFonts w:hint="eastAsia" w:ascii="仿宋_GB2312" w:hAnsi="仿宋_GB2312" w:eastAsia="仿宋_GB2312" w:cs="仿宋_GB2312"/>
          <w:sz w:val="32"/>
          <w:szCs w:val="32"/>
          <w:lang w:eastAsia="zh-CN"/>
        </w:rPr>
        <w:t>线上与线下相结合的</w:t>
      </w:r>
      <w:r>
        <w:rPr>
          <w:rFonts w:hint="eastAsia" w:ascii="仿宋_GB2312" w:hAnsi="仿宋_GB2312" w:eastAsia="仿宋_GB2312" w:cs="仿宋_GB2312"/>
          <w:sz w:val="32"/>
          <w:szCs w:val="32"/>
        </w:rPr>
        <w:t>支付审批流程，通过基本存款账户进行银行转账支付。</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款人为某单位的,直接转账至指定单位银行账户；收款人为农户的，直接打卡至农户社保卡；收款人为村干部的，直接打卡至村干部个人银行卡。零星办公用品购置、差旅费、外出学习考察等非生产性开支费用,采取经办人负责制,实行“谁经办,谁报批”，严禁现金结算。</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应按照有关法律和政策规定，认真清收各项应收款项。对无法收回并符合坏账、呆账核销条件的款项，应经成员（代表）大会讨论通过后核销，计入其他支出。任何个人不得擅自决定应收款项的减免或核销。</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村股份经济合作社不得</w:t>
      </w:r>
      <w:r>
        <w:rPr>
          <w:rFonts w:hint="eastAsia" w:ascii="仿宋_GB2312" w:hAnsi="仿宋_GB2312" w:eastAsia="仿宋_GB2312" w:cs="仿宋_GB2312"/>
          <w:sz w:val="32"/>
          <w:szCs w:val="32"/>
          <w:lang w:eastAsia="zh-CN"/>
        </w:rPr>
        <w:t>擅自</w:t>
      </w:r>
      <w:r>
        <w:rPr>
          <w:rFonts w:hint="eastAsia" w:ascii="仿宋_GB2312" w:hAnsi="仿宋_GB2312" w:eastAsia="仿宋_GB2312" w:cs="仿宋_GB2312"/>
          <w:sz w:val="32"/>
          <w:szCs w:val="32"/>
        </w:rPr>
        <w:t>向其他单位</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个人出借资金，不得以任何形式为单位</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个人提供担保。</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第二十六条</w:t>
      </w:r>
      <w:r>
        <w:rPr>
          <w:rFonts w:hint="eastAsia" w:ascii="仿宋_GB2312" w:hAnsi="仿宋_GB2312" w:eastAsia="仿宋_GB2312" w:cs="仿宋_GB2312"/>
          <w:sz w:val="32"/>
          <w:szCs w:val="32"/>
          <w:lang w:val="en-US" w:eastAsia="zh-CN"/>
        </w:rPr>
        <w:t xml:space="preserve"> 要</w:t>
      </w:r>
      <w:r>
        <w:rPr>
          <w:rFonts w:hint="eastAsia" w:ascii="仿宋_GB2312" w:hAnsi="仿宋_GB2312" w:eastAsia="仿宋_GB2312" w:cs="仿宋_GB2312"/>
          <w:sz w:val="32"/>
          <w:szCs w:val="32"/>
        </w:rPr>
        <w:t>严格债务管控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村股份经济合作社确因生产经营需要资金周转的，须经成员</w:t>
      </w:r>
      <w:r>
        <w:rPr>
          <w:rFonts w:hint="eastAsia" w:ascii="仿宋_GB2312" w:hAnsi="仿宋_GB2312" w:eastAsia="仿宋_GB2312" w:cs="仿宋_GB2312"/>
          <w:sz w:val="32"/>
          <w:szCs w:val="32"/>
          <w:lang w:eastAsia="zh-CN"/>
        </w:rPr>
        <w:t>（代表）</w:t>
      </w:r>
      <w:r>
        <w:rPr>
          <w:rFonts w:hint="eastAsia" w:ascii="仿宋_GB2312" w:hAnsi="仿宋_GB2312" w:eastAsia="仿宋_GB2312" w:cs="仿宋_GB2312"/>
          <w:sz w:val="32"/>
          <w:szCs w:val="32"/>
        </w:rPr>
        <w:t>会议审议，报乡镇</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备案。</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票据管理</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村股份经济合作社要严格遵守票据管理制度。村股份经济合作社的各项收入一律使用</w:t>
      </w:r>
      <w:r>
        <w:rPr>
          <w:rFonts w:hint="eastAsia" w:ascii="仿宋_GB2312" w:hAnsi="仿宋_GB2312" w:eastAsia="仿宋_GB2312" w:cs="仿宋_GB2312"/>
          <w:sz w:val="32"/>
          <w:szCs w:val="32"/>
          <w:lang w:eastAsia="zh-CN"/>
        </w:rPr>
        <w:t>县农业农村局</w:t>
      </w:r>
      <w:r>
        <w:rPr>
          <w:rFonts w:hint="eastAsia" w:ascii="仿宋_GB2312" w:hAnsi="仿宋_GB2312" w:eastAsia="仿宋_GB2312" w:cs="仿宋_GB2312"/>
          <w:sz w:val="32"/>
          <w:szCs w:val="32"/>
        </w:rPr>
        <w:t>监制的“</w:t>
      </w:r>
      <w:r>
        <w:rPr>
          <w:rFonts w:hint="eastAsia" w:ascii="仿宋_GB2312" w:hAnsi="仿宋_GB2312" w:eastAsia="仿宋_GB2312" w:cs="仿宋_GB2312"/>
          <w:sz w:val="32"/>
          <w:szCs w:val="32"/>
          <w:lang w:eastAsia="zh-CN"/>
        </w:rPr>
        <w:t>村股份经济合作社</w:t>
      </w:r>
      <w:r>
        <w:rPr>
          <w:rFonts w:hint="eastAsia" w:ascii="仿宋_GB2312" w:hAnsi="仿宋_GB2312" w:eastAsia="仿宋_GB2312" w:cs="仿宋_GB2312"/>
          <w:sz w:val="32"/>
          <w:szCs w:val="32"/>
        </w:rPr>
        <w:t>资金专用收据”，并及时全额入账。</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各乡镇（开发区）农经站要严格执行票据领用、登记工作，各村股份经济合作社要规范保管、填制和使用，收入票据应该按月核销。村股份经济合作社的票据与村委会的票据要严格分开，不能共用一本。</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资金收付的原始凭证原则上必须是税务部门的正式发票，内容必须真实、完整、合法，并有经手人、证明人、审核人、批准人的签名，不得以白条或不规范凭证入账，严禁无据收付款。</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对零星支出且无法取得税务发票的（200元以下），一律使用县农业农村局统一印制的村级小额专用领款支出凭证。 </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对单据不规范、手续不完备的凭证或不合理的开支，出纳有权利和义务拒付，会计不得入账。</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资产、资源管理</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第三十条</w:t>
      </w:r>
      <w:r>
        <w:rPr>
          <w:rFonts w:hint="eastAsia" w:ascii="仿宋_GB2312" w:hAnsi="仿宋_GB2312" w:eastAsia="仿宋_GB2312" w:cs="仿宋_GB2312"/>
          <w:sz w:val="32"/>
          <w:szCs w:val="32"/>
        </w:rPr>
        <w:t xml:space="preserve"> 村股份经济合作社必须严格管理各项资产。村股份经济合作社资产包括流动资产、固定资产、资源性资产、无形资产、长期投资和其他资产。</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村股份经济合作社要</w:t>
      </w:r>
      <w:r>
        <w:rPr>
          <w:rFonts w:hint="eastAsia" w:ascii="仿宋_GB2312" w:hAnsi="仿宋_GB2312" w:eastAsia="仿宋_GB2312" w:cs="仿宋_GB2312"/>
          <w:sz w:val="32"/>
          <w:szCs w:val="32"/>
          <w:lang w:eastAsia="zh-CN"/>
        </w:rPr>
        <w:t>建立集体资产登记制度，</w:t>
      </w:r>
      <w:r>
        <w:rPr>
          <w:rFonts w:hint="eastAsia" w:ascii="仿宋_GB2312" w:hAnsi="仿宋_GB2312" w:eastAsia="仿宋_GB2312" w:cs="仿宋_GB2312"/>
          <w:sz w:val="32"/>
          <w:szCs w:val="32"/>
        </w:rPr>
        <w:t>按照资产</w:t>
      </w:r>
      <w:r>
        <w:rPr>
          <w:rFonts w:hint="eastAsia" w:ascii="仿宋_GB2312" w:hAnsi="仿宋_GB2312" w:eastAsia="仿宋_GB2312" w:cs="仿宋_GB2312"/>
          <w:sz w:val="32"/>
          <w:szCs w:val="32"/>
          <w:lang w:eastAsia="zh-CN"/>
        </w:rPr>
        <w:t>、资源</w:t>
      </w:r>
      <w:r>
        <w:rPr>
          <w:rFonts w:hint="eastAsia" w:ascii="仿宋_GB2312" w:hAnsi="仿宋_GB2312" w:eastAsia="仿宋_GB2312" w:cs="仿宋_GB2312"/>
          <w:sz w:val="32"/>
          <w:szCs w:val="32"/>
        </w:rPr>
        <w:t>类别建立台账，及时记录增减变动情况，做到账实相符。</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村股份经济合作社应当加强对固定资产购建、使用、处置管理，依法合规计提折旧（固定资产折旧参照小企业会计准则执行）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在建工程项目验收合格、交付使用后，应当及时办理竣工决算手续。</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大中型固定资产（价值5000元以上）的变卖和报废处理，应经成员（代表）大会讨论通过后执行。</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重大的基本建设项目，应当进行可行性研究，并公开招投标。工程竣工后应当组织验收和工程结算审核。要加强财政补助资金项目支出的管理，确保补助资金安全有效运行。村党支部要加强对村股份经济合作社财政资金项目投入的监管，保证集体经济组织成员的利益不受损失，完善政府性投入项目管理制度，明确项目资金支付管理细则。</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村股份经济合作社应加强对集体的牲畜、林木等生物资产管理，做好增减、摊销、死亡毁损等核算工作。</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村股份经济合作社对外投资应遵守有关法律、法规和政策规定，符合农村集体经济组织发展规划，履行民主程序，做好风险评估，进行严格管理。</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投资项目应当进行可行性评估，并由村股份经济合作社理事会集体讨论决定。数额较大的投资项目，应当报乡镇人民政府以及主管部门审查，经成员（代表）大会讨论通过。</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村股份经济合作社依法依规对外投资或进行集体资产转让、发包、租赁等情形时，应当签订书面合同，明确双方的权利义务，合理确定价格。</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村股份经济合作社以及村股份经济合作社经营管理人员不得以</w:t>
      </w:r>
      <w:r>
        <w:rPr>
          <w:rFonts w:hint="eastAsia" w:ascii="仿宋_GB2312" w:hAnsi="仿宋_GB2312" w:eastAsia="仿宋_GB2312" w:cs="仿宋_GB2312"/>
          <w:sz w:val="32"/>
          <w:szCs w:val="32"/>
          <w:lang w:eastAsia="zh-CN"/>
        </w:rPr>
        <w:t>本集体资产</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单位和个人提供担保。</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村股份经济合作社应依法明确无形资产权属，纳入账内核算，落实经营管理责任，依法合规进行摊销。</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村股份经济合作社应对发生产权转移的厂房、设施、设备等大宗资产及集体土地使用权，未纳入账内核算的、非货币资产对外投资的或其他特定目的的资产进行价值评估。       </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集体资产账面价值与实际价值背离较大的，可进行价值重估。</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三十九</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村股份经济合作社以出售、置换、报废等方式处置资产时，应当按照有关法律、法规和政策规定的权限与程序进行。发生的资产损失，应当及时核实，查清责任，追偿损失，并进行账务处理。</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第四十条</w:t>
      </w:r>
      <w:r>
        <w:rPr>
          <w:rFonts w:hint="eastAsia" w:ascii="仿宋_GB2312" w:hAnsi="仿宋_GB2312" w:eastAsia="仿宋_GB2312" w:cs="仿宋_GB2312"/>
          <w:sz w:val="32"/>
          <w:szCs w:val="32"/>
        </w:rPr>
        <w:t xml:space="preserve"> 全县范围内由政府拨款、减免税费、政府配发实物资产等在农村形成的且未移交给村集体经济组织的要进行资产清查移交。具体移交管理办法</w:t>
      </w:r>
      <w:r>
        <w:rPr>
          <w:rFonts w:hint="eastAsia" w:ascii="仿宋_GB2312" w:hAnsi="仿宋_GB2312" w:eastAsia="仿宋_GB2312" w:cs="仿宋_GB2312"/>
          <w:sz w:val="32"/>
          <w:szCs w:val="32"/>
          <w:lang w:eastAsia="zh-CN"/>
        </w:rPr>
        <w:t>另行规定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要定期开展资产清查，至少每年开展一次资产清查，具体按照《农业农村部 财政部 国土资源部 水利部 国家林业局 教育部 文化部 国家卫生计生委 体育总局关于全面开展农村集体资产清产核资工作的通知》（农经发〔2017〕11 号）文件规定执行。</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收益分配</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村股份经济合作社应当按照有关法律、法规、政策规定及组织章程约定的分配原则，按程序</w:t>
      </w:r>
      <w:r>
        <w:rPr>
          <w:rFonts w:hint="eastAsia" w:ascii="仿宋_GB2312" w:hAnsi="仿宋_GB2312" w:eastAsia="仿宋_GB2312" w:cs="仿宋_GB2312"/>
          <w:sz w:val="32"/>
          <w:szCs w:val="32"/>
          <w:lang w:eastAsia="zh-CN"/>
        </w:rPr>
        <w:t>确</w:t>
      </w:r>
      <w:r>
        <w:rPr>
          <w:rFonts w:hint="eastAsia" w:ascii="仿宋_GB2312" w:hAnsi="仿宋_GB2312" w:eastAsia="仿宋_GB2312" w:cs="仿宋_GB2312"/>
          <w:sz w:val="32"/>
          <w:szCs w:val="32"/>
        </w:rPr>
        <w:t>定收益分配方案，明确分配范围、分配比例等重点事项，向全体成员公示。</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村股份经济合作社可分配收益按以下顺序进行分配：</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（一）弥补以前年度亏损；</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（二）提取公积公益金；</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（三）向成员分配收益；</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公积公益金按组织章程确定计提比例。</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年终收益分配前，村股份经济合作社应当清查资产，清理债权、债务，准确核算年度收入、支出、可分配收益。</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财务人员与会计档案</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村股份经济合作社财务人员应具备会计业务技能，并接受上级业务部门的指导和培训。</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村股份经济合作社财务人员应保持相对稳定。村股份经济合作社财务人员的聘用和撤换，必须经乡镇人民政府审核批准并报县农业农村部门备案。</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财务人员调动工作或离职时，必须与接管人员办清交接手续，由乡镇人民政府监督交接；在办清交接手续之前，财务人员不得调动或离职。</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村股份经济合作社主要负责人及其近亲属不得担任本村的会计人员。</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村股份经济合作社理事会及其负责人应当支持财务人员依法履行职责，不得授意、指使、强令财务人员违法办理财务事项。任何单位或个人不得对依法履行职责、抵制违法行为的财务人员实施打击报复。</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村股份经济合作社主要负责人应对会计工作和会计资料的真实性、完整性负责。</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 xml:space="preserve">条 </w:t>
      </w:r>
      <w:r>
        <w:rPr>
          <w:rFonts w:hint="eastAsia" w:ascii="仿宋_GB2312" w:hAnsi="仿宋_GB2312" w:eastAsia="仿宋_GB2312" w:cs="仿宋_GB2312"/>
          <w:sz w:val="32"/>
          <w:szCs w:val="32"/>
        </w:rPr>
        <w:t>村股份经济合作社应当按照《会计档案管理办法》等有关规定，加强会计档案建设和管理。会计凭证、账簿、报表及其它会计资料应按规定整理、立卷、归档，设有专柜</w:t>
      </w:r>
      <w:r>
        <w:rPr>
          <w:rFonts w:hint="eastAsia" w:ascii="仿宋_GB2312" w:hAnsi="仿宋_GB2312" w:eastAsia="仿宋_GB2312" w:cs="仿宋_GB2312"/>
          <w:sz w:val="32"/>
          <w:szCs w:val="32"/>
          <w:lang w:eastAsia="zh-CN"/>
        </w:rPr>
        <w:t>，专人负责，</w:t>
      </w:r>
      <w:r>
        <w:rPr>
          <w:rFonts w:hint="eastAsia" w:ascii="仿宋_GB2312" w:hAnsi="仿宋_GB2312" w:eastAsia="仿宋_GB2312" w:cs="仿宋_GB2312"/>
          <w:sz w:val="32"/>
          <w:szCs w:val="32"/>
        </w:rPr>
        <w:t>会计档案由村保管；档案调阅、移交、销毁手续要完备。</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财务公开与民主监督</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四十九</w:t>
      </w:r>
      <w:r>
        <w:rPr>
          <w:rFonts w:hint="eastAsia" w:ascii="楷体_GB2312" w:hAnsi="楷体_GB2312" w:eastAsia="楷体_GB2312" w:cs="楷体_GB2312"/>
          <w:sz w:val="32"/>
          <w:szCs w:val="32"/>
        </w:rPr>
        <w:t xml:space="preserve">条 </w:t>
      </w:r>
      <w:r>
        <w:rPr>
          <w:rFonts w:hint="eastAsia" w:ascii="仿宋_GB2312" w:hAnsi="仿宋_GB2312" w:eastAsia="仿宋_GB2312" w:cs="仿宋_GB2312"/>
          <w:sz w:val="32"/>
          <w:szCs w:val="32"/>
        </w:rPr>
        <w:t>村股份经济合作社要实行财务公开。财务公开的内容包括财务计划、各项收入和支出、</w:t>
      </w:r>
      <w:r>
        <w:rPr>
          <w:rFonts w:hint="eastAsia" w:ascii="仿宋_GB2312" w:hAnsi="仿宋_GB2312" w:eastAsia="仿宋_GB2312" w:cs="仿宋_GB2312"/>
          <w:sz w:val="32"/>
          <w:szCs w:val="32"/>
          <w:lang w:eastAsia="zh-CN"/>
        </w:rPr>
        <w:t>各项资产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各类资源、</w:t>
      </w:r>
      <w:r>
        <w:rPr>
          <w:rFonts w:hint="eastAsia" w:ascii="仿宋_GB2312" w:hAnsi="仿宋_GB2312" w:eastAsia="仿宋_GB2312" w:cs="仿宋_GB2312"/>
          <w:sz w:val="32"/>
          <w:szCs w:val="32"/>
        </w:rPr>
        <w:t>债权债务、收益分配、以及群众要求公开的其他财务事项。</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村股份经济合作社财务至少每季度公开一次；财务往来较多的，收支情况应当每月公开一次。</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财务公开的内容必须真体、详细。承包金、土地征用补偿费、集体资产租赁费、管理人员报酬等社员关注的重大财务收支以及计划外财务支出，必须逐笔逐项逐人公开。每次财务公开的内容都要存档备案。</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第五十条</w:t>
      </w:r>
      <w:r>
        <w:rPr>
          <w:rFonts w:hint="eastAsia" w:ascii="仿宋_GB2312" w:hAnsi="仿宋_GB2312" w:eastAsia="仿宋_GB2312" w:cs="仿宋_GB2312"/>
          <w:sz w:val="32"/>
          <w:szCs w:val="32"/>
        </w:rPr>
        <w:t xml:space="preserve"> 财务公开方式要以群众看得懂、听得明白为原则。以填写财务公开栏张榜公布的形式为主，辅以会议、广播、明白卡</w:t>
      </w:r>
      <w:r>
        <w:rPr>
          <w:rFonts w:hint="eastAsia" w:ascii="仿宋_GB2312" w:hAnsi="仿宋_GB2312" w:eastAsia="仿宋_GB2312" w:cs="仿宋_GB2312"/>
          <w:sz w:val="32"/>
          <w:szCs w:val="32"/>
          <w:lang w:eastAsia="zh-CN"/>
        </w:rPr>
        <w:t>、互联网以及</w:t>
      </w:r>
      <w:r>
        <w:rPr>
          <w:rFonts w:hint="eastAsia" w:ascii="仿宋_GB2312" w:hAnsi="仿宋_GB2312" w:eastAsia="仿宋_GB2312" w:cs="仿宋_GB2312"/>
          <w:sz w:val="32"/>
          <w:szCs w:val="32"/>
        </w:rPr>
        <w:t>小微权力“监督一点通”平台等多种公开形式</w:t>
      </w:r>
      <w:r>
        <w:rPr>
          <w:rFonts w:hint="eastAsia" w:ascii="仿宋_GB2312" w:hAnsi="仿宋_GB2312" w:eastAsia="仿宋_GB2312" w:cs="仿宋_GB2312"/>
          <w:sz w:val="32"/>
          <w:szCs w:val="32"/>
          <w:lang w:eastAsia="zh-CN"/>
        </w:rPr>
        <w:t>实行财务公开，</w:t>
      </w:r>
      <w:r>
        <w:rPr>
          <w:rFonts w:hint="eastAsia" w:ascii="仿宋_GB2312" w:hAnsi="仿宋_GB2312" w:eastAsia="仿宋_GB2312" w:cs="仿宋_GB2312"/>
          <w:sz w:val="32"/>
          <w:szCs w:val="32"/>
        </w:rPr>
        <w:t>接受监督。</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乡镇政府要加强对村股份经济合作社财务公开的监督检查，将村股份经济合作社财务公开工作纳入政府的目标管理。</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建立健全民主监督制度,成立以成员代表为主的监事会。监事会成员应由具备一定会计业务知识或熟悉了解村股份经济合作社生产经营活动的人担任，经成员（代表）大会选举产生，并与村股份经济合作社理事会同步换届。</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监事会应当定期对村股份经济合作社财务账目进行审查,定期召开理财会议，认真听取和研究成员对财务管理的反映，并及时向村股份经济合作社理事会提出监督意见和建议。监事会提出的监督意见和建议，村股份经济合作社理事会应予采纳。如不采纳，应当说明理由。村股份经济合作社理事会与监事会的意见分歧较大的，监事会有权向乡镇人民政府反映，由乡镇人民政府协调解决或由成员（代表）大会讨论决定。</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第九章 附则</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经检查、审计，发现有违反财务制度和财经纪律的，对相关责任人依法给予罢免或党纪政纪处分；涉嫌犯罪的，移交司法机关依法处理。</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乡镇人民政府根据本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，结合本地实际，</w:t>
      </w:r>
      <w:r>
        <w:rPr>
          <w:rFonts w:hint="eastAsia" w:ascii="仿宋_GB2312" w:hAnsi="仿宋_GB2312" w:eastAsia="仿宋_GB2312" w:cs="仿宋_GB2312"/>
          <w:sz w:val="32"/>
          <w:szCs w:val="32"/>
          <w:lang w:eastAsia="zh-CN"/>
        </w:rPr>
        <w:t>细化管理措施</w:t>
      </w:r>
      <w:r>
        <w:rPr>
          <w:rFonts w:hint="eastAsia" w:ascii="仿宋_GB2312" w:hAnsi="仿宋_GB2312" w:eastAsia="仿宋_GB2312" w:cs="仿宋_GB2312"/>
          <w:sz w:val="32"/>
          <w:szCs w:val="32"/>
        </w:rPr>
        <w:t>，报县农业农村局备案。</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第五十</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由县农业农村局、县财政局负责解释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自发布之日起施行。</w:t>
      </w:r>
      <w:r>
        <w:rPr>
          <w:rFonts w:hint="eastAsia" w:ascii="仿宋_GB2312" w:hAnsi="仿宋_GB2312" w:eastAsia="仿宋_GB2312" w:cs="仿宋_GB2312"/>
          <w:sz w:val="32"/>
          <w:szCs w:val="32"/>
          <w:lang w:eastAsia="zh-CN"/>
        </w:rPr>
        <w:t>本细则实施前我县有关农村集体“三资”管理规定与本细则不一致的，以本细则为准。</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Zjc0YTMyMzFkOWNmOGVlMTRmNWFmNzhkMDIyYzUifQ=="/>
  </w:docVars>
  <w:rsids>
    <w:rsidRoot w:val="3F6324B6"/>
    <w:rsid w:val="04580171"/>
    <w:rsid w:val="05D149FF"/>
    <w:rsid w:val="08990360"/>
    <w:rsid w:val="0A431B35"/>
    <w:rsid w:val="0F037D8A"/>
    <w:rsid w:val="10724B84"/>
    <w:rsid w:val="10984316"/>
    <w:rsid w:val="14A50DCA"/>
    <w:rsid w:val="18874CEB"/>
    <w:rsid w:val="18B530E6"/>
    <w:rsid w:val="1EE16C35"/>
    <w:rsid w:val="211675D9"/>
    <w:rsid w:val="214E67BA"/>
    <w:rsid w:val="247A0B17"/>
    <w:rsid w:val="2776543F"/>
    <w:rsid w:val="2CC35400"/>
    <w:rsid w:val="2E216CEA"/>
    <w:rsid w:val="321E68FE"/>
    <w:rsid w:val="334C4B5A"/>
    <w:rsid w:val="34EE16F2"/>
    <w:rsid w:val="362A3C2A"/>
    <w:rsid w:val="36AA69B6"/>
    <w:rsid w:val="378D4C8E"/>
    <w:rsid w:val="38411068"/>
    <w:rsid w:val="38F807B7"/>
    <w:rsid w:val="39DF0585"/>
    <w:rsid w:val="3B4958D4"/>
    <w:rsid w:val="3CDB6F4A"/>
    <w:rsid w:val="3F6324B6"/>
    <w:rsid w:val="40A62FF8"/>
    <w:rsid w:val="40EF4827"/>
    <w:rsid w:val="458144F7"/>
    <w:rsid w:val="475D6A15"/>
    <w:rsid w:val="48621CC2"/>
    <w:rsid w:val="4C035AAC"/>
    <w:rsid w:val="4F726103"/>
    <w:rsid w:val="51504A3C"/>
    <w:rsid w:val="534F73F9"/>
    <w:rsid w:val="5D46181B"/>
    <w:rsid w:val="5F702B80"/>
    <w:rsid w:val="612C570C"/>
    <w:rsid w:val="614F1D97"/>
    <w:rsid w:val="64777D5B"/>
    <w:rsid w:val="65B51D6E"/>
    <w:rsid w:val="66E64119"/>
    <w:rsid w:val="6BB07CC5"/>
    <w:rsid w:val="6D38471B"/>
    <w:rsid w:val="6F523A34"/>
    <w:rsid w:val="70393085"/>
    <w:rsid w:val="74DF1AEC"/>
    <w:rsid w:val="756B04B4"/>
    <w:rsid w:val="75C00C45"/>
    <w:rsid w:val="782347DB"/>
    <w:rsid w:val="785500DD"/>
    <w:rsid w:val="7A244ECA"/>
    <w:rsid w:val="7A2D149A"/>
    <w:rsid w:val="7E3F1358"/>
    <w:rsid w:val="7E406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6584</Words>
  <Characters>6597</Characters>
  <Lines>0</Lines>
  <Paragraphs>0</Paragraphs>
  <TotalTime>70</TotalTime>
  <ScaleCrop>false</ScaleCrop>
  <LinksUpToDate>false</LinksUpToDate>
  <CharactersWithSpaces>6681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2022-03-02T02:08:00Z</dcterms:created>
  <dc:creator>柠檬不甜会酸*</dc:creator>
  <cp:lastModifiedBy>帆布鞋也能走猫步1415632657</cp:lastModifiedBy>
  <cp:lastPrinted>2022-03-28T01:00:00Z</cp:lastPrinted>
  <dcterms:modified xsi:type="dcterms:W3CDTF">2022-05-27T01:32:23Z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0BD53DCA58F54C64AFC7F5BB217E0BBF</vt:lpwstr>
  </property>
</Properties>
</file>