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val="en-US" w:eastAsia="zh-CN"/>
        </w:rPr>
        <w:t>舒城县山七镇</w:t>
      </w:r>
      <w:r>
        <w:commentReference w:id="0"/>
      </w:r>
      <w:r>
        <w:rPr>
          <w:rFonts w:hint="eastAsia" w:ascii="方正小标宋简体" w:eastAsia="方正小标宋简体"/>
          <w:sz w:val="44"/>
          <w:szCs w:val="44"/>
          <w:lang w:val="en-US" w:eastAsia="zh-CN"/>
        </w:rPr>
        <w:t>人民政府2021年度</w:t>
      </w:r>
      <w:r>
        <w:rPr>
          <w:rFonts w:hint="eastAsia" w:ascii="方正小标宋简体" w:eastAsia="方正小标宋简体"/>
          <w:sz w:val="44"/>
          <w:szCs w:val="44"/>
        </w:rPr>
        <w:t>政府信息公开工作年度报告</w:t>
      </w:r>
    </w:p>
    <w:p>
      <w:pPr>
        <w:pStyle w:val="5"/>
        <w:widowControl/>
        <w:shd w:val="clear" w:color="auto" w:fill="FFFFFF"/>
        <w:spacing w:beforeAutospacing="0" w:afterAutospacing="0"/>
        <w:ind w:firstLine="420"/>
        <w:jc w:val="both"/>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本报告根据《中华人民共和国政府信息公开条例》（国务院令第711号，以下简称《条例》）和《舒城县人民政府办公室关于做好政府信息公开年度报告编制工作的通知要求，综合舒城县山七镇人民政府信息公开工作年度报告和有关统计数据而成。全文包括：总体情况、主动公开政府信息情况、收到和处理政府信息公开申请情况、因政府信息公开工作被申请行政复议和提起行政诉讼情况、政府信息公开工作存在的主要问题及改进情况和其他需要报告事项。本报告中使用数据统计期限为202</w:t>
      </w:r>
      <w:r>
        <w:rPr>
          <w:rFonts w:hint="eastAsia" w:ascii="仿宋_GB2312" w:hAnsi="宋体" w:eastAsia="仿宋_GB2312" w:cs="宋体"/>
          <w:color w:val="333333"/>
          <w:sz w:val="32"/>
          <w:szCs w:val="32"/>
          <w:shd w:val="clear" w:color="auto" w:fill="FFFFFF"/>
          <w:lang w:val="en-US" w:eastAsia="zh-CN"/>
        </w:rPr>
        <w:t>1</w:t>
      </w:r>
      <w:r>
        <w:rPr>
          <w:rFonts w:hint="eastAsia" w:ascii="仿宋_GB2312" w:hAnsi="宋体" w:eastAsia="仿宋_GB2312" w:cs="宋体"/>
          <w:color w:val="333333"/>
          <w:sz w:val="32"/>
          <w:szCs w:val="32"/>
          <w:shd w:val="clear" w:color="auto" w:fill="FFFFFF"/>
        </w:rPr>
        <w:t>年1月1日至12月31日。如对本报告有任何疑问，请与</w:t>
      </w:r>
      <w:commentRangeStart w:id="1"/>
      <w:r>
        <w:rPr>
          <w:rFonts w:hint="eastAsia" w:ascii="仿宋_GB2312" w:hAnsi="宋体" w:eastAsia="仿宋_GB2312" w:cs="宋体"/>
          <w:color w:val="333333"/>
          <w:sz w:val="32"/>
          <w:szCs w:val="32"/>
          <w:shd w:val="clear" w:color="auto" w:fill="FFFFFF"/>
        </w:rPr>
        <w:t>山七镇</w:t>
      </w:r>
      <w:commentRangeEnd w:id="1"/>
      <w:r>
        <w:commentReference w:id="1"/>
      </w:r>
      <w:r>
        <w:rPr>
          <w:rFonts w:hint="eastAsia" w:ascii="仿宋_GB2312" w:hAnsi="宋体" w:eastAsia="仿宋_GB2312" w:cs="宋体"/>
          <w:color w:val="333333"/>
          <w:sz w:val="32"/>
          <w:szCs w:val="32"/>
          <w:shd w:val="clear" w:color="auto" w:fill="FFFFFF"/>
          <w:lang w:eastAsia="zh-CN"/>
        </w:rPr>
        <w:t>人民政府</w:t>
      </w:r>
      <w:r>
        <w:rPr>
          <w:rFonts w:hint="eastAsia" w:ascii="仿宋_GB2312" w:hAnsi="宋体" w:eastAsia="仿宋_GB2312" w:cs="宋体"/>
          <w:color w:val="333333"/>
          <w:sz w:val="32"/>
          <w:szCs w:val="32"/>
          <w:shd w:val="clear" w:color="auto" w:fill="FFFFFF"/>
        </w:rPr>
        <w:t>联系（地址：舒城县山七镇温泉街</w:t>
      </w:r>
      <w:r>
        <w:rPr>
          <w:rFonts w:hint="eastAsia" w:ascii="仿宋_GB2312" w:hAnsi="宋体" w:eastAsia="仿宋_GB2312" w:cs="宋体"/>
          <w:color w:val="333333"/>
          <w:sz w:val="32"/>
          <w:szCs w:val="32"/>
          <w:shd w:val="clear" w:color="auto" w:fill="FFFFFF"/>
          <w:lang w:val="en-US" w:eastAsia="zh-CN"/>
        </w:rPr>
        <w:t>78号</w:t>
      </w:r>
      <w:r>
        <w:rPr>
          <w:rFonts w:hint="eastAsia" w:ascii="仿宋_GB2312" w:hAnsi="宋体" w:eastAsia="仿宋_GB2312" w:cs="宋体"/>
          <w:color w:val="333333"/>
          <w:sz w:val="32"/>
          <w:szCs w:val="32"/>
          <w:shd w:val="clear" w:color="auto" w:fill="FFFFFF"/>
        </w:rPr>
        <w:t>，电话：0564-8447251，邮编：231353）。</w:t>
      </w:r>
    </w:p>
    <w:p>
      <w:pPr>
        <w:pStyle w:val="5"/>
        <w:widowControl/>
        <w:shd w:val="clear" w:color="auto" w:fill="FFFFFF"/>
        <w:spacing w:beforeAutospacing="0" w:afterAutospacing="0"/>
        <w:ind w:firstLine="420"/>
        <w:jc w:val="both"/>
        <w:rPr>
          <w:rFonts w:hint="eastAsia" w:ascii="仿宋_GB2312" w:hAnsi="宋体" w:eastAsia="仿宋_GB2312" w:cs="宋体"/>
          <w:color w:val="333333"/>
          <w:sz w:val="32"/>
          <w:szCs w:val="32"/>
          <w:shd w:val="clear" w:color="auto" w:fill="FFFFFF"/>
          <w:lang w:val="en-US" w:eastAsia="zh-CN"/>
        </w:rPr>
      </w:pPr>
      <w:commentRangeStart w:id="2"/>
      <w:r>
        <w:rPr>
          <w:rFonts w:hint="eastAsia" w:ascii="黑体" w:hAnsi="黑体" w:eastAsia="黑体" w:cs="宋体"/>
          <w:bCs/>
          <w:color w:val="333333"/>
          <w:sz w:val="32"/>
          <w:szCs w:val="32"/>
          <w:shd w:val="clear" w:color="auto" w:fill="FFFFFF"/>
        </w:rPr>
        <w:t>一、总体情况</w:t>
      </w:r>
      <w:commentRangeEnd w:id="2"/>
      <w:r>
        <w:commentReference w:id="2"/>
      </w:r>
    </w:p>
    <w:p>
      <w:pPr>
        <w:pStyle w:val="5"/>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（一）主动公开</w:t>
      </w:r>
    </w:p>
    <w:p>
      <w:pPr>
        <w:pStyle w:val="5"/>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2021年山七镇以县政府信息公开平台为主要主动公开渠道，镇政务公开栏为辅</w:t>
      </w:r>
      <w:r>
        <w:commentReference w:id="3"/>
      </w:r>
      <w:r>
        <w:rPr>
          <w:rFonts w:hint="eastAsia" w:ascii="仿宋_GB2312" w:hAnsi="宋体" w:eastAsia="仿宋_GB2312" w:cs="宋体"/>
          <w:color w:val="333333"/>
          <w:sz w:val="32"/>
          <w:szCs w:val="32"/>
          <w:shd w:val="clear" w:color="auto" w:fill="FFFFFF"/>
          <w:lang w:val="en-US" w:eastAsia="zh-CN"/>
        </w:rPr>
        <w:t>。2021年，我镇全面贯彻落实政府信息公开工作，主动公开政府信息642条。其中政府领导类13条，机构职能类信息35条，决策公开类信息9条，政策解读类30条，国民经济与社会信息类17条，行政权力信息20条，财政专项资金189条，应急管理类35条，政府会议类11条，年度重点工作任务分解、执行及落实情况类16条，建议提案办理类14条，回应关切类35条，监督保障33条。</w:t>
      </w:r>
    </w:p>
    <w:p>
      <w:pPr>
        <w:pStyle w:val="5"/>
        <w:widowControl/>
        <w:numPr>
          <w:ilvl w:val="0"/>
          <w:numId w:val="0"/>
        </w:numPr>
        <w:shd w:val="clear" w:color="auto" w:fill="FFFFFF"/>
        <w:spacing w:beforeAutospacing="0" w:afterAutospacing="0"/>
        <w:ind w:left="210" w:leftChars="0"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（二）依申请公开</w:t>
      </w:r>
    </w:p>
    <w:p>
      <w:pPr>
        <w:pStyle w:val="5"/>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000000" w:themeColor="text1"/>
          <w:sz w:val="32"/>
          <w:szCs w:val="32"/>
          <w:shd w:val="clear" w:color="auto" w:fill="FFFFFF"/>
          <w:lang w:val="en-US" w:eastAsia="zh-CN"/>
          <w14:textFill>
            <w14:solidFill>
              <w14:schemeClr w14:val="tx1"/>
            </w14:solidFill>
          </w14:textFill>
        </w:rPr>
      </w:pPr>
      <w:r>
        <w:rPr>
          <w:rFonts w:hint="eastAsia" w:ascii="仿宋_GB2312" w:hAnsi="宋体" w:eastAsia="仿宋_GB2312" w:cs="宋体"/>
          <w:color w:val="333333"/>
          <w:sz w:val="32"/>
          <w:szCs w:val="32"/>
          <w:shd w:val="clear" w:color="auto" w:fill="FFFFFF"/>
          <w:lang w:val="en-US" w:eastAsia="zh-CN"/>
        </w:rPr>
        <w:t>山七镇严格落实政府信息公开申请办理规范化有关要求，完善信息公开申请闭环管理机制，切实提高答复专业化、规范化水平，2021年</w:t>
      </w:r>
      <w:r>
        <w:rPr>
          <w:rFonts w:hint="eastAsia" w:ascii="仿宋_GB2312" w:hAnsi="宋体" w:eastAsia="仿宋_GB2312" w:cs="宋体"/>
          <w:color w:val="000000" w:themeColor="text1"/>
          <w:sz w:val="32"/>
          <w:szCs w:val="32"/>
          <w:shd w:val="clear" w:color="auto" w:fill="FFFFFF"/>
          <w:lang w:val="en-US" w:eastAsia="zh-CN"/>
          <w14:textFill>
            <w14:solidFill>
              <w14:schemeClr w14:val="tx1"/>
            </w14:solidFill>
          </w14:textFill>
        </w:rPr>
        <w:t>，</w:t>
      </w:r>
      <w:r>
        <w:rPr>
          <w:rFonts w:hint="eastAsia" w:ascii="仿宋_GB2312" w:hAnsi="宋体" w:eastAsia="仿宋_GB2312" w:cs="宋体"/>
          <w:b w:val="0"/>
          <w:bCs w:val="0"/>
          <w:color w:val="000000" w:themeColor="text1"/>
          <w:sz w:val="32"/>
          <w:szCs w:val="32"/>
          <w:shd w:val="clear" w:color="auto" w:fill="FFFFFF"/>
          <w:lang w:val="en-US" w:eastAsia="zh-CN"/>
          <w14:textFill>
            <w14:solidFill>
              <w14:schemeClr w14:val="tx1"/>
            </w14:solidFill>
          </w14:textFill>
        </w:rPr>
        <w:t>我镇未收到依申请公开办理事项。</w:t>
      </w:r>
    </w:p>
    <w:p>
      <w:pPr>
        <w:pStyle w:val="5"/>
        <w:widowControl/>
        <w:numPr>
          <w:ilvl w:val="0"/>
          <w:numId w:val="0"/>
        </w:numPr>
        <w:shd w:val="clear" w:color="auto" w:fill="FFFFFF"/>
        <w:spacing w:beforeAutospacing="0" w:afterAutospacing="0"/>
        <w:ind w:left="210" w:leftChars="0"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（三）政府信息管理</w:t>
      </w:r>
    </w:p>
    <w:p>
      <w:pPr>
        <w:pStyle w:val="5"/>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落实专人做好政府信息公开各项工作，按照“谁制发、谁提出，谁审查、谁办理，谁公开、谁负责”原则，对所公开事项内容进行审核、把关，确保公开内容合法性、准确性、严肃性，严格按照《中华人民共和国政府信息公开条例》要求不断加强规范性文件监督管理，全面落实规范性文件有效期制度。在县政府政务公开平台向社会公布本</w:t>
      </w:r>
      <w:r>
        <w:commentReference w:id="4"/>
      </w:r>
      <w:r>
        <w:rPr>
          <w:rFonts w:hint="eastAsia" w:ascii="仿宋_GB2312" w:hAnsi="宋体" w:eastAsia="仿宋_GB2312" w:cs="宋体"/>
          <w:color w:val="333333"/>
          <w:sz w:val="32"/>
          <w:szCs w:val="32"/>
          <w:shd w:val="clear" w:color="auto" w:fill="FFFFFF"/>
          <w:lang w:val="en-US" w:eastAsia="zh-CN"/>
        </w:rPr>
        <w:t>镇信息主动公开基本目录。</w:t>
      </w:r>
    </w:p>
    <w:p>
      <w:pPr>
        <w:pStyle w:val="5"/>
        <w:widowControl/>
        <w:numPr>
          <w:ilvl w:val="0"/>
          <w:numId w:val="0"/>
        </w:numPr>
        <w:shd w:val="clear" w:color="auto" w:fill="FFFFFF"/>
        <w:spacing w:beforeAutospacing="0" w:afterAutospacing="0"/>
        <w:ind w:left="210" w:leftChars="0"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（四）政府信息公开平台建设</w:t>
      </w:r>
      <w:bookmarkStart w:id="0" w:name="_GoBack"/>
      <w:bookmarkEnd w:id="0"/>
    </w:p>
    <w:p>
      <w:pPr>
        <w:pStyle w:val="5"/>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rPr>
        <w:t>我镇依托县人民政府门户网站，有力的推进政府信息公开工作，政府信息公开工作得到了进一步的完善及规范发展。</w:t>
      </w:r>
      <w:r>
        <w:rPr>
          <w:rFonts w:hint="eastAsia" w:ascii="仿宋_GB2312" w:hAnsi="宋体" w:eastAsia="仿宋_GB2312" w:cs="宋体"/>
          <w:color w:val="333333"/>
          <w:sz w:val="32"/>
          <w:szCs w:val="32"/>
          <w:shd w:val="clear" w:color="auto" w:fill="FFFFFF"/>
          <w:lang w:val="en-US" w:eastAsia="zh-CN"/>
        </w:rPr>
        <w:t>按照“公正、公平、便民”原则，采用常年公开、定期公开、不定期公开、事前公开与事后公开相结合等方式及时公布更新我镇日常工作重点、居民关心民生领域工作动态、政策法规等信息，确保信息公开高效及时透明，切实推进政府信息公开目录专栏建设。</w:t>
      </w:r>
      <w:r>
        <w:commentReference w:id="5"/>
      </w:r>
      <w:r>
        <w:rPr>
          <w:rFonts w:hint="eastAsia" w:ascii="仿宋_GB2312" w:hAnsi="宋体" w:eastAsia="仿宋_GB2312" w:cs="宋体"/>
          <w:color w:val="333333"/>
          <w:sz w:val="32"/>
          <w:szCs w:val="32"/>
          <w:shd w:val="clear" w:color="auto" w:fill="FFFFFF"/>
          <w:lang w:val="en-US" w:eastAsia="zh-CN"/>
        </w:rPr>
        <w:t>村务公开对照县指导办法，设置四个相应板块，群众对村政务公开认可度高。</w:t>
      </w:r>
    </w:p>
    <w:p>
      <w:pPr>
        <w:pStyle w:val="5"/>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lang w:val="en-US" w:eastAsia="zh-CN"/>
        </w:rPr>
        <w:t>（五）监督保障</w:t>
      </w:r>
    </w:p>
    <w:p>
      <w:pPr>
        <w:pStyle w:val="5"/>
        <w:widowControl/>
        <w:shd w:val="clear" w:color="auto" w:fill="FFFFFF"/>
        <w:spacing w:beforeAutospacing="0" w:afterAutospacing="0"/>
        <w:ind w:firstLine="420"/>
        <w:jc w:val="both"/>
        <w:rPr>
          <w:rFonts w:hint="eastAsia" w:ascii="仿宋_GB2312" w:hAnsi="宋体" w:eastAsia="仿宋_GB2312" w:cs="宋体"/>
          <w:color w:val="333333"/>
          <w:sz w:val="32"/>
          <w:szCs w:val="32"/>
          <w:shd w:val="clear" w:color="auto" w:fill="FFFFFF"/>
        </w:rPr>
      </w:pPr>
      <w:commentRangeStart w:id="6"/>
      <w:r>
        <w:rPr>
          <w:rFonts w:hint="eastAsia" w:ascii="仿宋_GB2312" w:hAnsi="宋体" w:eastAsia="仿宋_GB2312" w:cs="宋体"/>
          <w:color w:val="333333"/>
          <w:sz w:val="32"/>
          <w:szCs w:val="32"/>
          <w:shd w:val="clear" w:color="auto" w:fill="FFFFFF"/>
        </w:rPr>
        <w:t>严格按照省、市</w:t>
      </w:r>
      <w:r>
        <w:rPr>
          <w:rFonts w:hint="eastAsia" w:ascii="仿宋_GB2312" w:hAnsi="宋体" w:eastAsia="仿宋_GB2312" w:cs="宋体"/>
          <w:color w:val="333333"/>
          <w:sz w:val="32"/>
          <w:szCs w:val="32"/>
          <w:shd w:val="clear" w:color="auto" w:fill="FFFFFF"/>
          <w:lang w:eastAsia="zh-CN"/>
        </w:rPr>
        <w:t>、县</w:t>
      </w:r>
      <w:r>
        <w:rPr>
          <w:rFonts w:hint="eastAsia" w:ascii="仿宋_GB2312" w:hAnsi="宋体" w:eastAsia="仿宋_GB2312" w:cs="宋体"/>
          <w:color w:val="333333"/>
          <w:sz w:val="32"/>
          <w:szCs w:val="32"/>
          <w:shd w:val="clear" w:color="auto" w:fill="FFFFFF"/>
        </w:rPr>
        <w:t>有关政府信息公开的文件精神和工作部署，落实规范门户网站信息发布审核要求，进一步完善政府信息公开工作相关管理制度，加强政府信息规范化管理。严格落实保密审查制度，加强主动公开。及时梳理更新信息公开目录，规范信息公开内容，建立政府信息公开工作长效机制。</w:t>
      </w:r>
      <w:commentRangeEnd w:id="6"/>
      <w:r>
        <w:commentReference w:id="6"/>
      </w:r>
      <w:r>
        <w:rPr>
          <w:rFonts w:hint="eastAsia" w:ascii="仿宋_GB2312" w:hAnsi="宋体" w:eastAsia="仿宋_GB2312" w:cs="宋体"/>
          <w:color w:val="333333"/>
          <w:sz w:val="32"/>
          <w:szCs w:val="32"/>
          <w:shd w:val="clear" w:color="auto" w:fill="FFFFFF"/>
          <w:lang w:eastAsia="zh-CN"/>
        </w:rPr>
        <w:t>针对</w:t>
      </w:r>
      <w:r>
        <w:rPr>
          <w:rFonts w:hint="eastAsia" w:ascii="仿宋_GB2312" w:hAnsi="宋体" w:eastAsia="仿宋_GB2312" w:cs="宋体"/>
          <w:color w:val="333333"/>
          <w:sz w:val="32"/>
          <w:szCs w:val="32"/>
          <w:shd w:val="clear" w:color="auto" w:fill="FFFFFF"/>
        </w:rPr>
        <w:t>政府信息公开工作工作考核、社会评议和责任追究结果等监督情况</w:t>
      </w:r>
      <w:r>
        <w:rPr>
          <w:rFonts w:hint="eastAsia" w:ascii="仿宋_GB2312" w:hAnsi="宋体" w:eastAsia="仿宋_GB2312" w:cs="宋体"/>
          <w:color w:val="333333"/>
          <w:sz w:val="32"/>
          <w:szCs w:val="32"/>
          <w:shd w:val="clear" w:color="auto" w:fill="FFFFFF"/>
          <w:lang w:eastAsia="zh-CN"/>
        </w:rPr>
        <w:t>，对于每个季度测评，我镇高度重视积极整改，对照台账盘点销号，积极整改。</w:t>
      </w:r>
      <w:r>
        <w:rPr>
          <w:rFonts w:hint="eastAsia" w:ascii="仿宋_GB2312" w:hAnsi="宋体" w:eastAsia="仿宋_GB2312" w:cs="宋体"/>
          <w:color w:val="333333"/>
          <w:sz w:val="32"/>
          <w:szCs w:val="32"/>
          <w:shd w:val="clear" w:color="auto" w:fill="FFFFFF"/>
        </w:rPr>
        <w:t>我镇积极配合县政府信息公开工作工作考核等工作。严格贯彻落实《政府信息公开条例》规定的“工作考核、社会评议、责任追究”等要求，对不按照《政府信息公开条例》规定履行政府信息公开工作职责的，视情况追究相关责任人的责任。</w:t>
      </w: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仿宋_GB2312" w:hAnsi="宋体" w:eastAsia="仿宋_GB2312" w:cs="宋体"/>
          <w:color w:val="333333"/>
          <w:sz w:val="32"/>
          <w:szCs w:val="32"/>
          <w:shd w:val="clear" w:color="auto" w:fill="FFFFFF"/>
        </w:rPr>
        <w:t xml:space="preserve"> </w:t>
      </w:r>
      <w:r>
        <w:rPr>
          <w:rFonts w:hint="eastAsia" w:ascii="黑体" w:hAnsi="黑体" w:eastAsia="黑体" w:cs="宋体"/>
          <w:bCs/>
          <w:color w:val="333333"/>
          <w:sz w:val="32"/>
          <w:szCs w:val="32"/>
          <w:shd w:val="clear" w:color="auto" w:fill="FFFFFF"/>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pStyle w:val="5"/>
        <w:widowControl/>
        <w:shd w:val="clear" w:color="auto" w:fill="FFFFFF"/>
        <w:spacing w:beforeAutospacing="0" w:afterAutospacing="0"/>
        <w:jc w:val="both"/>
        <w:rPr>
          <w:rFonts w:hint="eastAsia" w:ascii="黑体" w:hAnsi="黑体" w:eastAsia="黑体" w:cs="宋体"/>
          <w:bCs/>
          <w:color w:val="333333"/>
          <w:sz w:val="32"/>
          <w:szCs w:val="32"/>
          <w:shd w:val="clear" w:color="auto" w:fill="FFFFFF"/>
        </w:rPr>
      </w:pPr>
    </w:p>
    <w:p>
      <w:pPr>
        <w:pStyle w:val="5"/>
        <w:widowControl/>
        <w:shd w:val="clear" w:color="auto" w:fill="FFFFFF"/>
        <w:spacing w:beforeAutospacing="0" w:afterAutospacing="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0</w:t>
            </w:r>
          </w:p>
        </w:tc>
      </w:tr>
    </w:tbl>
    <w:p>
      <w:pPr>
        <w:widowControl/>
        <w:shd w:val="clear" w:color="auto" w:fill="FFFFFF"/>
        <w:rPr>
          <w:rFonts w:ascii="宋体" w:hAnsi="宋体" w:eastAsia="宋体" w:cs="宋体"/>
          <w:color w:val="333333"/>
          <w:sz w:val="16"/>
          <w:szCs w:val="16"/>
        </w:rPr>
      </w:pPr>
    </w:p>
    <w:p>
      <w:pPr>
        <w:pStyle w:val="5"/>
        <w:widowControl/>
        <w:shd w:val="clear" w:color="auto" w:fill="FFFFFF"/>
        <w:spacing w:beforeAutospacing="0" w:afterAutospacing="0"/>
        <w:ind w:firstLine="420"/>
        <w:jc w:val="both"/>
        <w:rPr>
          <w:rFonts w:hint="eastAsia" w:ascii="黑体" w:hAnsi="黑体" w:eastAsia="黑体" w:cs="宋体"/>
          <w:bCs/>
          <w:color w:val="333333"/>
          <w:sz w:val="32"/>
          <w:szCs w:val="32"/>
          <w:shd w:val="clear" w:color="auto" w:fill="FFFFFF"/>
        </w:rPr>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rPr>
          <w:rFonts w:hint="eastAsia" w:ascii="仿宋_GB2312" w:hAnsi="宋体" w:eastAsia="仿宋_GB2312" w:cs="宋体"/>
          <w:bCs/>
          <w:color w:val="333333"/>
          <w:sz w:val="32"/>
          <w:szCs w:val="32"/>
          <w:shd w:val="clear" w:color="auto" w:fill="FFFFFF"/>
        </w:rPr>
      </w:pPr>
    </w:p>
    <w:p>
      <w:pPr>
        <w:ind w:firstLine="640" w:firstLineChars="200"/>
        <w:rPr>
          <w:rFonts w:hint="eastAsia" w:ascii="仿宋_GB2312" w:hAnsi="宋体" w:eastAsia="仿宋_GB2312" w:cs="宋体"/>
          <w:bCs/>
          <w:color w:val="333333"/>
          <w:sz w:val="32"/>
          <w:szCs w:val="32"/>
          <w:shd w:val="clear" w:color="auto" w:fill="FFFFFF"/>
        </w:rPr>
      </w:pPr>
      <w:commentRangeStart w:id="7"/>
      <w:r>
        <w:rPr>
          <w:rFonts w:hint="eastAsia" w:ascii="仿宋_GB2312" w:hAnsi="宋体" w:eastAsia="仿宋_GB2312" w:cs="宋体"/>
          <w:bCs/>
          <w:color w:val="333333"/>
          <w:sz w:val="32"/>
          <w:szCs w:val="32"/>
          <w:shd w:val="clear" w:color="auto" w:fill="FFFFFF"/>
        </w:rPr>
        <w:t>五、存在的主要问题及改进情况</w:t>
      </w:r>
      <w:commentRangeEnd w:id="7"/>
      <w:r>
        <w:commentReference w:id="7"/>
      </w:r>
    </w:p>
    <w:p>
      <w:pPr>
        <w:ind w:firstLine="640" w:firstLineChars="200"/>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202</w:t>
      </w:r>
      <w:r>
        <w:rPr>
          <w:rFonts w:hint="eastAsia" w:ascii="仿宋_GB2312" w:hAnsi="宋体" w:eastAsia="仿宋_GB2312" w:cs="宋体"/>
          <w:bCs/>
          <w:color w:val="333333"/>
          <w:sz w:val="32"/>
          <w:szCs w:val="32"/>
          <w:shd w:val="clear" w:color="auto" w:fill="FFFFFF"/>
          <w:lang w:val="en-US" w:eastAsia="zh-CN"/>
        </w:rPr>
        <w:t>1</w:t>
      </w:r>
      <w:r>
        <w:rPr>
          <w:rFonts w:hint="eastAsia" w:ascii="仿宋_GB2312" w:hAnsi="宋体" w:eastAsia="仿宋_GB2312" w:cs="宋体"/>
          <w:bCs/>
          <w:color w:val="333333"/>
          <w:sz w:val="32"/>
          <w:szCs w:val="32"/>
          <w:shd w:val="clear" w:color="auto" w:fill="FFFFFF"/>
        </w:rPr>
        <w:t>年，我</w:t>
      </w:r>
      <w:r>
        <w:rPr>
          <w:rFonts w:hint="eastAsia" w:ascii="仿宋_GB2312" w:hAnsi="宋体" w:eastAsia="仿宋_GB2312" w:cs="宋体"/>
          <w:bCs/>
          <w:color w:val="333333"/>
          <w:sz w:val="32"/>
          <w:szCs w:val="32"/>
          <w:shd w:val="clear" w:color="auto" w:fill="FFFFFF"/>
          <w:lang w:val="en-US" w:eastAsia="zh-CN"/>
        </w:rPr>
        <w:t>镇</w:t>
      </w:r>
      <w:r>
        <w:rPr>
          <w:rFonts w:hint="eastAsia" w:ascii="仿宋_GB2312" w:hAnsi="宋体" w:eastAsia="仿宋_GB2312" w:cs="宋体"/>
          <w:bCs/>
          <w:color w:val="333333"/>
          <w:sz w:val="32"/>
          <w:szCs w:val="32"/>
          <w:shd w:val="clear" w:color="auto" w:fill="FFFFFF"/>
        </w:rPr>
        <w:t>政府信息公开工作虽然取得了一定成效，但仍存在许多问题和不足：</w:t>
      </w:r>
    </w:p>
    <w:p>
      <w:pPr>
        <w:ind w:firstLine="640" w:firstLineChars="200"/>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一是</w:t>
      </w:r>
      <w:r>
        <w:rPr>
          <w:rFonts w:hint="eastAsia" w:ascii="仿宋_GB2312" w:hAnsi="宋体" w:eastAsia="仿宋_GB2312" w:cs="宋体"/>
          <w:bCs/>
          <w:color w:val="333333"/>
          <w:sz w:val="32"/>
          <w:szCs w:val="32"/>
          <w:shd w:val="clear" w:color="auto" w:fill="FFFFFF"/>
          <w:lang w:eastAsia="zh-CN"/>
        </w:rPr>
        <w:t>个别</w:t>
      </w:r>
      <w:r>
        <w:rPr>
          <w:rFonts w:hint="eastAsia" w:ascii="仿宋_GB2312" w:hAnsi="宋体" w:eastAsia="仿宋_GB2312" w:cs="宋体"/>
          <w:bCs/>
          <w:color w:val="333333"/>
          <w:sz w:val="32"/>
          <w:szCs w:val="32"/>
          <w:shd w:val="clear" w:color="auto" w:fill="FFFFFF"/>
          <w:lang w:val="en-US" w:eastAsia="zh-CN"/>
        </w:rPr>
        <w:t>部门之间没有形成联动，</w:t>
      </w:r>
      <w:r>
        <w:rPr>
          <w:rFonts w:hint="eastAsia" w:ascii="仿宋_GB2312" w:hAnsi="宋体" w:eastAsia="仿宋_GB2312" w:cs="宋体"/>
          <w:bCs/>
          <w:color w:val="333333"/>
          <w:sz w:val="32"/>
          <w:szCs w:val="32"/>
          <w:shd w:val="clear" w:color="auto" w:fill="FFFFFF"/>
        </w:rPr>
        <w:t>政务公开</w:t>
      </w:r>
      <w:r>
        <w:rPr>
          <w:rFonts w:hint="eastAsia" w:ascii="仿宋_GB2312" w:hAnsi="宋体" w:eastAsia="仿宋_GB2312" w:cs="宋体"/>
          <w:bCs/>
          <w:color w:val="333333"/>
          <w:sz w:val="32"/>
          <w:szCs w:val="32"/>
          <w:shd w:val="clear" w:color="auto" w:fill="FFFFFF"/>
          <w:lang w:val="en-US" w:eastAsia="zh-CN"/>
        </w:rPr>
        <w:t>更新、发布的</w:t>
      </w:r>
      <w:commentRangeStart w:id="8"/>
      <w:r>
        <w:rPr>
          <w:rFonts w:hint="eastAsia" w:ascii="仿宋_GB2312" w:hAnsi="宋体" w:eastAsia="仿宋_GB2312" w:cs="宋体"/>
          <w:bCs/>
          <w:color w:val="333333"/>
          <w:sz w:val="32"/>
          <w:szCs w:val="32"/>
          <w:shd w:val="clear" w:color="auto" w:fill="FFFFFF"/>
          <w:lang w:val="en-US" w:eastAsia="zh-CN"/>
        </w:rPr>
        <w:t>部分</w:t>
      </w:r>
      <w:commentRangeEnd w:id="8"/>
      <w:r>
        <w:commentReference w:id="8"/>
      </w:r>
      <w:r>
        <w:rPr>
          <w:rFonts w:hint="eastAsia" w:ascii="仿宋_GB2312" w:hAnsi="宋体" w:eastAsia="仿宋_GB2312" w:cs="宋体"/>
          <w:bCs/>
          <w:color w:val="333333"/>
          <w:sz w:val="32"/>
          <w:szCs w:val="32"/>
          <w:shd w:val="clear" w:color="auto" w:fill="FFFFFF"/>
          <w:lang w:val="en-US" w:eastAsia="zh-CN"/>
        </w:rPr>
        <w:t>内容不能得到很好的收集，存在</w:t>
      </w:r>
      <w:r>
        <w:rPr>
          <w:rFonts w:hint="eastAsia" w:ascii="仿宋_GB2312" w:hAnsi="宋体" w:eastAsia="仿宋_GB2312" w:cs="宋体"/>
          <w:bCs/>
          <w:color w:val="333333"/>
          <w:sz w:val="32"/>
          <w:szCs w:val="32"/>
          <w:shd w:val="clear" w:color="auto" w:fill="FFFFFF"/>
        </w:rPr>
        <w:t>政府信息</w:t>
      </w:r>
      <w:r>
        <w:rPr>
          <w:rFonts w:hint="eastAsia" w:ascii="仿宋_GB2312" w:hAnsi="宋体" w:eastAsia="仿宋_GB2312" w:cs="宋体"/>
          <w:bCs/>
          <w:color w:val="333333"/>
          <w:sz w:val="32"/>
          <w:szCs w:val="32"/>
          <w:shd w:val="clear" w:color="auto" w:fill="FFFFFF"/>
          <w:lang w:val="en-US" w:eastAsia="zh-CN"/>
        </w:rPr>
        <w:t>公开数量不</w:t>
      </w:r>
      <w:r>
        <w:rPr>
          <w:rFonts w:hint="eastAsia" w:ascii="仿宋_GB2312" w:hAnsi="宋体" w:eastAsia="仿宋_GB2312" w:cs="宋体"/>
          <w:bCs/>
          <w:color w:val="333333"/>
          <w:sz w:val="32"/>
          <w:szCs w:val="32"/>
          <w:shd w:val="clear" w:color="auto" w:fill="FFFFFF"/>
        </w:rPr>
        <w:t>多</w:t>
      </w:r>
      <w:r>
        <w:rPr>
          <w:rFonts w:hint="eastAsia" w:ascii="仿宋_GB2312" w:hAnsi="宋体" w:eastAsia="仿宋_GB2312" w:cs="宋体"/>
          <w:bCs/>
          <w:color w:val="333333"/>
          <w:sz w:val="32"/>
          <w:szCs w:val="32"/>
          <w:shd w:val="clear" w:color="auto" w:fill="FFFFFF"/>
          <w:lang w:eastAsia="zh-CN"/>
        </w:rPr>
        <w:t>、</w:t>
      </w:r>
      <w:r>
        <w:rPr>
          <w:rFonts w:hint="eastAsia" w:ascii="仿宋_GB2312" w:hAnsi="宋体" w:eastAsia="仿宋_GB2312" w:cs="宋体"/>
          <w:bCs/>
          <w:color w:val="333333"/>
          <w:sz w:val="32"/>
          <w:szCs w:val="32"/>
          <w:shd w:val="clear" w:color="auto" w:fill="FFFFFF"/>
        </w:rPr>
        <w:t>质量不高</w:t>
      </w:r>
      <w:r>
        <w:rPr>
          <w:rFonts w:hint="eastAsia" w:ascii="仿宋_GB2312" w:hAnsi="宋体" w:eastAsia="仿宋_GB2312" w:cs="宋体"/>
          <w:bCs/>
          <w:color w:val="333333"/>
          <w:sz w:val="32"/>
          <w:szCs w:val="32"/>
          <w:shd w:val="clear" w:color="auto" w:fill="FFFFFF"/>
          <w:lang w:eastAsia="zh-CN"/>
        </w:rPr>
        <w:t>和</w:t>
      </w:r>
      <w:r>
        <w:rPr>
          <w:rFonts w:hint="eastAsia" w:ascii="仿宋_GB2312" w:hAnsi="宋体" w:eastAsia="仿宋_GB2312" w:cs="宋体"/>
          <w:bCs/>
          <w:color w:val="333333"/>
          <w:sz w:val="32"/>
          <w:szCs w:val="32"/>
          <w:shd w:val="clear" w:color="auto" w:fill="FFFFFF"/>
        </w:rPr>
        <w:t>信息发布</w:t>
      </w:r>
      <w:r>
        <w:rPr>
          <w:rFonts w:hint="eastAsia" w:ascii="仿宋_GB2312" w:hAnsi="宋体" w:eastAsia="仿宋_GB2312" w:cs="宋体"/>
          <w:bCs/>
          <w:color w:val="333333"/>
          <w:sz w:val="32"/>
          <w:szCs w:val="32"/>
          <w:shd w:val="clear" w:color="auto" w:fill="FFFFFF"/>
          <w:lang w:val="en-US" w:eastAsia="zh-CN"/>
        </w:rPr>
        <w:t>偶尔</w:t>
      </w:r>
      <w:r>
        <w:rPr>
          <w:rFonts w:hint="eastAsia" w:ascii="仿宋_GB2312" w:hAnsi="宋体" w:eastAsia="仿宋_GB2312" w:cs="宋体"/>
          <w:bCs/>
          <w:color w:val="333333"/>
          <w:sz w:val="32"/>
          <w:szCs w:val="32"/>
          <w:shd w:val="clear" w:color="auto" w:fill="FFFFFF"/>
        </w:rPr>
        <w:t>超时</w:t>
      </w:r>
      <w:r>
        <w:rPr>
          <w:rFonts w:hint="eastAsia" w:ascii="仿宋_GB2312" w:hAnsi="宋体" w:eastAsia="仿宋_GB2312" w:cs="宋体"/>
          <w:bCs/>
          <w:color w:val="333333"/>
          <w:sz w:val="32"/>
          <w:szCs w:val="32"/>
          <w:shd w:val="clear" w:color="auto" w:fill="FFFFFF"/>
          <w:lang w:eastAsia="zh-CN"/>
        </w:rPr>
        <w:t>的问题。</w:t>
      </w:r>
    </w:p>
    <w:p>
      <w:pPr>
        <w:ind w:firstLine="640" w:firstLineChars="200"/>
        <w:rPr>
          <w:rFonts w:hint="eastAsia" w:ascii="仿宋_GB2312" w:hAnsi="宋体" w:eastAsia="仿宋_GB2312" w:cs="宋体"/>
          <w:bCs/>
          <w:color w:val="333333"/>
          <w:sz w:val="32"/>
          <w:szCs w:val="32"/>
          <w:shd w:val="clear" w:color="auto" w:fill="FFFFFF"/>
          <w:lang w:val="en-US" w:eastAsia="zh-CN"/>
        </w:rPr>
      </w:pPr>
      <w:r>
        <w:rPr>
          <w:rFonts w:hint="eastAsia" w:ascii="仿宋_GB2312" w:hAnsi="宋体" w:eastAsia="仿宋_GB2312" w:cs="宋体"/>
          <w:bCs/>
          <w:color w:val="333333"/>
          <w:sz w:val="32"/>
          <w:szCs w:val="32"/>
          <w:shd w:val="clear" w:color="auto" w:fill="FFFFFF"/>
        </w:rPr>
        <w:t>二是政务公开工作人员</w:t>
      </w:r>
      <w:r>
        <w:rPr>
          <w:rFonts w:hint="eastAsia" w:ascii="仿宋_GB2312" w:hAnsi="宋体" w:eastAsia="仿宋_GB2312" w:cs="宋体"/>
          <w:bCs/>
          <w:color w:val="333333"/>
          <w:sz w:val="32"/>
          <w:szCs w:val="32"/>
          <w:shd w:val="clear" w:color="auto" w:fill="FFFFFF"/>
          <w:lang w:val="en-US" w:eastAsia="zh-CN"/>
        </w:rPr>
        <w:t>身兼数职</w:t>
      </w:r>
      <w:r>
        <w:rPr>
          <w:rFonts w:hint="eastAsia" w:ascii="仿宋_GB2312" w:hAnsi="宋体" w:eastAsia="仿宋_GB2312" w:cs="宋体"/>
          <w:bCs/>
          <w:color w:val="333333"/>
          <w:sz w:val="32"/>
          <w:szCs w:val="32"/>
          <w:shd w:val="clear" w:color="auto" w:fill="FFFFFF"/>
        </w:rPr>
        <w:t>，</w:t>
      </w:r>
      <w:r>
        <w:rPr>
          <w:rFonts w:hint="eastAsia" w:ascii="仿宋_GB2312" w:hAnsi="宋体" w:eastAsia="仿宋_GB2312" w:cs="宋体"/>
          <w:bCs/>
          <w:color w:val="333333"/>
          <w:sz w:val="32"/>
          <w:szCs w:val="32"/>
          <w:shd w:val="clear" w:color="auto" w:fill="FFFFFF"/>
          <w:lang w:val="en-US" w:eastAsia="zh-CN"/>
        </w:rPr>
        <w:t>不能全身心投入政务公开，</w:t>
      </w:r>
      <w:r>
        <w:rPr>
          <w:rFonts w:hint="eastAsia" w:ascii="仿宋_GB2312" w:hAnsi="宋体" w:eastAsia="仿宋_GB2312" w:cs="宋体"/>
          <w:bCs/>
          <w:color w:val="333333"/>
          <w:sz w:val="32"/>
          <w:szCs w:val="32"/>
          <w:shd w:val="clear" w:color="auto" w:fill="FFFFFF"/>
        </w:rPr>
        <w:t>导致政务公开工作业务能力</w:t>
      </w:r>
      <w:r>
        <w:rPr>
          <w:rFonts w:hint="eastAsia" w:ascii="仿宋_GB2312" w:hAnsi="宋体" w:eastAsia="仿宋_GB2312" w:cs="宋体"/>
          <w:bCs/>
          <w:color w:val="333333"/>
          <w:sz w:val="32"/>
          <w:szCs w:val="32"/>
          <w:shd w:val="clear" w:color="auto" w:fill="FFFFFF"/>
          <w:lang w:val="en-US" w:eastAsia="zh-CN"/>
        </w:rPr>
        <w:t>难以提高；。</w:t>
      </w:r>
    </w:p>
    <w:p>
      <w:pPr>
        <w:ind w:firstLine="640" w:firstLineChars="200"/>
        <w:rPr>
          <w:rFonts w:hint="eastAsia" w:ascii="仿宋_GB2312" w:hAnsi="宋体" w:eastAsia="仿宋_GB2312" w:cs="宋体"/>
          <w:bCs/>
          <w:color w:val="333333"/>
          <w:sz w:val="32"/>
          <w:szCs w:val="32"/>
          <w:shd w:val="clear" w:color="auto" w:fill="FFFFFF"/>
          <w:lang w:val="en-US" w:eastAsia="zh-CN"/>
        </w:rPr>
      </w:pPr>
      <w:r>
        <w:rPr>
          <w:rFonts w:hint="eastAsia" w:ascii="仿宋_GB2312" w:hAnsi="宋体" w:eastAsia="仿宋_GB2312" w:cs="宋体"/>
          <w:bCs/>
          <w:color w:val="333333"/>
          <w:sz w:val="32"/>
          <w:szCs w:val="32"/>
          <w:shd w:val="clear" w:color="auto" w:fill="FFFFFF"/>
          <w:lang w:val="en-US" w:eastAsia="zh-CN"/>
        </w:rPr>
        <w:t>三是</w:t>
      </w:r>
      <w:r>
        <w:rPr>
          <w:rFonts w:hint="eastAsia" w:ascii="仿宋_GB2312" w:hAnsi="宋体" w:eastAsia="仿宋_GB2312" w:cs="宋体"/>
          <w:bCs/>
          <w:color w:val="333333"/>
          <w:sz w:val="32"/>
          <w:szCs w:val="32"/>
          <w:shd w:val="clear" w:color="auto" w:fill="FFFFFF"/>
          <w:lang w:val="en-US" w:eastAsia="zh-CN"/>
        </w:rPr>
        <w:commentReference w:id="9"/>
      </w:r>
      <w:r>
        <w:rPr>
          <w:rFonts w:hint="eastAsia" w:ascii="仿宋_GB2312" w:hAnsi="宋体" w:eastAsia="仿宋_GB2312" w:cs="宋体"/>
          <w:bCs/>
          <w:color w:val="333333"/>
          <w:sz w:val="32"/>
          <w:szCs w:val="32"/>
          <w:shd w:val="clear" w:color="auto" w:fill="FFFFFF"/>
          <w:lang w:val="en-US" w:eastAsia="zh-CN"/>
        </w:rPr>
        <w:t>政策文件解读方式存在单一、数量不足和质量不高的问题。</w:t>
      </w:r>
    </w:p>
    <w:p>
      <w:pPr>
        <w:ind w:firstLine="640" w:firstLineChars="200"/>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下一步，要继续加强对政务公开工作的组织领导，明确</w:t>
      </w:r>
      <w:r>
        <w:commentReference w:id="10"/>
      </w:r>
      <w:r>
        <w:rPr>
          <w:rFonts w:hint="eastAsia" w:ascii="仿宋_GB2312" w:hAnsi="宋体" w:eastAsia="仿宋_GB2312" w:cs="宋体"/>
          <w:bCs/>
          <w:color w:val="333333"/>
          <w:sz w:val="32"/>
          <w:szCs w:val="32"/>
          <w:shd w:val="clear" w:color="auto" w:fill="FFFFFF"/>
        </w:rPr>
        <w:t>工作机构和人员，加大政务公开工作业务培训力度，增强业务水平和能力，进一步建立健全政务公开相关工作制度</w:t>
      </w:r>
      <w:r>
        <w:rPr>
          <w:rFonts w:hint="eastAsia" w:ascii="仿宋_GB2312" w:hAnsi="宋体" w:eastAsia="仿宋_GB2312" w:cs="宋体"/>
          <w:bCs/>
          <w:color w:val="333333"/>
          <w:sz w:val="32"/>
          <w:szCs w:val="32"/>
          <w:shd w:val="clear" w:color="auto" w:fill="FFFFFF"/>
          <w:lang w:eastAsia="zh-CN"/>
        </w:rPr>
        <w:t>，</w:t>
      </w:r>
      <w:r>
        <w:rPr>
          <w:rFonts w:hint="eastAsia" w:ascii="仿宋_GB2312" w:hAnsi="宋体" w:eastAsia="仿宋_GB2312" w:cs="宋体"/>
          <w:bCs/>
          <w:color w:val="333333"/>
          <w:sz w:val="32"/>
          <w:szCs w:val="32"/>
          <w:shd w:val="clear" w:color="auto" w:fill="FFFFFF"/>
          <w:lang w:val="en-US" w:eastAsia="zh-CN"/>
        </w:rPr>
        <w:t>敦促政务公开业务人员多多请教县政务公开办指导</w:t>
      </w:r>
      <w:r>
        <w:rPr>
          <w:rFonts w:hint="eastAsia" w:ascii="仿宋_GB2312" w:hAnsi="宋体" w:eastAsia="仿宋_GB2312" w:cs="宋体"/>
          <w:bCs/>
          <w:color w:val="333333"/>
          <w:sz w:val="32"/>
          <w:szCs w:val="32"/>
          <w:shd w:val="clear" w:color="auto" w:fill="FFFFFF"/>
        </w:rPr>
        <w:t>，督促</w:t>
      </w:r>
      <w:r>
        <w:rPr>
          <w:rFonts w:hint="eastAsia" w:ascii="仿宋_GB2312" w:hAnsi="宋体" w:eastAsia="仿宋_GB2312" w:cs="宋体"/>
          <w:bCs/>
          <w:color w:val="333333"/>
          <w:sz w:val="32"/>
          <w:szCs w:val="32"/>
          <w:shd w:val="clear" w:color="auto" w:fill="FFFFFF"/>
          <w:lang w:val="en-US" w:eastAsia="zh-CN"/>
        </w:rPr>
        <w:t>镇直单位</w:t>
      </w:r>
      <w:r>
        <w:rPr>
          <w:rFonts w:hint="eastAsia" w:ascii="仿宋_GB2312" w:hAnsi="宋体" w:eastAsia="仿宋_GB2312" w:cs="宋体"/>
          <w:bCs/>
          <w:color w:val="333333"/>
          <w:sz w:val="32"/>
          <w:szCs w:val="32"/>
          <w:shd w:val="clear" w:color="auto" w:fill="FFFFFF"/>
        </w:rPr>
        <w:t>落实工作责任，提高思想认识，同时加强对政策解读的督查和落实力度，制定政策解读规则，提升政策解读水平,政策解读要与政策制定同步组织、同步审签、同步部署、同步推进。</w:t>
      </w:r>
    </w:p>
    <w:p>
      <w:pPr>
        <w:ind w:firstLine="640" w:firstLineChars="200"/>
        <w:rPr>
          <w:rFonts w:hint="eastAsia"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六、其他需要报告的事项</w:t>
      </w:r>
    </w:p>
    <w:p>
      <w:pPr>
        <w:ind w:firstLine="640" w:firstLineChars="200"/>
      </w:pPr>
      <w:r>
        <w:rPr>
          <w:rFonts w:hint="eastAsia" w:ascii="仿宋_GB2312" w:hAnsi="宋体" w:eastAsia="仿宋_GB2312" w:cs="宋体"/>
          <w:bCs/>
          <w:color w:val="333333"/>
          <w:sz w:val="32"/>
          <w:szCs w:val="32"/>
          <w:shd w:val="clear" w:color="auto" w:fill="FFFFFF"/>
        </w:rPr>
        <w:t>按照《国务院办公厅关于印发&lt;政府信息公开信息处理费管理办法&gt;的通知》（国办函〔2020〕109号）规定的按件、按量收费标准，本年度没有产生信息公开处理费。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1-19T09:05:18Z" w:initials="a">
    <w:p w14:paraId="57DF9F50">
      <w:pPr>
        <w:pStyle w:val="2"/>
        <w:rPr>
          <w:rFonts w:hint="eastAsia" w:eastAsiaTheme="minorEastAsia"/>
          <w:lang w:eastAsia="zh-CN"/>
        </w:rPr>
      </w:pPr>
      <w:r>
        <w:rPr>
          <w:rFonts w:hint="eastAsia"/>
          <w:lang w:eastAsia="zh-CN"/>
        </w:rPr>
        <w:t>写全称：山七镇人民政府</w:t>
      </w:r>
    </w:p>
  </w:comment>
  <w:comment w:id="1" w:author="administrator" w:date="2022-01-19T09:08:55Z" w:initials="a">
    <w:p w14:paraId="D96F0DE0">
      <w:pPr>
        <w:pStyle w:val="2"/>
        <w:rPr>
          <w:rFonts w:hint="eastAsia" w:eastAsiaTheme="minorEastAsia"/>
          <w:lang w:eastAsia="zh-CN"/>
        </w:rPr>
      </w:pPr>
      <w:r>
        <w:rPr>
          <w:rFonts w:hint="eastAsia"/>
          <w:lang w:eastAsia="zh-CN"/>
        </w:rPr>
        <w:t>山七镇人民政府</w:t>
      </w:r>
    </w:p>
  </w:comment>
  <w:comment w:id="2" w:author="administrator" w:date="2022-01-19T09:06:44Z" w:initials="a">
    <w:p w14:paraId="7D46E9C4">
      <w:pPr>
        <w:pStyle w:val="2"/>
        <w:rPr>
          <w:rFonts w:hint="eastAsia" w:eastAsiaTheme="minorEastAsia"/>
          <w:lang w:eastAsia="zh-CN"/>
        </w:rPr>
      </w:pPr>
      <w:r>
        <w:rPr>
          <w:rFonts w:hint="eastAsia"/>
          <w:lang w:eastAsia="zh-CN"/>
        </w:rPr>
        <w:t>将这句话放在下段开头。</w:t>
      </w:r>
    </w:p>
  </w:comment>
  <w:comment w:id="3" w:author="administrator" w:date="2022-01-19T09:11:16Z" w:initials="a">
    <w:p w14:paraId="A6B2CF17">
      <w:pPr>
        <w:pStyle w:val="2"/>
        <w:rPr>
          <w:rFonts w:hint="eastAsia" w:eastAsiaTheme="minorEastAsia"/>
          <w:lang w:eastAsia="zh-CN"/>
        </w:rPr>
      </w:pPr>
      <w:r>
        <w:rPr>
          <w:rFonts w:hint="eastAsia"/>
          <w:lang w:eastAsia="zh-CN"/>
        </w:rPr>
        <w:t>加上“全面贯彻落实政府信息公开工作”</w:t>
      </w:r>
    </w:p>
  </w:comment>
  <w:comment w:id="4" w:author="administrator" w:date="2022-01-19T09:15:24Z" w:initials="a">
    <w:p w14:paraId="7AEFC50B">
      <w:pPr>
        <w:pStyle w:val="2"/>
        <w:rPr>
          <w:rFonts w:hint="eastAsia" w:eastAsiaTheme="minorEastAsia"/>
          <w:lang w:eastAsia="zh-CN"/>
        </w:rPr>
      </w:pPr>
      <w:r>
        <w:rPr>
          <w:rFonts w:hint="eastAsia"/>
          <w:lang w:eastAsia="zh-CN"/>
        </w:rPr>
        <w:t>本镇</w:t>
      </w:r>
    </w:p>
  </w:comment>
  <w:comment w:id="5" w:author="administrator" w:date="2022-01-19T09:16:37Z" w:initials="a">
    <w:p w14:paraId="FEDB4AB6">
      <w:pPr>
        <w:pStyle w:val="2"/>
        <w:rPr>
          <w:rFonts w:hint="eastAsia" w:eastAsiaTheme="minorEastAsia"/>
          <w:lang w:eastAsia="zh-CN"/>
        </w:rPr>
      </w:pPr>
      <w:r>
        <w:rPr>
          <w:rFonts w:hint="eastAsia"/>
          <w:lang w:eastAsia="zh-CN"/>
        </w:rPr>
        <w:t>补充村务公开工作</w:t>
      </w:r>
    </w:p>
  </w:comment>
  <w:comment w:id="6" w:author="administrator" w:date="2022-01-19T09:39:43Z" w:initials="a">
    <w:p w14:paraId="EAFEAD25">
      <w:pPr>
        <w:pStyle w:val="2"/>
        <w:rPr>
          <w:rFonts w:hint="eastAsia" w:eastAsiaTheme="minorEastAsia"/>
          <w:lang w:eastAsia="zh-CN"/>
        </w:rPr>
      </w:pPr>
      <w:r>
        <w:rPr>
          <w:rFonts w:hint="eastAsia"/>
          <w:lang w:eastAsia="zh-CN"/>
        </w:rPr>
        <w:t>此段内容与监督保障关系不大，应是政府信息管理模块。补充平时整改工作开展情况</w:t>
      </w:r>
    </w:p>
  </w:comment>
  <w:comment w:id="7" w:author="administrator" w:date="2022-01-19T09:20:42Z" w:initials="a">
    <w:p w14:paraId="552A1FD1">
      <w:pPr>
        <w:pStyle w:val="2"/>
        <w:rPr>
          <w:rFonts w:hint="eastAsia" w:eastAsiaTheme="minorEastAsia"/>
          <w:lang w:eastAsia="zh-CN"/>
        </w:rPr>
      </w:pPr>
      <w:r>
        <w:rPr>
          <w:rFonts w:hint="eastAsia"/>
          <w:lang w:eastAsia="zh-CN"/>
        </w:rPr>
        <w:t>字体格式不对</w:t>
      </w:r>
    </w:p>
  </w:comment>
  <w:comment w:id="8" w:author="administrator" w:date="2022-01-19T09:36:03Z" w:initials="a">
    <w:p w14:paraId="BBAF25A2">
      <w:pPr>
        <w:pStyle w:val="2"/>
        <w:rPr>
          <w:rFonts w:hint="eastAsia" w:eastAsiaTheme="minorEastAsia"/>
          <w:lang w:eastAsia="zh-CN"/>
        </w:rPr>
      </w:pPr>
      <w:r>
        <w:rPr>
          <w:rFonts w:hint="eastAsia"/>
          <w:lang w:eastAsia="zh-CN"/>
        </w:rPr>
        <w:t>删除</w:t>
      </w:r>
    </w:p>
  </w:comment>
  <w:comment w:id="9" w:author="administrator" w:date="2022-01-19T09:29:35Z" w:initials="a">
    <w:p w14:paraId="77CFBE17">
      <w:pPr>
        <w:pStyle w:val="2"/>
        <w:rPr>
          <w:rFonts w:hint="eastAsia" w:eastAsiaTheme="minorEastAsia"/>
          <w:lang w:eastAsia="zh-CN"/>
        </w:rPr>
      </w:pPr>
      <w:r>
        <w:rPr>
          <w:rFonts w:hint="eastAsia"/>
          <w:lang w:eastAsia="zh-CN"/>
        </w:rPr>
        <w:t>删掉</w:t>
      </w:r>
    </w:p>
  </w:comment>
  <w:comment w:id="10" w:author="administrator" w:date="2022-01-19T09:36:43Z" w:initials="a">
    <w:p w14:paraId="7CBF7F2C">
      <w:pPr>
        <w:pStyle w:val="2"/>
        <w:rPr>
          <w:rFonts w:hint="eastAsia" w:eastAsiaTheme="minorEastAsia"/>
          <w:lang w:eastAsia="zh-CN"/>
        </w:rPr>
      </w:pPr>
      <w:r>
        <w:rPr>
          <w:rFonts w:hint="eastAsia"/>
          <w:lang w:eastAsia="zh-CN"/>
        </w:rPr>
        <w:t>下一步改进措施要与存在问题逐一对应。列举出一二三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DF9F50" w15:done="0"/>
  <w15:commentEx w15:paraId="D96F0DE0" w15:done="0"/>
  <w15:commentEx w15:paraId="7D46E9C4" w15:done="0"/>
  <w15:commentEx w15:paraId="A6B2CF17" w15:done="0"/>
  <w15:commentEx w15:paraId="7AEFC50B" w15:done="0"/>
  <w15:commentEx w15:paraId="FEDB4AB6" w15:done="0"/>
  <w15:commentEx w15:paraId="EAFEAD25" w15:done="0"/>
  <w15:commentEx w15:paraId="552A1FD1" w15:done="0"/>
  <w15:commentEx w15:paraId="BBAF25A2" w15:done="0"/>
  <w15:commentEx w15:paraId="77CFBE17" w15:done="0"/>
  <w15:commentEx w15:paraId="7CBF7F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A0"/>
    <w:rsid w:val="009A54A0"/>
    <w:rsid w:val="00B85D85"/>
    <w:rsid w:val="2D0828B5"/>
    <w:rsid w:val="3725441A"/>
    <w:rsid w:val="37A86619"/>
    <w:rsid w:val="456E0A76"/>
    <w:rsid w:val="45D83798"/>
    <w:rsid w:val="505D0C4C"/>
    <w:rsid w:val="627F6D8D"/>
    <w:rsid w:val="6BD86EA1"/>
    <w:rsid w:val="6F1C3A65"/>
    <w:rsid w:val="7DFF8C14"/>
    <w:rsid w:val="7EFB95B9"/>
    <w:rsid w:val="8BFE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177</Words>
  <Characters>1009</Characters>
  <Lines>8</Lines>
  <Paragraphs>2</Paragraphs>
  <TotalTime>9</TotalTime>
  <ScaleCrop>false</ScaleCrop>
  <LinksUpToDate>false</LinksUpToDate>
  <CharactersWithSpaces>1184</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2022-01-04T18:36:00Z</dcterms:created>
  <dc:creator>gyb1</dc:creator>
  <cp:lastModifiedBy>administrator</cp:lastModifiedBy>
  <dcterms:modified xsi:type="dcterms:W3CDTF">2022-08-19T16:12:37Z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1A7B83C043B74F43A8C87BAE1EEA2278</vt:lpwstr>
  </property>
</Properties>
</file>