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tbl>
      <w:tblPr>
        <w:tblStyle w:val="6"/>
        <w:tblW w:w="14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67"/>
        <w:gridCol w:w="719"/>
        <w:gridCol w:w="678"/>
        <w:gridCol w:w="872"/>
        <w:gridCol w:w="678"/>
        <w:gridCol w:w="678"/>
        <w:gridCol w:w="872"/>
        <w:gridCol w:w="799"/>
        <w:gridCol w:w="763"/>
        <w:gridCol w:w="872"/>
        <w:gridCol w:w="678"/>
        <w:gridCol w:w="678"/>
        <w:gridCol w:w="872"/>
        <w:gridCol w:w="678"/>
        <w:gridCol w:w="708"/>
        <w:gridCol w:w="68"/>
        <w:gridCol w:w="625"/>
        <w:gridCol w:w="105"/>
        <w:gridCol w:w="588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附件1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2022年度在册农村客运车辆座位数汇总表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    市交通运输局（印章）</w:t>
            </w:r>
          </w:p>
        </w:tc>
        <w:tc>
          <w:tcPr>
            <w:tcW w:w="65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填报时间： 截至2022年12月31日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9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2022年度在营农村客运车辆</w:t>
            </w:r>
          </w:p>
        </w:tc>
        <w:tc>
          <w:tcPr>
            <w:tcW w:w="3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2022年度新增新能源客车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燃气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新能源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舒城县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990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990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990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990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…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990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990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990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990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</w:t>
            </w:r>
          </w:p>
        </w:tc>
      </w:tr>
      <w:tr>
        <w:trPr>
          <w:trHeight w:val="1636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填表人：       交通运输主管单位联系人及联系方式：              运管中心联系人及联系方式：        填表日期：   年    月    日</w:t>
            </w:r>
          </w:p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交通运输主管单位主要负责人签字：                      运管中心主要负责人签字：                  运管中心盖章：</w:t>
            </w:r>
          </w:p>
        </w:tc>
      </w:tr>
    </w:tbl>
    <w:p/>
    <w:p>
      <w:r>
        <w:rPr>
          <w:rFonts w:hint="eastAsia" w:ascii="黑体" w:hAnsi="宋体" w:eastAsia="黑体" w:cs="宋体"/>
          <w:sz w:val="32"/>
          <w:szCs w:val="32"/>
        </w:rPr>
        <w:t>附件2</w:t>
      </w:r>
    </w:p>
    <w:tbl>
      <w:tblPr>
        <w:tblStyle w:val="6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2022年度在册巡游出租车车辆台数汇总表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    市交通运输局（印章）</w:t>
            </w:r>
          </w:p>
        </w:tc>
        <w:tc>
          <w:tcPr>
            <w:tcW w:w="4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ind w:firstLine="720" w:firstLineChars="30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填报时间：截至2022年12月31日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其中：燃料类型</w:t>
            </w:r>
            <w:r>
              <w:rPr>
                <w:rFonts w:hint="eastAsia" w:ascii="仿宋_GB2312" w:hAnsi="宋体" w:eastAsia="仿宋_GB2312" w:cs="宋体"/>
                <w:sz w:val="24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双燃料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新能源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舒城县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519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435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433.6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84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1.4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519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435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433.6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84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1.4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      交通运输主管单位联系人及联系方式：            运管中心联系人及联系方式：            填表日期：   年   月   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交通运输主管单位主要负责人签字：                      运管中心主要负责人签字：                  运管中心盖章：</w:t>
      </w:r>
    </w:p>
    <w:p>
      <w:pPr>
        <w:rPr>
          <w:rFonts w:ascii="仿宋_GB2312" w:hAnsi="宋体" w:eastAsia="仿宋_GB2312" w:cs="宋体"/>
          <w:sz w:val="24"/>
        </w:rPr>
      </w:pPr>
    </w:p>
    <w:p>
      <w:pPr>
        <w:rPr>
          <w:rFonts w:ascii="黑体" w:hAnsi="宋体" w:eastAsia="黑体" w:cs="宋体"/>
          <w:sz w:val="32"/>
          <w:szCs w:val="32"/>
        </w:rPr>
      </w:pPr>
    </w:p>
    <w:p>
      <w:pPr>
        <w:rPr>
          <w:rFonts w:ascii="黑体" w:hAnsi="宋体" w:eastAsia="黑体" w:cs="宋体"/>
          <w:sz w:val="32"/>
          <w:szCs w:val="32"/>
        </w:rPr>
      </w:pPr>
    </w:p>
    <w:p>
      <w:pPr>
        <w:rPr>
          <w:rFonts w:ascii="仿宋_GB2312" w:hAnsi="宋体" w:eastAsia="黑体" w:cs="宋体"/>
          <w:sz w:val="24"/>
        </w:rPr>
      </w:pPr>
      <w:r>
        <w:rPr>
          <w:rFonts w:hint="eastAsia" w:ascii="黑体" w:hAnsi="宋体" w:eastAsia="黑体" w:cs="宋体"/>
          <w:sz w:val="32"/>
          <w:szCs w:val="32"/>
        </w:rPr>
        <w:t>附件3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5"/>
        <w:gridCol w:w="1099"/>
        <w:gridCol w:w="991"/>
        <w:gridCol w:w="1111"/>
        <w:gridCol w:w="1108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2022年度在册新能源巡游出租车车辆台数汇总表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    市交通运输局（印章）</w:t>
            </w:r>
          </w:p>
        </w:tc>
        <w:tc>
          <w:tcPr>
            <w:tcW w:w="180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填报时间：截至2022年12月31日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87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新能源类型</w:t>
            </w:r>
            <w:r>
              <w:rPr>
                <w:rFonts w:hint="eastAsia" w:ascii="仿宋_GB2312" w:hAnsi="宋体" w:eastAsia="仿宋_GB2312" w:cs="宋体"/>
                <w:sz w:val="24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燃料电池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舒城县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1.4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1.4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1.4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1.4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after="0" w:line="0" w:lineRule="atLeast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        交通运输主管单位联系人及联系方式：              运管中心联系人及联系方式：            填表日期：   年   月   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交通运输主管单位主要负责人签字：                      运管中心主要负责人签字：                  运管中心盖章：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2022年度在册城市公交新能源车辆标台数汇总表</w:t>
      </w: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填报单位：    市交通运输局（印章）                                                      填报时间：截至2022年12月31日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47"/>
        <w:gridCol w:w="733"/>
        <w:gridCol w:w="870"/>
        <w:gridCol w:w="876"/>
        <w:gridCol w:w="870"/>
        <w:gridCol w:w="870"/>
        <w:gridCol w:w="893"/>
        <w:gridCol w:w="860"/>
        <w:gridCol w:w="745"/>
        <w:gridCol w:w="749"/>
        <w:gridCol w:w="745"/>
        <w:gridCol w:w="870"/>
        <w:gridCol w:w="749"/>
        <w:gridCol w:w="745"/>
        <w:gridCol w:w="745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8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新能源类型（单位：辆）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纯电动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插电式混合动力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超级电容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舒城县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251.5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251.09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231.59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251.5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251.09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231.59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spacing w:after="0" w:line="0" w:lineRule="atLeast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      交通运输主管单位联系人及联系方式：              运管中心联系人及联系方式：        填表日期：   年   月   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交通运输主管单位主要负责人签字：                      运管中心主要负责人签字：                  运管中心盖章：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2022年度新增或更新城市客运车辆汇总表</w:t>
      </w:r>
    </w:p>
    <w:tbl>
      <w:tblPr>
        <w:tblStyle w:val="6"/>
        <w:tblW w:w="15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                    市交通运输局（印章）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ind w:right="480" w:firstLine="600" w:firstLineChars="2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填报时间：截至2022年12月31日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市本级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舒城县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XX区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全市合计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        交通运输主管单位联系人及联系方式：              运管中心联系人及联系方式：         填表日期：     年   月   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市交通运输局主要负责人签字：                      运管中心主要负责人签字：                  运管中心盖章：</w:t>
      </w:r>
      <w:bookmarkStart w:id="0" w:name="_GoBack"/>
      <w:bookmarkEnd w:id="0"/>
    </w:p>
    <w:sectPr>
      <w:pgSz w:w="16838" w:h="11906" w:orient="landscape"/>
      <w:pgMar w:top="964" w:right="1020" w:bottom="96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2NmNiNzM4ZDIyM2U4OTZmY2MwNDhhNzY0YzIwM2MifQ=="/>
  </w:docVars>
  <w:rsids>
    <w:rsidRoot w:val="00392A10"/>
    <w:rsid w:val="000F7DE9"/>
    <w:rsid w:val="002A1EF6"/>
    <w:rsid w:val="002D77A0"/>
    <w:rsid w:val="00391D7D"/>
    <w:rsid w:val="00392A10"/>
    <w:rsid w:val="003C3BB0"/>
    <w:rsid w:val="00420603"/>
    <w:rsid w:val="0046733F"/>
    <w:rsid w:val="00547F16"/>
    <w:rsid w:val="00573B1A"/>
    <w:rsid w:val="005C3AA1"/>
    <w:rsid w:val="005E42CD"/>
    <w:rsid w:val="00615615"/>
    <w:rsid w:val="00674BD2"/>
    <w:rsid w:val="006877A1"/>
    <w:rsid w:val="007C0C58"/>
    <w:rsid w:val="007D0E56"/>
    <w:rsid w:val="009E71BB"/>
    <w:rsid w:val="00A26700"/>
    <w:rsid w:val="00AC07EE"/>
    <w:rsid w:val="00AD2277"/>
    <w:rsid w:val="00AE3CEA"/>
    <w:rsid w:val="00B11A32"/>
    <w:rsid w:val="00B37412"/>
    <w:rsid w:val="00B4724B"/>
    <w:rsid w:val="00B65012"/>
    <w:rsid w:val="00BF7552"/>
    <w:rsid w:val="00C27CF9"/>
    <w:rsid w:val="00C65878"/>
    <w:rsid w:val="00CA255B"/>
    <w:rsid w:val="00D054F6"/>
    <w:rsid w:val="00D65D5F"/>
    <w:rsid w:val="00DA0FB2"/>
    <w:rsid w:val="00DD3B23"/>
    <w:rsid w:val="00F67CF8"/>
    <w:rsid w:val="07107AC1"/>
    <w:rsid w:val="09187370"/>
    <w:rsid w:val="1D1064BA"/>
    <w:rsid w:val="252218F0"/>
    <w:rsid w:val="2C6721E1"/>
    <w:rsid w:val="31B56D93"/>
    <w:rsid w:val="3C575CBA"/>
    <w:rsid w:val="488D32BC"/>
    <w:rsid w:val="4C0A10C7"/>
    <w:rsid w:val="4EF47084"/>
    <w:rsid w:val="59E73D0F"/>
    <w:rsid w:val="5D6A04B0"/>
    <w:rsid w:val="5F097414"/>
    <w:rsid w:val="6BF64CA6"/>
    <w:rsid w:val="704C4576"/>
    <w:rsid w:val="728F5CAF"/>
    <w:rsid w:val="750D2929"/>
    <w:rsid w:val="752C70BB"/>
    <w:rsid w:val="7D7FDE66"/>
    <w:rsid w:val="AFD534AA"/>
    <w:rsid w:val="B37FD988"/>
    <w:rsid w:val="BE719AAF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ED75-6F48-4048-AE6F-CC5A1B8E2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1404</Words>
  <Characters>1565</Characters>
  <Lines>22</Lines>
  <Paragraphs>6</Paragraphs>
  <TotalTime>19</TotalTime>
  <ScaleCrop>false</ScaleCrop>
  <LinksUpToDate>false</LinksUpToDate>
  <CharactersWithSpaces>2452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2020-01-01T05:20:00Z</dcterms:created>
  <dc:creator>王琳</dc:creator>
  <cp:lastModifiedBy>蓝色焰火</cp:lastModifiedBy>
  <dcterms:modified xsi:type="dcterms:W3CDTF">2023-02-02T01:29:50Z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397CF8C0A0BB4C83984A72BC5C51F629</vt:lpwstr>
  </property>
</Properties>
</file>