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附件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sz w:val="40"/>
          <w:szCs w:val="40"/>
        </w:rPr>
        <w:t>龙河口引水工程上、下游流域生态修复项目库项目征集申报表</w:t>
      </w:r>
    </w:p>
    <w:p>
      <w:pPr>
        <w:snapToGrid w:val="0"/>
        <w:spacing w:before="120" w:after="120" w:line="540" w:lineRule="exact"/>
        <w:ind w:firstLine="120" w:firstLineChars="5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Cs/>
          <w:sz w:val="24"/>
        </w:rPr>
        <w:t>应征</w:t>
      </w:r>
      <w:r>
        <w:rPr>
          <w:rFonts w:ascii="黑体" w:hAnsi="黑体" w:eastAsia="黑体"/>
          <w:bCs/>
          <w:sz w:val="24"/>
        </w:rPr>
        <w:t>单位：（盖章）</w:t>
      </w:r>
    </w:p>
    <w:tbl>
      <w:tblPr>
        <w:tblStyle w:val="2"/>
        <w:tblW w:w="50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53"/>
        <w:gridCol w:w="2429"/>
        <w:gridCol w:w="185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atLeast"/>
          <w:jc w:val="center"/>
        </w:trPr>
        <w:tc>
          <w:tcPr>
            <w:tcW w:w="1107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项目名称</w:t>
            </w:r>
          </w:p>
        </w:tc>
        <w:tc>
          <w:tcPr>
            <w:tcW w:w="3893" w:type="pct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after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atLeast"/>
          <w:jc w:val="center"/>
        </w:trPr>
        <w:tc>
          <w:tcPr>
            <w:tcW w:w="1107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单位名称</w:t>
            </w:r>
          </w:p>
        </w:tc>
        <w:tc>
          <w:tcPr>
            <w:tcW w:w="3893" w:type="pct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after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0" w:hRule="atLeast"/>
          <w:jc w:val="center"/>
        </w:trPr>
        <w:tc>
          <w:tcPr>
            <w:tcW w:w="1107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 系 人</w:t>
            </w:r>
          </w:p>
        </w:tc>
        <w:tc>
          <w:tcPr>
            <w:tcW w:w="1451" w:type="pct"/>
            <w:vAlign w:val="center"/>
          </w:tcPr>
          <w:p>
            <w:pPr>
              <w:pStyle w:val="4"/>
              <w:adjustRightInd w:val="0"/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110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  <w:tc>
          <w:tcPr>
            <w:tcW w:w="1332" w:type="pct"/>
            <w:vAlign w:val="center"/>
          </w:tcPr>
          <w:p>
            <w:pPr>
              <w:pStyle w:val="4"/>
              <w:adjustRightInd w:val="0"/>
              <w:snapToGrid w:val="0"/>
              <w:spacing w:after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6" w:hRule="atLeast"/>
          <w:jc w:val="center"/>
        </w:trPr>
        <w:tc>
          <w:tcPr>
            <w:tcW w:w="1107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负 责 人</w:t>
            </w:r>
          </w:p>
        </w:tc>
        <w:tc>
          <w:tcPr>
            <w:tcW w:w="1451" w:type="pct"/>
            <w:vAlign w:val="center"/>
          </w:tcPr>
          <w:p>
            <w:pPr>
              <w:pStyle w:val="4"/>
              <w:adjustRightInd w:val="0"/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110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  <w:tc>
          <w:tcPr>
            <w:tcW w:w="1332" w:type="pct"/>
            <w:vAlign w:val="center"/>
          </w:tcPr>
          <w:p>
            <w:pPr>
              <w:pStyle w:val="4"/>
              <w:adjustRightInd w:val="0"/>
              <w:snapToGrid w:val="0"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107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单位地址</w:t>
            </w:r>
          </w:p>
        </w:tc>
        <w:tc>
          <w:tcPr>
            <w:tcW w:w="1451" w:type="pct"/>
            <w:vAlign w:val="center"/>
          </w:tcPr>
          <w:p>
            <w:pPr>
              <w:pStyle w:val="4"/>
              <w:adjustRightInd w:val="0"/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110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邮政编码</w:t>
            </w:r>
          </w:p>
        </w:tc>
        <w:tc>
          <w:tcPr>
            <w:tcW w:w="1332" w:type="pct"/>
            <w:vAlign w:val="center"/>
          </w:tcPr>
          <w:p>
            <w:pPr>
              <w:pStyle w:val="4"/>
              <w:adjustRightInd w:val="0"/>
              <w:snapToGrid w:val="0"/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1107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立项依据</w:t>
            </w:r>
          </w:p>
        </w:tc>
        <w:tc>
          <w:tcPr>
            <w:tcW w:w="3893" w:type="pct"/>
            <w:gridSpan w:val="3"/>
            <w:vAlign w:val="center"/>
          </w:tcPr>
          <w:p>
            <w:pPr>
              <w:pStyle w:val="5"/>
              <w:jc w:val="center"/>
              <w:rPr>
                <w:rFonts w:ascii="楷体" w:hAnsi="楷体" w:eastAsia="楷体"/>
                <w:color w:val="030303"/>
                <w:spacing w:val="1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1107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实施内容</w:t>
            </w:r>
          </w:p>
        </w:tc>
        <w:tc>
          <w:tcPr>
            <w:tcW w:w="3893" w:type="pct"/>
            <w:gridSpan w:val="3"/>
            <w:vAlign w:val="center"/>
          </w:tcPr>
          <w:p>
            <w:pPr>
              <w:pStyle w:val="5"/>
              <w:jc w:val="center"/>
              <w:rPr>
                <w:rFonts w:ascii="楷体" w:hAnsi="楷体" w:eastAsia="楷体"/>
                <w:color w:val="030303"/>
                <w:spacing w:val="1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1107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实施方案</w:t>
            </w:r>
          </w:p>
        </w:tc>
        <w:tc>
          <w:tcPr>
            <w:tcW w:w="3893" w:type="pct"/>
            <w:gridSpan w:val="3"/>
            <w:vAlign w:val="center"/>
          </w:tcPr>
          <w:p>
            <w:pPr>
              <w:pStyle w:val="5"/>
              <w:jc w:val="center"/>
              <w:rPr>
                <w:rFonts w:ascii="楷体" w:hAnsi="楷体" w:eastAsia="楷体"/>
                <w:color w:val="030303"/>
                <w:spacing w:val="1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1107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预期目标</w:t>
            </w:r>
          </w:p>
        </w:tc>
        <w:tc>
          <w:tcPr>
            <w:tcW w:w="3893" w:type="pct"/>
            <w:gridSpan w:val="3"/>
            <w:vAlign w:val="center"/>
          </w:tcPr>
          <w:p>
            <w:pPr>
              <w:pStyle w:val="5"/>
              <w:jc w:val="center"/>
              <w:rPr>
                <w:rFonts w:ascii="楷体" w:hAnsi="楷体" w:eastAsia="楷体"/>
                <w:color w:val="030303"/>
                <w:spacing w:val="1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6" w:hRule="atLeast"/>
          <w:jc w:val="center"/>
        </w:trPr>
        <w:tc>
          <w:tcPr>
            <w:tcW w:w="1107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进度安排</w:t>
            </w:r>
          </w:p>
        </w:tc>
        <w:tc>
          <w:tcPr>
            <w:tcW w:w="3893" w:type="pct"/>
            <w:gridSpan w:val="3"/>
            <w:vAlign w:val="center"/>
          </w:tcPr>
          <w:p>
            <w:pPr>
              <w:pStyle w:val="5"/>
              <w:jc w:val="center"/>
              <w:rPr>
                <w:rFonts w:ascii="楷体" w:hAnsi="楷体" w:eastAsia="楷体"/>
                <w:color w:val="030303"/>
                <w:spacing w:val="1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4" w:hRule="atLeast"/>
          <w:jc w:val="center"/>
        </w:trPr>
        <w:tc>
          <w:tcPr>
            <w:tcW w:w="1107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资金需求</w:t>
            </w:r>
          </w:p>
        </w:tc>
        <w:tc>
          <w:tcPr>
            <w:tcW w:w="3893" w:type="pct"/>
            <w:gridSpan w:val="3"/>
            <w:vAlign w:val="center"/>
          </w:tcPr>
          <w:p>
            <w:pPr>
              <w:pStyle w:val="5"/>
              <w:jc w:val="center"/>
              <w:rPr>
                <w:rFonts w:ascii="楷体" w:hAnsi="楷体" w:eastAsia="楷体"/>
                <w:color w:val="030303"/>
                <w:spacing w:val="15"/>
                <w:sz w:val="24"/>
                <w:szCs w:val="24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mU4ZGJjZTJjZTQxZTlhM2Y2YmNiZDE4ZGNjZDIifQ=="/>
  </w:docVars>
  <w:rsids>
    <w:rsidRoot w:val="6EA5488F"/>
    <w:rsid w:val="07B77F49"/>
    <w:rsid w:val="0BB2659E"/>
    <w:rsid w:val="19EB6D6B"/>
    <w:rsid w:val="206E4C31"/>
    <w:rsid w:val="2BEA3F5A"/>
    <w:rsid w:val="37FC7780"/>
    <w:rsid w:val="4EB87BB5"/>
    <w:rsid w:val="4FEC32D8"/>
    <w:rsid w:val="540644E8"/>
    <w:rsid w:val="565D2B46"/>
    <w:rsid w:val="68E86E2A"/>
    <w:rsid w:val="6EA5488F"/>
    <w:rsid w:val="72B40EA2"/>
    <w:rsid w:val="759D014E"/>
    <w:rsid w:val="7A854494"/>
    <w:rsid w:val="7E371EA1"/>
    <w:rsid w:val="7FF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basedOn w:val="1"/>
    <w:qFormat/>
    <w:uiPriority w:val="0"/>
    <w:pPr>
      <w:widowControl/>
      <w:spacing w:after="200"/>
      <w:jc w:val="left"/>
    </w:pPr>
    <w:rPr>
      <w:rFonts w:ascii="Tahoma" w:hAnsi="Tahoma" w:eastAsia="宋体" w:cs="Times New Roman"/>
      <w:color w:val="000000"/>
      <w:kern w:val="0"/>
      <w:sz w:val="22"/>
      <w:szCs w:val="22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2023-03-06T02:37:00Z</dcterms:created>
  <dc:creator>土土</dc:creator>
  <cp:lastModifiedBy>土土</cp:lastModifiedBy>
  <dcterms:modified xsi:type="dcterms:W3CDTF">2023-03-06T02:37:43Z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DAABF601B13C448CB3E033437F1CA2C8</vt:lpwstr>
  </property>
</Properties>
</file>