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hAnsi="Times New Roman" w:eastAsia="方正小标宋简体"/>
          <w:b w:val="0"/>
          <w:bCs w:val="0"/>
          <w:color w:val="000000" w:themeColor="text1"/>
          <w:sz w:val="44"/>
          <w:szCs w:val="44"/>
          <w14:textFill>
            <w14:solidFill>
              <w14:schemeClr w14:val="tx1"/>
            </w14:solidFill>
          </w14:textFill>
        </w:rPr>
        <w:t>安徽省住房和城乡建设系统行政处罚裁量权基准</w:t>
      </w:r>
      <w:r>
        <w:rPr>
          <w:rFonts w:hint="eastAsia" w:ascii="方正小标宋简体" w:eastAsia="方正小标宋简体"/>
          <w:b w:val="0"/>
          <w:bCs w:val="0"/>
          <w:color w:val="000000" w:themeColor="text1"/>
          <w:sz w:val="44"/>
          <w:szCs w:val="44"/>
          <w14:textFill>
            <w14:solidFill>
              <w14:schemeClr w14:val="tx1"/>
            </w14:solidFill>
          </w14:textFill>
        </w:rPr>
        <w:t>（202</w:t>
      </w:r>
      <w:r>
        <w:rPr>
          <w:rFonts w:hint="eastAsia" w:ascii="方正小标宋简体" w:eastAsia="方正小标宋简体"/>
          <w:b w:val="0"/>
          <w:bCs w:val="0"/>
          <w:color w:val="000000" w:themeColor="text1"/>
          <w:sz w:val="44"/>
          <w:szCs w:val="44"/>
          <w:lang w:val="en-US" w:eastAsia="zh-CN"/>
          <w14:textFill>
            <w14:solidFill>
              <w14:schemeClr w14:val="tx1"/>
            </w14:solidFill>
          </w14:textFill>
        </w:rPr>
        <w:t>2</w:t>
      </w:r>
      <w:r>
        <w:rPr>
          <w:rFonts w:hint="eastAsia" w:ascii="方正小标宋简体" w:eastAsia="方正小标宋简体"/>
          <w:b w:val="0"/>
          <w:bCs w:val="0"/>
          <w:color w:val="000000" w:themeColor="text1"/>
          <w:sz w:val="44"/>
          <w:szCs w:val="44"/>
          <w14:textFill>
            <w14:solidFill>
              <w14:schemeClr w14:val="tx1"/>
            </w14:solidFill>
          </w14:textFill>
        </w:rPr>
        <w:t>年版）</w:t>
      </w:r>
    </w:p>
    <w:p>
      <w:pPr>
        <w:keepNext w:val="0"/>
        <w:keepLines w:val="0"/>
        <w:pageBreakBefore w:val="0"/>
        <w:kinsoku/>
        <w:wordWrap/>
        <w:overflowPunct/>
        <w:topLinePunct w:val="0"/>
        <w:autoSpaceDE/>
        <w:autoSpaceDN/>
        <w:bidi w:val="0"/>
        <w:adjustRightInd/>
        <w:snapToGrid/>
        <w:spacing w:line="420" w:lineRule="exact"/>
        <w:jc w:val="center"/>
        <w:textAlignment w:val="auto"/>
        <w:rPr>
          <w:rFonts w:ascii="方正小标宋简体" w:hAnsi="Times New Roman" w:eastAsia="方正小标宋简体" w:cstheme="majorBidi"/>
          <w:b/>
          <w:bCs/>
          <w:color w:val="000000" w:themeColor="text1"/>
          <w:kern w:val="0"/>
          <w:sz w:val="28"/>
          <w:szCs w:val="28"/>
          <w14:textFill>
            <w14:solidFill>
              <w14:schemeClr w14:val="tx1"/>
            </w14:solidFill>
          </w14:textFill>
        </w:rPr>
      </w:pP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共5</w:t>
      </w:r>
      <w:r>
        <w:rPr>
          <w:rFonts w:hint="eastAsia" w:ascii="方正小标宋简体" w:hAnsi="Times New Roman" w:eastAsia="方正小标宋简体" w:cstheme="majorBidi"/>
          <w:b/>
          <w:bCs/>
          <w:color w:val="000000" w:themeColor="text1"/>
          <w:kern w:val="0"/>
          <w:sz w:val="28"/>
          <w:szCs w:val="28"/>
          <w:lang w:val="en-US" w:eastAsia="zh-CN"/>
          <w14:textFill>
            <w14:solidFill>
              <w14:schemeClr w14:val="tx1"/>
            </w14:solidFill>
          </w14:textFill>
        </w:rPr>
        <w:t>14</w:t>
      </w: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项</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一、房屋建筑和市政基础设施工程招投标管理类（23项）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b/>
          <w:color w:val="000000" w:themeColor="text1"/>
          <w:lang w:val="zh-CN"/>
          <w14:textFill>
            <w14:solidFill>
              <w14:schemeClr w14:val="tx1"/>
            </w14:solidFill>
          </w14:textFill>
        </w:rPr>
      </w:pPr>
      <w:r>
        <w:rPr>
          <w:rFonts w:hint="eastAsia"/>
          <w:b/>
          <w:color w:val="000000" w:themeColor="text1"/>
          <w14:textFill>
            <w14:solidFill>
              <w14:schemeClr w14:val="tx1"/>
            </w14:solidFill>
          </w14:textFill>
        </w:rPr>
        <w:t>二、建筑市场监管类（</w:t>
      </w:r>
      <w:r>
        <w:rPr>
          <w:rFonts w:hint="eastAsia"/>
          <w:b/>
          <w:color w:val="000000" w:themeColor="text1"/>
          <w:lang w:val="en-US" w:eastAsia="zh-CN"/>
          <w14:textFill>
            <w14:solidFill>
              <w14:schemeClr w14:val="tx1"/>
            </w14:solidFill>
          </w14:textFill>
        </w:rPr>
        <w:t>52</w:t>
      </w:r>
      <w:r>
        <w:rPr>
          <w:rFonts w:hint="eastAsia"/>
          <w:b/>
          <w:color w:val="000000" w:themeColor="text1"/>
          <w14:textFill>
            <w14:solidFill>
              <w14:schemeClr w14:val="tx1"/>
            </w14:solidFill>
          </w14:textFill>
        </w:rPr>
        <w:t>项）</w:t>
      </w:r>
      <w:r>
        <w:rPr>
          <w:color w:val="000000" w:themeColor="text1"/>
          <w14:textFill>
            <w14:solidFill>
              <w14:schemeClr w14:val="tx1"/>
            </w14:solidFill>
          </w14:textFill>
        </w:rPr>
        <w:ptab w:relativeTo="margin" w:alignment="right" w:leader="dot"/>
      </w:r>
      <w:r>
        <w:rPr>
          <w:b/>
          <w:color w:val="000000" w:themeColor="text1"/>
          <w:lang w:val="zh-CN"/>
          <w14:textFill>
            <w14:solidFill>
              <w14:schemeClr w14:val="tx1"/>
            </w14:solidFill>
          </w14:textFill>
        </w:rPr>
        <w:t>22</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eastAsia" w:eastAsiaTheme="minorEastAsia"/>
          <w:b/>
          <w:color w:val="000000" w:themeColor="text1"/>
          <w:lang w:eastAsia="zh-CN"/>
          <w14:textFill>
            <w14:solidFill>
              <w14:schemeClr w14:val="tx1"/>
            </w14:solidFill>
          </w14:textFill>
        </w:rPr>
      </w:pPr>
      <w:r>
        <w:rPr>
          <w:rFonts w:hint="eastAsia"/>
          <w:b/>
          <w:color w:val="000000" w:themeColor="text1"/>
          <w14:textFill>
            <w14:solidFill>
              <w14:schemeClr w14:val="tx1"/>
            </w14:solidFill>
          </w14:textFill>
        </w:rPr>
        <w:t>三、工程质量安全监管类（128项）</w:t>
      </w:r>
      <w:r>
        <w:rPr>
          <w:b/>
          <w:color w:val="000000" w:themeColor="text1"/>
          <w14:textFill>
            <w14:solidFill>
              <w14:schemeClr w14:val="tx1"/>
            </w14:solidFill>
          </w14:textFill>
        </w:rPr>
        <w:ptab w:relativeTo="margin" w:alignment="right" w:leader="dot"/>
      </w:r>
      <w:r>
        <w:rPr>
          <w:b/>
          <w:color w:val="000000" w:themeColor="text1"/>
          <w14:textFill>
            <w14:solidFill>
              <w14:schemeClr w14:val="tx1"/>
            </w14:solidFill>
          </w14:textFill>
        </w:rPr>
        <w:t>5</w:t>
      </w:r>
      <w:r>
        <w:rPr>
          <w:rFonts w:hint="eastAsia"/>
          <w:b/>
          <w:color w:val="000000" w:themeColor="text1"/>
          <w:lang w:val="en-US" w:eastAsia="zh-CN"/>
          <w14:textFill>
            <w14:solidFill>
              <w14:schemeClr w14:val="tx1"/>
            </w14:solidFill>
          </w14:textFill>
        </w:rPr>
        <w:t>6</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eastAsia" w:eastAsiaTheme="minorEastAsia"/>
          <w:b/>
          <w:color w:val="000000" w:themeColor="text1"/>
          <w:lang w:eastAsia="zh-CN"/>
          <w14:textFill>
            <w14:solidFill>
              <w14:schemeClr w14:val="tx1"/>
            </w14:solidFill>
          </w14:textFill>
        </w:rPr>
      </w:pPr>
      <w:r>
        <w:rPr>
          <w:rFonts w:hint="eastAsia"/>
          <w:b/>
          <w:color w:val="000000" w:themeColor="text1"/>
          <w14:textFill>
            <w14:solidFill>
              <w14:schemeClr w14:val="tx1"/>
            </w14:solidFill>
          </w14:textFill>
        </w:rPr>
        <w:t>四、建筑节能类（14项）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17</w:t>
      </w:r>
      <w:r>
        <w:rPr>
          <w:rFonts w:hint="eastAsia"/>
          <w:b/>
          <w:color w:val="000000" w:themeColor="text1"/>
          <w:lang w:val="en-US" w:eastAsia="zh-CN"/>
          <w14:textFill>
            <w14:solidFill>
              <w14:schemeClr w14:val="tx1"/>
            </w14:solidFill>
          </w14:textFill>
        </w:rPr>
        <w:t>0</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eastAsia" w:eastAsiaTheme="minorEastAsia"/>
          <w:b/>
          <w:color w:val="000000" w:themeColor="text1"/>
          <w:lang w:eastAsia="zh-CN"/>
          <w14:textFill>
            <w14:solidFill>
              <w14:schemeClr w14:val="tx1"/>
            </w14:solidFill>
          </w14:textFill>
        </w:rPr>
      </w:pPr>
      <w:r>
        <w:rPr>
          <w:rFonts w:hint="eastAsia"/>
          <w:b/>
          <w:color w:val="000000" w:themeColor="text1"/>
          <w14:textFill>
            <w14:solidFill>
              <w14:schemeClr w14:val="tx1"/>
            </w14:solidFill>
          </w14:textFill>
        </w:rPr>
        <w:t>五、标准定额与勘察设计管理类（</w:t>
      </w:r>
      <w:r>
        <w:rPr>
          <w:rFonts w:hint="eastAsia"/>
          <w:b/>
          <w:color w:val="000000" w:themeColor="text1"/>
          <w:lang w:val="en-US" w:eastAsia="zh-CN"/>
          <w14:textFill>
            <w14:solidFill>
              <w14:schemeClr w14:val="tx1"/>
            </w14:solidFill>
          </w14:textFill>
        </w:rPr>
        <w:t>20</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8</w:t>
      </w:r>
      <w:r>
        <w:rPr>
          <w:rFonts w:hint="eastAsia"/>
          <w:b/>
          <w:color w:val="000000" w:themeColor="text1"/>
          <w:lang w:val="en-US" w:eastAsia="zh-CN"/>
          <w14:textFill>
            <w14:solidFill>
              <w14:schemeClr w14:val="tx1"/>
            </w14:solidFill>
          </w14:textFill>
        </w:rPr>
        <w:t>3</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eastAsia" w:eastAsiaTheme="minorEastAsia"/>
          <w:b/>
          <w:color w:val="000000" w:themeColor="text1"/>
          <w:lang w:eastAsia="zh-CN"/>
          <w14:textFill>
            <w14:solidFill>
              <w14:schemeClr w14:val="tx1"/>
            </w14:solidFill>
          </w14:textFill>
        </w:rPr>
      </w:pPr>
      <w:r>
        <w:rPr>
          <w:rFonts w:hint="eastAsia"/>
          <w:b/>
          <w:color w:val="000000" w:themeColor="text1"/>
          <w14:textFill>
            <w14:solidFill>
              <w14:schemeClr w14:val="tx1"/>
            </w14:solidFill>
          </w14:textFill>
        </w:rPr>
        <w:t>六、建设工程消防设计审查验收类（8项）</w:t>
      </w:r>
      <w:r>
        <w:rPr>
          <w:b/>
          <w:color w:val="000000" w:themeColor="text1"/>
          <w14:textFill>
            <w14:solidFill>
              <w14:schemeClr w14:val="tx1"/>
            </w14:solidFill>
          </w14:textFill>
        </w:rPr>
        <w:ptab w:relativeTo="margin" w:alignment="right" w:leader="dot"/>
      </w:r>
      <w:r>
        <w:rPr>
          <w:b/>
          <w:color w:val="000000" w:themeColor="text1"/>
          <w14:textFill>
            <w14:solidFill>
              <w14:schemeClr w14:val="tx1"/>
            </w14:solidFill>
          </w14:textFill>
        </w:rPr>
        <w:t>20</w:t>
      </w:r>
      <w:r>
        <w:rPr>
          <w:rFonts w:hint="eastAsia"/>
          <w:b/>
          <w:color w:val="000000" w:themeColor="text1"/>
          <w:lang w:val="en-US" w:eastAsia="zh-CN"/>
          <w14:textFill>
            <w14:solidFill>
              <w14:schemeClr w14:val="tx1"/>
            </w14:solidFill>
          </w14:textFill>
        </w:rPr>
        <w:t>6</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eastAsia" w:eastAsiaTheme="minorEastAsia"/>
          <w:b/>
          <w:color w:val="000000" w:themeColor="text1"/>
          <w:lang w:eastAsia="zh-CN"/>
          <w14:textFill>
            <w14:solidFill>
              <w14:schemeClr w14:val="tx1"/>
            </w14:solidFill>
          </w14:textFill>
        </w:rPr>
      </w:pPr>
      <w:r>
        <w:rPr>
          <w:rFonts w:hint="eastAsia"/>
          <w:b/>
          <w:color w:val="000000" w:themeColor="text1"/>
          <w14:textFill>
            <w14:solidFill>
              <w14:schemeClr w14:val="tx1"/>
            </w14:solidFill>
          </w14:textFill>
        </w:rPr>
        <w:t>七、房地产类（</w:t>
      </w:r>
      <w:r>
        <w:rPr>
          <w:b/>
          <w:color w:val="000000" w:themeColor="text1"/>
          <w14:textFill>
            <w14:solidFill>
              <w14:schemeClr w14:val="tx1"/>
            </w14:solidFill>
          </w14:textFill>
        </w:rPr>
        <w:t>104</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b/>
          <w:color w:val="000000" w:themeColor="text1"/>
          <w14:textFill>
            <w14:solidFill>
              <w14:schemeClr w14:val="tx1"/>
            </w14:solidFill>
          </w14:textFill>
        </w:rPr>
        <w:t>21</w:t>
      </w:r>
      <w:r>
        <w:rPr>
          <w:rFonts w:hint="eastAsia"/>
          <w:b/>
          <w:color w:val="000000" w:themeColor="text1"/>
          <w:lang w:val="en-US" w:eastAsia="zh-CN"/>
          <w14:textFill>
            <w14:solidFill>
              <w14:schemeClr w14:val="tx1"/>
            </w14:solidFill>
          </w14:textFill>
        </w:rPr>
        <w:t>0</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r>
        <w:rPr>
          <w:rFonts w:hint="eastAsia"/>
          <w:b/>
          <w:color w:val="000000" w:themeColor="text1"/>
          <w:lang w:val="en-US" w:eastAsia="zh-CN"/>
          <w14:textFill>
            <w14:solidFill>
              <w14:schemeClr w14:val="tx1"/>
            </w14:solidFill>
          </w14:textFill>
        </w:rPr>
        <w:t>79</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eastAsia" w:eastAsiaTheme="minorEastAsia"/>
          <w:b/>
          <w:color w:val="000000" w:themeColor="text1"/>
          <w:lang w:eastAsia="zh-CN"/>
          <w14:textFill>
            <w14:solidFill>
              <w14:schemeClr w14:val="tx1"/>
            </w14:solidFill>
          </w14:textFill>
        </w:rPr>
      </w:pPr>
      <w:r>
        <w:rPr>
          <w:rFonts w:hint="eastAsia"/>
          <w:b/>
          <w:color w:val="000000" w:themeColor="text1"/>
          <w14:textFill>
            <w14:solidFill>
              <w14:schemeClr w14:val="tx1"/>
            </w14:solidFill>
          </w14:textFill>
        </w:rPr>
        <w:t>九、城市建设与管理类（144项）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28</w:t>
      </w:r>
      <w:r>
        <w:rPr>
          <w:rFonts w:hint="eastAsia"/>
          <w:b/>
          <w:color w:val="000000" w:themeColor="text1"/>
          <w:lang w:val="en-US" w:eastAsia="zh-CN"/>
          <w14:textFill>
            <w14:solidFill>
              <w14:schemeClr w14:val="tx1"/>
            </w14:solidFill>
          </w14:textFill>
        </w:rPr>
        <w:t>1</w:t>
      </w:r>
    </w:p>
    <w:p>
      <w:pPr>
        <w:rPr>
          <w:rFonts w:hint="default" w:asciiTheme="minorHAnsi" w:hAnsiTheme="minorHAnsi" w:eastAsiaTheme="minorEastAsia" w:cstheme="minorBidi"/>
          <w:b w:val="0"/>
          <w:bCs w:val="0"/>
          <w:color w:val="000000" w:themeColor="text1"/>
          <w:kern w:val="2"/>
          <w:sz w:val="21"/>
          <w:szCs w:val="22"/>
          <w:lang w:val="en-US" w:eastAsia="zh-CN"/>
          <w14:textFill>
            <w14:solidFill>
              <w14:schemeClr w14:val="tx1"/>
            </w14:solidFill>
          </w14:textFill>
        </w:rPr>
      </w:pPr>
      <w:r>
        <w:rPr>
          <w:rFonts w:hint="eastAsia"/>
          <w:b/>
          <w:color w:val="000000" w:themeColor="text1"/>
          <w14:textFill>
            <w14:solidFill>
              <w14:schemeClr w14:val="tx1"/>
            </w14:solidFill>
          </w14:textFill>
        </w:rPr>
        <w:t>十、大气污染防治类（19项）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3</w:t>
      </w:r>
      <w:r>
        <w:rPr>
          <w:rFonts w:hint="eastAsia"/>
          <w:b/>
          <w:color w:val="000000" w:themeColor="text1"/>
          <w:lang w:val="en-US" w:eastAsia="zh-CN"/>
          <w14:textFill>
            <w14:solidFill>
              <w14:schemeClr w14:val="tx1"/>
            </w14:solidFill>
          </w14:textFill>
        </w:rPr>
        <w:t>88</w:t>
      </w:r>
    </w:p>
    <w:p>
      <w:pPr>
        <w:rPr>
          <w:color w:val="000000" w:themeColor="text1"/>
          <w14:textFill>
            <w14:solidFill>
              <w14:schemeClr w14:val="tx1"/>
            </w14:solidFill>
          </w14:textFill>
        </w:rPr>
      </w:pPr>
    </w:p>
    <w:tbl>
      <w:tblPr>
        <w:tblStyle w:val="13"/>
        <w:tblW w:w="1381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
        <w:gridCol w:w="518"/>
        <w:gridCol w:w="48"/>
        <w:gridCol w:w="1328"/>
        <w:gridCol w:w="112"/>
        <w:gridCol w:w="1016"/>
        <w:gridCol w:w="46"/>
        <w:gridCol w:w="53"/>
        <w:gridCol w:w="4194"/>
        <w:gridCol w:w="61"/>
        <w:gridCol w:w="1055"/>
        <w:gridCol w:w="17"/>
        <w:gridCol w:w="29"/>
        <w:gridCol w:w="561"/>
        <w:gridCol w:w="1420"/>
        <w:gridCol w:w="105"/>
        <w:gridCol w:w="3232"/>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3" w:type="dxa"/>
            <w:gridSpan w:val="2"/>
            <w:tcBorders>
              <w:tl2br w:val="nil"/>
              <w:tr2bl w:val="nil"/>
            </w:tcBorders>
            <w:tcMar>
              <w:top w:w="15" w:type="dxa"/>
              <w:left w:w="15" w:type="dxa"/>
              <w:bottom w:w="15" w:type="dxa"/>
              <w:right w:w="15" w:type="dxa"/>
            </w:tcMar>
            <w:vAlign w:val="center"/>
          </w:tcPr>
          <w:p>
            <w:pPr>
              <w:widowControl/>
              <w:spacing w:line="0" w:lineRule="atLeas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号</w:t>
            </w:r>
          </w:p>
        </w:tc>
        <w:tc>
          <w:tcPr>
            <w:tcW w:w="1376"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违法行为</w:t>
            </w:r>
          </w:p>
        </w:tc>
        <w:tc>
          <w:tcPr>
            <w:tcW w:w="1128" w:type="dxa"/>
            <w:gridSpan w:val="2"/>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违反条款</w:t>
            </w:r>
          </w:p>
        </w:tc>
        <w:tc>
          <w:tcPr>
            <w:tcW w:w="4354" w:type="dxa"/>
            <w:gridSpan w:val="4"/>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处罚依据</w:t>
            </w:r>
          </w:p>
        </w:tc>
        <w:tc>
          <w:tcPr>
            <w:tcW w:w="308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裁量档次</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处罚基准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810" w:type="dxa"/>
            <w:gridSpan w:val="17"/>
            <w:tcBorders>
              <w:tl2br w:val="nil"/>
              <w:tr2bl w:val="nil"/>
            </w:tcBorders>
            <w:tcMar>
              <w:top w:w="15" w:type="dxa"/>
              <w:left w:w="15" w:type="dxa"/>
              <w:bottom w:w="15" w:type="dxa"/>
              <w:right w:w="15" w:type="dxa"/>
            </w:tcMar>
            <w:vAlign w:val="center"/>
          </w:tcPr>
          <w:p>
            <w:pPr>
              <w:widowControl/>
              <w:spacing w:line="240" w:lineRule="auto"/>
              <w:ind w:firstLine="221"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（23项）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widowControl/>
              <w:spacing w:line="0" w:lineRule="atLeas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w:t>
            </w:r>
          </w:p>
        </w:tc>
        <w:tc>
          <w:tcPr>
            <w:tcW w:w="1376" w:type="dxa"/>
            <w:gridSpan w:val="2"/>
            <w:vMerge w:val="restart"/>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1128"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337"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widowControl/>
              <w:spacing w:line="0" w:lineRule="atLeas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2</w:t>
            </w:r>
          </w:p>
        </w:tc>
        <w:tc>
          <w:tcPr>
            <w:tcW w:w="1376"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1128"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《中华人民共和国招标投标法》第十五条/第二十二条/第三十二条第二款</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before="100" w:beforeAutospacing="1" w:after="100" w:afterAutospacing="1"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3" w:type="dxa"/>
            <w:gridSpan w:val="2"/>
            <w:vMerge w:val="restart"/>
            <w:tcBorders>
              <w:tl2br w:val="nil"/>
              <w:tr2bl w:val="nil"/>
            </w:tcBorders>
            <w:vAlign w:val="center"/>
          </w:tcPr>
          <w:p>
            <w:pPr>
              <w:widowControl/>
              <w:spacing w:line="0" w:lineRule="atLeast"/>
              <w:rPr>
                <w:rFonts w:ascii="仿宋_GB2312" w:hAnsi="宋体" w:eastAsia="仿宋_GB2312" w:cs="Times New Roman"/>
                <w:color w:val="000000" w:themeColor="text1"/>
                <w:szCs w:val="21"/>
                <w14:textFill>
                  <w14:solidFill>
                    <w14:schemeClr w14:val="tx1"/>
                  </w14:solidFill>
                </w14:textFill>
              </w:rPr>
            </w:pPr>
          </w:p>
          <w:p>
            <w:pPr>
              <w:widowControl/>
              <w:spacing w:line="0" w:lineRule="atLeas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3</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《中华人民共和国招标投标法》第十八条第二款／第三十一条第四款</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3" w:type="dxa"/>
            <w:gridSpan w:val="2"/>
            <w:vMerge w:val="continue"/>
            <w:tcBorders>
              <w:tl2br w:val="nil"/>
              <w:tr2bl w:val="nil"/>
            </w:tcBorders>
            <w:vAlign w:val="center"/>
          </w:tcPr>
          <w:p>
            <w:pPr>
              <w:widowControl/>
              <w:spacing w:line="0" w:lineRule="atLeast"/>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3" w:type="dxa"/>
            <w:gridSpan w:val="2"/>
            <w:vMerge w:val="continue"/>
            <w:tcBorders>
              <w:tl2br w:val="nil"/>
              <w:tr2bl w:val="nil"/>
            </w:tcBorders>
            <w:vAlign w:val="center"/>
          </w:tcPr>
          <w:p>
            <w:pPr>
              <w:widowControl/>
              <w:spacing w:line="0" w:lineRule="atLeas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(1)履行合同约定事项；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widowControl/>
              <w:spacing w:line="0" w:lineRule="atLeas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4</w:t>
            </w:r>
          </w:p>
        </w:tc>
        <w:tc>
          <w:tcPr>
            <w:tcW w:w="1376"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1128" w:type="dxa"/>
            <w:gridSpan w:val="2"/>
            <w:vMerge w:val="restart"/>
            <w:tcBorders>
              <w:tl2br w:val="nil"/>
              <w:tr2bl w:val="nil"/>
            </w:tcBorders>
            <w:shd w:val="clear" w:color="auto" w:fill="auto"/>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《中华人民共和国招标投标法》第二十二条</w:t>
            </w:r>
          </w:p>
        </w:tc>
        <w:tc>
          <w:tcPr>
            <w:tcW w:w="4354" w:type="dxa"/>
            <w:gridSpan w:val="4"/>
            <w:vMerge w:val="restart"/>
            <w:tcBorders>
              <w:tl2br w:val="nil"/>
              <w:tr2bl w:val="nil"/>
            </w:tcBorders>
            <w:tcMar>
              <w:top w:w="15" w:type="dxa"/>
              <w:left w:w="15" w:type="dxa"/>
              <w:bottom w:w="15" w:type="dxa"/>
              <w:right w:w="15" w:type="dxa"/>
            </w:tcMar>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《中华人民共和国招标投标法》第五十二条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shd w:val="clear" w:color="auto" w:fill="auto"/>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shd w:val="clear" w:color="auto" w:fill="auto"/>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widowControl/>
              <w:spacing w:line="0" w:lineRule="atLeas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5</w:t>
            </w:r>
          </w:p>
        </w:tc>
        <w:tc>
          <w:tcPr>
            <w:tcW w:w="1376"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1128"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《中华人民共和国招标投标法》第三十二条</w:t>
            </w:r>
          </w:p>
        </w:tc>
        <w:tc>
          <w:tcPr>
            <w:tcW w:w="4354" w:type="dxa"/>
            <w:gridSpan w:val="4"/>
            <w:vMerge w:val="restart"/>
            <w:tcBorders>
              <w:tl2br w:val="nil"/>
              <w:tr2bl w:val="nil"/>
            </w:tcBorders>
            <w:tcMar>
              <w:top w:w="15" w:type="dxa"/>
              <w:left w:w="15" w:type="dxa"/>
              <w:bottom w:w="15" w:type="dxa"/>
              <w:right w:w="15" w:type="dxa"/>
            </w:tcMar>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《中华人民共和国招标投标法》第五十三条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《中华人民共和国招标投标法实施条例》第六十七条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1101" w:type="dxa"/>
            <w:gridSpan w:val="3"/>
            <w:tcBorders>
              <w:tl2br w:val="nil"/>
              <w:tr2bl w:val="nil"/>
            </w:tcBorders>
            <w:tcMar>
              <w:top w:w="15" w:type="dxa"/>
              <w:left w:w="15" w:type="dxa"/>
              <w:bottom w:w="15" w:type="dxa"/>
              <w:right w:w="15" w:type="dxa"/>
            </w:tcMar>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该违法行为对中标结果产生影响，但又不属于从重情形的。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（2）3年内串通投标2次以上的；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（3）串通投标行为损害招标人、其他投标人或者国家、集体、公民的合法利益，造成直接经济损失30万元以上的；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337"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widowControl/>
              <w:spacing w:line="0" w:lineRule="atLeas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6</w:t>
            </w:r>
          </w:p>
        </w:tc>
        <w:tc>
          <w:tcPr>
            <w:tcW w:w="1376"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1128"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《中华人民共和国招标投标法》第三十三条</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tcMar>
              <w:top w:w="15" w:type="dxa"/>
              <w:left w:w="15" w:type="dxa"/>
              <w:bottom w:w="15" w:type="dxa"/>
              <w:right w:w="15" w:type="dxa"/>
            </w:tcMar>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《中华人民共和国招标投标法》第五十四条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《中华人民共和国招标投标法实施条例》第六十八条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1101" w:type="dxa"/>
            <w:gridSpan w:val="3"/>
            <w:tcBorders>
              <w:tl2br w:val="nil"/>
              <w:tr2bl w:val="nil"/>
            </w:tcBorders>
            <w:tcMar>
              <w:top w:w="15" w:type="dxa"/>
              <w:left w:w="15" w:type="dxa"/>
              <w:bottom w:w="15" w:type="dxa"/>
              <w:right w:w="15" w:type="dxa"/>
            </w:tcMar>
            <w:vAlign w:val="center"/>
          </w:tcPr>
          <w:p>
            <w:pPr>
              <w:widowControl/>
              <w:spacing w:before="100" w:beforeAutospacing="1" w:after="100" w:afterAutospacing="1"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3"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（2）3年内2次以上使用他人名义投标；</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（4）其他弄虚作假骗取中标情节严重的行为的。</w:t>
            </w:r>
          </w:p>
        </w:tc>
        <w:tc>
          <w:tcPr>
            <w:tcW w:w="3337" w:type="dxa"/>
            <w:gridSpan w:val="2"/>
            <w:tcBorders>
              <w:tl2br w:val="nil"/>
              <w:tr2bl w:val="nil"/>
            </w:tcBorders>
            <w:tcMar>
              <w:top w:w="15" w:type="dxa"/>
              <w:left w:w="15" w:type="dxa"/>
              <w:bottom w:w="15" w:type="dxa"/>
              <w:right w:w="15" w:type="dxa"/>
            </w:tcMar>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7</w:t>
            </w:r>
          </w:p>
        </w:tc>
        <w:tc>
          <w:tcPr>
            <w:tcW w:w="1376"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1128"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《中华人民共和国招标投标法》第四十四条</w:t>
            </w:r>
          </w:p>
        </w:tc>
        <w:tc>
          <w:tcPr>
            <w:tcW w:w="4354" w:type="dxa"/>
            <w:gridSpan w:val="4"/>
            <w:vMerge w:val="restart"/>
            <w:tcBorders>
              <w:tl2br w:val="nil"/>
              <w:tr2bl w:val="nil"/>
            </w:tcBorders>
            <w:tcMar>
              <w:top w:w="15" w:type="dxa"/>
              <w:left w:w="15" w:type="dxa"/>
              <w:bottom w:w="15" w:type="dxa"/>
              <w:right w:w="15" w:type="dxa"/>
            </w:tcMar>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《中华人民共和国招标投标法》第五十六条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spacing w:line="240" w:lineRule="auto"/>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widowControl/>
              <w:spacing w:line="0" w:lineRule="atLeast"/>
              <w:ind w:firstLine="105" w:firstLineChars="5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8</w:t>
            </w:r>
          </w:p>
        </w:tc>
        <w:tc>
          <w:tcPr>
            <w:tcW w:w="1376"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1128"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《中华人民共和国招标投标法》第四十条第二款</w:t>
            </w:r>
          </w:p>
        </w:tc>
        <w:tc>
          <w:tcPr>
            <w:tcW w:w="4354" w:type="dxa"/>
            <w:gridSpan w:val="4"/>
            <w:vMerge w:val="restart"/>
            <w:tcBorders>
              <w:tl2br w:val="nil"/>
              <w:tr2bl w:val="nil"/>
            </w:tcBorders>
            <w:tcMar>
              <w:top w:w="15" w:type="dxa"/>
              <w:left w:w="15" w:type="dxa"/>
              <w:bottom w:w="15" w:type="dxa"/>
              <w:right w:w="15" w:type="dxa"/>
            </w:tcMar>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《中华人民共和国招标投标法》第五十七条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widowControl/>
              <w:spacing w:line="0" w:lineRule="atLeas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9</w:t>
            </w:r>
          </w:p>
        </w:tc>
        <w:tc>
          <w:tcPr>
            <w:tcW w:w="1376"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1128"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w:t>
            </w:r>
          </w:p>
        </w:tc>
        <w:tc>
          <w:tcPr>
            <w:tcW w:w="4354" w:type="dxa"/>
            <w:gridSpan w:val="4"/>
            <w:vMerge w:val="restart"/>
            <w:tcBorders>
              <w:tl2br w:val="nil"/>
              <w:tr2bl w:val="nil"/>
            </w:tcBorders>
            <w:tcMar>
              <w:top w:w="15" w:type="dxa"/>
              <w:left w:w="15" w:type="dxa"/>
              <w:bottom w:w="15" w:type="dxa"/>
              <w:right w:w="15" w:type="dxa"/>
            </w:tcMar>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《中华人民共和国招标投标法》第五十八条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11"/>
              <w:spacing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《中华人民共和国招标投标法实施条例》第七十六条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37"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337"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561" w:type="dxa"/>
            <w:vMerge w:val="restart"/>
            <w:tcBorders>
              <w:tl2br w:val="nil"/>
              <w:tr2bl w:val="nil"/>
            </w:tcBorders>
            <w:tcMar>
              <w:top w:w="15" w:type="dxa"/>
              <w:left w:w="15" w:type="dxa"/>
              <w:bottom w:w="15" w:type="dxa"/>
              <w:right w:w="15" w:type="dxa"/>
            </w:tcMar>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（3）3年内3次以上同类型违法；或造成较大质量、安全事故的。</w:t>
            </w:r>
          </w:p>
        </w:tc>
        <w:tc>
          <w:tcPr>
            <w:tcW w:w="1420"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①造成3人以上5人以下死亡，或者10人以上20人以下重伤，或者1000万元以上2000万元以下直接经济损失的。</w:t>
            </w:r>
          </w:p>
        </w:tc>
        <w:tc>
          <w:tcPr>
            <w:tcW w:w="3337"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561" w:type="dxa"/>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420"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②造成5人以上7人以下死亡，或者20人以上30人以下重伤，或者2000万元以上3000万元以下直接经济损失的。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转让、分包无效，处转让、分包项目金额千分之十的罚款；责令停业整顿60—90日；有违法所得的，并处没收违法所得。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561" w:type="dxa"/>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420"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③造成7人以上10人以下死亡，或者30人以上50人以下重伤，或者3000万元以上直接经济损失的。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3" w:type="dxa"/>
            <w:gridSpan w:val="2"/>
            <w:vMerge w:val="restart"/>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10</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《中华人民共和国招标投标法》第四十六条第一款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《中华人民共和国招标投标法》第五十九条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（4）经有关部门确认，存在商业贿赂情形的；（5）其他依法应予从重处罚的情形。</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widowControl/>
              <w:spacing w:line="0" w:lineRule="atLeas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11</w:t>
            </w:r>
          </w:p>
        </w:tc>
        <w:tc>
          <w:tcPr>
            <w:tcW w:w="1376" w:type="dxa"/>
            <w:gridSpan w:val="2"/>
            <w:vMerge w:val="restart"/>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1128"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《中华人民共和国招标投标法》第四十八条第一款</w:t>
            </w:r>
          </w:p>
        </w:tc>
        <w:tc>
          <w:tcPr>
            <w:tcW w:w="4354" w:type="dxa"/>
            <w:gridSpan w:val="4"/>
            <w:vMerge w:val="restart"/>
            <w:tcBorders>
              <w:tl2br w:val="nil"/>
              <w:tr2bl w:val="nil"/>
            </w:tcBorders>
            <w:tcMar>
              <w:top w:w="15" w:type="dxa"/>
              <w:left w:w="15" w:type="dxa"/>
              <w:bottom w:w="15" w:type="dxa"/>
              <w:right w:w="15" w:type="dxa"/>
            </w:tcMar>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《中华人民共和国招标投标法》第六十条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取消其4年至5年内参加依法必须进行招标的项目的投标资格并予以公告。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3" w:type="dxa"/>
            <w:gridSpan w:val="2"/>
            <w:vMerge w:val="restart"/>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12</w:t>
            </w:r>
          </w:p>
        </w:tc>
        <w:tc>
          <w:tcPr>
            <w:tcW w:w="1376" w:type="dxa"/>
            <w:gridSpan w:val="2"/>
            <w:vMerge w:val="restart"/>
            <w:tcBorders>
              <w:tl2br w:val="nil"/>
              <w:tr2bl w:val="nil"/>
            </w:tcBorders>
            <w:vAlign w:val="center"/>
          </w:tcPr>
          <w:p>
            <w:pPr>
              <w:pStyle w:val="11"/>
              <w:spacing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1128" w:type="dxa"/>
            <w:gridSpan w:val="2"/>
            <w:vMerge w:val="restart"/>
            <w:tcBorders>
              <w:tl2br w:val="nil"/>
              <w:tr2bl w:val="nil"/>
            </w:tcBorders>
            <w:vAlign w:val="center"/>
          </w:tcPr>
          <w:p>
            <w:pPr>
              <w:pStyle w:val="11"/>
              <w:spacing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《中华人民共和国招标投标法实施条例》第六十三条第一款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（一）依法应当公开招标的项目不按照规定在指定媒介发布资格预审公告或者招标公告；</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pStyle w:val="11"/>
              <w:spacing w:line="240" w:lineRule="auto"/>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pStyle w:val="11"/>
              <w:spacing w:line="240" w:lineRule="auto"/>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widowControl/>
              <w:spacing w:line="0" w:lineRule="atLeas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13</w:t>
            </w:r>
          </w:p>
        </w:tc>
        <w:tc>
          <w:tcPr>
            <w:tcW w:w="1376" w:type="dxa"/>
            <w:gridSpan w:val="2"/>
            <w:vMerge w:val="restart"/>
            <w:tcBorders>
              <w:tl2br w:val="nil"/>
              <w:tr2bl w:val="nil"/>
            </w:tcBorders>
            <w:tcMar>
              <w:top w:w="15" w:type="dxa"/>
              <w:left w:w="15" w:type="dxa"/>
              <w:bottom w:w="15" w:type="dxa"/>
              <w:right w:w="15" w:type="dxa"/>
            </w:tcMar>
            <w:vAlign w:val="center"/>
          </w:tcPr>
          <w:p>
            <w:pPr>
              <w:pStyle w:val="11"/>
              <w:spacing w:line="240" w:lineRule="auto"/>
              <w:rPr>
                <w:rFonts w:ascii="仿宋_GB2312" w:eastAsia="仿宋_GB2312" w:cstheme="minorBidi"/>
                <w:color w:val="000000" w:themeColor="text1"/>
                <w:sz w:val="21"/>
                <w:szCs w:val="21"/>
                <w14:textFill>
                  <w14:solidFill>
                    <w14:schemeClr w14:val="tx1"/>
                  </w14:solidFill>
                </w14:textFill>
              </w:rPr>
            </w:pPr>
          </w:p>
          <w:p>
            <w:pPr>
              <w:pStyle w:val="11"/>
              <w:spacing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在不同媒介发布的同一招标项目的资格预审公告或者招标公告的内容不一致，影响潜在投标人申请资格预审或者投标</w:t>
            </w:r>
          </w:p>
        </w:tc>
        <w:tc>
          <w:tcPr>
            <w:tcW w:w="1128" w:type="dxa"/>
            <w:gridSpan w:val="2"/>
            <w:vMerge w:val="restart"/>
            <w:tcBorders>
              <w:tl2br w:val="nil"/>
              <w:tr2bl w:val="nil"/>
            </w:tcBorders>
            <w:tcMar>
              <w:top w:w="15" w:type="dxa"/>
              <w:left w:w="15" w:type="dxa"/>
              <w:bottom w:w="15" w:type="dxa"/>
              <w:right w:w="15" w:type="dxa"/>
            </w:tcMar>
            <w:vAlign w:val="center"/>
          </w:tcPr>
          <w:p>
            <w:pPr>
              <w:pStyle w:val="11"/>
              <w:spacing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《中华人民共和国招标投标法》第十六条/《中华人民共和国招标投标法实施条例》第十五条</w:t>
            </w:r>
          </w:p>
        </w:tc>
        <w:tc>
          <w:tcPr>
            <w:tcW w:w="4354" w:type="dxa"/>
            <w:gridSpan w:val="4"/>
            <w:vMerge w:val="restart"/>
            <w:tcBorders>
              <w:tl2br w:val="nil"/>
              <w:tr2bl w:val="nil"/>
            </w:tcBorders>
            <w:tcMar>
              <w:top w:w="15" w:type="dxa"/>
              <w:left w:w="15" w:type="dxa"/>
              <w:bottom w:w="15" w:type="dxa"/>
              <w:right w:w="15" w:type="dxa"/>
            </w:tcMar>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《中华人民共和国招标投标法实施条例》第六十三条第二款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责令改正，处2万元以上4万元以下的罚款。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3" w:type="dxa"/>
            <w:gridSpan w:val="2"/>
            <w:vMerge w:val="restart"/>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14</w:t>
            </w:r>
          </w:p>
        </w:tc>
        <w:tc>
          <w:tcPr>
            <w:tcW w:w="1376" w:type="dxa"/>
            <w:gridSpan w:val="2"/>
            <w:vMerge w:val="restart"/>
            <w:tcBorders>
              <w:tl2br w:val="nil"/>
              <w:tr2bl w:val="nil"/>
            </w:tcBorders>
            <w:vAlign w:val="center"/>
          </w:tcPr>
          <w:p>
            <w:pPr>
              <w:pStyle w:val="11"/>
              <w:spacing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《中华人民共和国招标投标法实施条例》第六十三条第三款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01" w:type="dxa"/>
            <w:gridSpan w:val="3"/>
            <w:tcBorders>
              <w:tl2br w:val="nil"/>
              <w:tr2bl w:val="nil"/>
            </w:tcBorders>
            <w:tcMar>
              <w:top w:w="15" w:type="dxa"/>
              <w:left w:w="15" w:type="dxa"/>
              <w:bottom w:w="15" w:type="dxa"/>
              <w:right w:w="15" w:type="dxa"/>
            </w:tcMar>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pStyle w:val="11"/>
              <w:spacing w:line="240" w:lineRule="auto"/>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pStyle w:val="11"/>
              <w:spacing w:line="240" w:lineRule="auto"/>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pStyle w:val="11"/>
              <w:spacing w:line="240" w:lineRule="auto"/>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337"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3" w:type="dxa"/>
            <w:gridSpan w:val="2"/>
            <w:vMerge w:val="restart"/>
            <w:tcBorders>
              <w:tl2br w:val="nil"/>
              <w:tr2bl w:val="nil"/>
            </w:tcBorders>
            <w:vAlign w:val="center"/>
          </w:tcPr>
          <w:p>
            <w:pPr>
              <w:widowControl/>
              <w:spacing w:line="0" w:lineRule="atLeast"/>
              <w:rPr>
                <w:rFonts w:ascii="仿宋_GB2312" w:hAnsi="宋体" w:eastAsia="仿宋_GB2312" w:cs="Times New Roman"/>
                <w:color w:val="000000" w:themeColor="text1"/>
                <w:szCs w:val="21"/>
                <w14:textFill>
                  <w14:solidFill>
                    <w14:schemeClr w14:val="tx1"/>
                  </w14:solidFill>
                </w14:textFill>
              </w:rPr>
            </w:pPr>
          </w:p>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15</w:t>
            </w:r>
          </w:p>
        </w:tc>
        <w:tc>
          <w:tcPr>
            <w:tcW w:w="1376" w:type="dxa"/>
            <w:gridSpan w:val="2"/>
            <w:vMerge w:val="restart"/>
            <w:tcBorders>
              <w:tl2br w:val="nil"/>
              <w:tr2bl w:val="nil"/>
            </w:tcBorders>
            <w:vAlign w:val="center"/>
          </w:tcPr>
          <w:p>
            <w:pPr>
              <w:pStyle w:val="11"/>
              <w:spacing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pPr>
              <w:pStyle w:val="11"/>
              <w:spacing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pPr>
              <w:pStyle w:val="11"/>
              <w:spacing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pPr>
              <w:pStyle w:val="11"/>
              <w:spacing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354" w:type="dxa"/>
            <w:gridSpan w:val="4"/>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《中华人民共和国招标投标法实施条例》第六十四条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(1)在开工后发现的；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33" w:type="dxa"/>
            <w:gridSpan w:val="2"/>
            <w:vMerge w:val="restart"/>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16</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《中华人民共和国招标投标法实施条例》第六十五条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01" w:type="dxa"/>
            <w:gridSpan w:val="3"/>
            <w:tcBorders>
              <w:tl2br w:val="nil"/>
              <w:tr2bl w:val="nil"/>
            </w:tcBorders>
            <w:tcMar>
              <w:top w:w="15" w:type="dxa"/>
              <w:left w:w="15" w:type="dxa"/>
              <w:bottom w:w="15" w:type="dxa"/>
              <w:right w:w="15" w:type="dxa"/>
            </w:tcMar>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4"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restart"/>
            <w:tcBorders>
              <w:tl2br w:val="nil"/>
              <w:tr2bl w:val="nil"/>
            </w:tcBorders>
            <w:tcMar>
              <w:top w:w="15" w:type="dxa"/>
              <w:left w:w="15" w:type="dxa"/>
              <w:bottom w:w="15" w:type="dxa"/>
              <w:right w:w="15" w:type="dxa"/>
            </w:tcMar>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tcMar>
              <w:top w:w="15" w:type="dxa"/>
              <w:left w:w="15" w:type="dxa"/>
              <w:bottom w:w="15" w:type="dxa"/>
              <w:right w:w="15" w:type="dxa"/>
            </w:tcMar>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337"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3" w:type="dxa"/>
            <w:gridSpan w:val="2"/>
            <w:vMerge w:val="restart"/>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17</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354" w:type="dxa"/>
            <w:gridSpan w:val="4"/>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《中华人民共和国招标投标法实施条例》第六十六条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3" w:type="dxa"/>
            <w:gridSpan w:val="2"/>
            <w:vMerge w:val="restart"/>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18</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3" w:type="dxa"/>
            <w:gridSpan w:val="2"/>
            <w:vMerge w:val="restart"/>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19</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01" w:type="dxa"/>
            <w:gridSpan w:val="3"/>
            <w:tcBorders>
              <w:tl2br w:val="nil"/>
              <w:tr2bl w:val="nil"/>
            </w:tcBorders>
            <w:tcMar>
              <w:top w:w="15" w:type="dxa"/>
              <w:left w:w="15" w:type="dxa"/>
              <w:bottom w:w="15" w:type="dxa"/>
              <w:right w:w="15" w:type="dxa"/>
            </w:tcMar>
            <w:vAlign w:val="center"/>
          </w:tcPr>
          <w:p>
            <w:pPr>
              <w:widowControl/>
              <w:spacing w:before="100" w:beforeAutospacing="1" w:after="100" w:afterAutospacing="1"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before="100" w:beforeAutospacing="1" w:after="100" w:afterAutospacing="1"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before="100" w:beforeAutospacing="1" w:after="100" w:afterAutospacing="1"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533" w:type="dxa"/>
            <w:gridSpan w:val="2"/>
            <w:vMerge w:val="restart"/>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20</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354" w:type="dxa"/>
            <w:gridSpan w:val="4"/>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《中华人民共和国招标投标法实施条例》第七十三条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widowControl/>
              <w:spacing w:line="0" w:lineRule="atLeas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21</w:t>
            </w:r>
          </w:p>
        </w:tc>
        <w:tc>
          <w:tcPr>
            <w:tcW w:w="1376"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1128"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354" w:type="dxa"/>
            <w:gridSpan w:val="4"/>
            <w:vMerge w:val="restart"/>
            <w:tcBorders>
              <w:tl2br w:val="nil"/>
              <w:tr2bl w:val="nil"/>
            </w:tcBorders>
            <w:tcMar>
              <w:top w:w="15" w:type="dxa"/>
              <w:left w:w="15" w:type="dxa"/>
              <w:bottom w:w="15" w:type="dxa"/>
              <w:right w:w="15" w:type="dxa"/>
            </w:tcMar>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《中华人民共和国招标投标法实施条例》第七十四条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取消其中标资格，投标保证金不予退还；责令改正，可以处中标项目金额千分之一以上千分之五以下的罚款。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widowControl/>
              <w:spacing w:line="0" w:lineRule="atLeast"/>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3" w:type="dxa"/>
            <w:gridSpan w:val="2"/>
            <w:vMerge w:val="restart"/>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22</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《中华人民共和国招标投标法》（中华人民共和国主席令第21号）第五十九条；《中华人民共和国招标投标法实施条例》（国务院令第613号）第七十五条</w:t>
            </w:r>
          </w:p>
        </w:tc>
        <w:tc>
          <w:tcPr>
            <w:tcW w:w="4354" w:type="dxa"/>
            <w:gridSpan w:val="4"/>
            <w:vMerge w:val="restart"/>
            <w:tcBorders>
              <w:tl2br w:val="nil"/>
              <w:tr2bl w:val="nil"/>
            </w:tcBorders>
            <w:vAlign w:val="center"/>
          </w:tcPr>
          <w:p>
            <w:pPr>
              <w:pStyle w:val="11"/>
              <w:spacing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《中华人民共和国招标投标法实施条例》第七十五条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37"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33" w:type="dxa"/>
            <w:gridSpan w:val="2"/>
            <w:vMerge w:val="restart"/>
            <w:tcBorders>
              <w:tl2br w:val="nil"/>
              <w:tr2bl w:val="nil"/>
            </w:tcBorders>
            <w:vAlign w:val="center"/>
          </w:tcPr>
          <w:p>
            <w:pPr>
              <w:widowControl/>
              <w:spacing w:line="0" w:lineRule="atLeast"/>
              <w:jc w:val="left"/>
              <w:rPr>
                <w:rFonts w:ascii="仿宋_GB2312" w:hAnsi="宋体" w:eastAsia="仿宋_GB2312" w:cs="Times New Roman"/>
                <w:color w:val="000000" w:themeColor="text1"/>
                <w:szCs w:val="21"/>
                <w14:textFill>
                  <w14:solidFill>
                    <w14:schemeClr w14:val="tx1"/>
                  </w14:solidFill>
                </w14:textFill>
              </w:rPr>
            </w:pPr>
          </w:p>
          <w:p>
            <w:pPr>
              <w:widowControl/>
              <w:spacing w:line="0" w:lineRule="atLeast"/>
              <w:ind w:firstLine="105" w:firstLineChars="5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23</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《房屋建筑和市政基础设施工程施工招标投标管理办法》第五十一条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37"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3" w:type="dxa"/>
            <w:gridSpan w:val="2"/>
            <w:vMerge w:val="continue"/>
            <w:tcBorders>
              <w:tl2br w:val="nil"/>
              <w:tr2bl w:val="nil"/>
            </w:tcBorders>
            <w:vAlign w:val="center"/>
          </w:tcPr>
          <w:p>
            <w:pPr>
              <w:widowControl/>
              <w:spacing w:line="0" w:lineRule="atLeast"/>
              <w:jc w:val="left"/>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3" w:type="dxa"/>
            <w:gridSpan w:val="2"/>
            <w:vMerge w:val="continue"/>
            <w:tcBorders>
              <w:tl2br w:val="nil"/>
              <w:tr2bl w:val="nil"/>
            </w:tcBorders>
            <w:vAlign w:val="center"/>
          </w:tcPr>
          <w:p>
            <w:pPr>
              <w:widowControl/>
              <w:spacing w:line="0" w:lineRule="atLeast"/>
              <w:jc w:val="left"/>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tcMar>
              <w:top w:w="15" w:type="dxa"/>
              <w:left w:w="15" w:type="dxa"/>
              <w:bottom w:w="15" w:type="dxa"/>
              <w:right w:w="15" w:type="dxa"/>
            </w:tcMar>
            <w:vAlign w:val="center"/>
          </w:tcPr>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37" w:type="dxa"/>
            <w:gridSpan w:val="2"/>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810" w:type="dxa"/>
            <w:gridSpan w:val="17"/>
            <w:tcBorders>
              <w:tl2br w:val="nil"/>
              <w:tr2bl w:val="nil"/>
            </w:tcBorders>
            <w:vAlign w:val="center"/>
          </w:tcPr>
          <w:p>
            <w:pPr>
              <w:widowControl/>
              <w:spacing w:line="240" w:lineRule="auto"/>
              <w:jc w:val="center"/>
              <w:textAlignment w:val="center"/>
              <w:rPr>
                <w:rFonts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w:t>
            </w:r>
            <w:r>
              <w:rPr>
                <w:rFonts w:hint="eastAsia" w:ascii="仿宋_GB2312" w:hAnsi="宋体" w:eastAsia="仿宋_GB2312"/>
                <w:b/>
                <w:bCs/>
                <w:color w:val="000000" w:themeColor="text1"/>
                <w:kern w:val="0"/>
                <w:szCs w:val="21"/>
                <w:lang w:val="en-US" w:eastAsia="zh-CN"/>
                <w14:textFill>
                  <w14:solidFill>
                    <w14:schemeClr w14:val="tx1"/>
                  </w14:solidFill>
                </w14:textFill>
              </w:rPr>
              <w:t>2</w:t>
            </w:r>
            <w:r>
              <w:rPr>
                <w:rFonts w:hint="eastAsia" w:ascii="仿宋_GB2312" w:hAnsi="宋体" w:eastAsia="仿宋_GB2312"/>
                <w:b/>
                <w:bCs/>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《中华人民共和国注册建筑师条例》第三十条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1128" w:type="dxa"/>
            <w:gridSpan w:val="2"/>
            <w:vMerge w:val="restart"/>
            <w:tcBorders>
              <w:tl2br w:val="nil"/>
              <w:tr2bl w:val="nil"/>
            </w:tcBorders>
            <w:vAlign w:val="center"/>
          </w:tcPr>
          <w:p>
            <w:pPr>
              <w:spacing w:line="240" w:lineRule="auto"/>
              <w:jc w:val="left"/>
              <w:rPr>
                <w:rFonts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color w:val="000000" w:themeColor="text1"/>
                <w:kern w:val="0"/>
                <w:szCs w:val="21"/>
                <w14:textFill>
                  <w14:solidFill>
                    <w14:schemeClr w14:val="tx1"/>
                  </w14:solidFill>
                </w14:textFill>
              </w:rPr>
              <w:t>第三十一条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spacing w:line="240" w:lineRule="auto"/>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或者由全国注册建筑师营理委员会或者省、自治区、直辖市注册建筑师管理委员会吊销注册建筑师证书。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b/>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37" w:type="dxa"/>
            <w:gridSpan w:val="2"/>
            <w:tcBorders>
              <w:tl2br w:val="nil"/>
              <w:tr2bl w:val="nil"/>
            </w:tcBorders>
            <w:vAlign w:val="center"/>
          </w:tcPr>
          <w:p>
            <w:pPr>
              <w:widowControl/>
              <w:spacing w:line="30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337" w:type="dxa"/>
            <w:gridSpan w:val="2"/>
            <w:tcBorders>
              <w:tl2br w:val="nil"/>
              <w:tr2bl w:val="nil"/>
            </w:tcBorders>
            <w:vAlign w:val="center"/>
          </w:tcPr>
          <w:p>
            <w:pPr>
              <w:spacing w:line="30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37" w:type="dxa"/>
            <w:gridSpan w:val="2"/>
            <w:tcBorders>
              <w:tl2br w:val="nil"/>
              <w:tr2bl w:val="nil"/>
            </w:tcBorders>
            <w:vAlign w:val="center"/>
          </w:tcPr>
          <w:p>
            <w:pPr>
              <w:widowControl/>
              <w:spacing w:line="30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37" w:type="dxa"/>
            <w:gridSpan w:val="2"/>
            <w:tcBorders>
              <w:tl2br w:val="nil"/>
              <w:tr2bl w:val="nil"/>
            </w:tcBorders>
            <w:vAlign w:val="center"/>
          </w:tcPr>
          <w:p>
            <w:pPr>
              <w:spacing w:line="30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337" w:type="dxa"/>
            <w:gridSpan w:val="2"/>
            <w:tcBorders>
              <w:tl2br w:val="nil"/>
              <w:tr2bl w:val="nil"/>
            </w:tcBorders>
            <w:vAlign w:val="center"/>
          </w:tcPr>
          <w:p>
            <w:pPr>
              <w:spacing w:line="240" w:lineRule="auto"/>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337" w:type="dxa"/>
            <w:gridSpan w:val="2"/>
            <w:tcBorders>
              <w:tl2br w:val="nil"/>
              <w:tr2bl w:val="nil"/>
            </w:tcBorders>
            <w:vAlign w:val="center"/>
          </w:tcPr>
          <w:p>
            <w:pPr>
              <w:spacing w:line="240" w:lineRule="auto"/>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w:t>
            </w:r>
          </w:p>
        </w:tc>
        <w:tc>
          <w:tcPr>
            <w:tcW w:w="1376" w:type="dxa"/>
            <w:gridSpan w:val="2"/>
            <w:vMerge w:val="restart"/>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1128" w:type="dxa"/>
            <w:gridSpan w:val="2"/>
            <w:vMerge w:val="restart"/>
            <w:tcBorders>
              <w:tl2br w:val="nil"/>
              <w:tr2bl w:val="nil"/>
            </w:tcBorders>
            <w:vAlign w:val="center"/>
          </w:tcPr>
          <w:p>
            <w:pPr>
              <w:spacing w:line="240" w:lineRule="auto"/>
              <w:jc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违法所得1万元以下的。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违法所得1万元以上3万元以下的；或造成一般危害后果的。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违法所得在3万元以上的；或造成严重危害后果的。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1128" w:type="dxa"/>
            <w:gridSpan w:val="2"/>
            <w:vMerge w:val="restart"/>
            <w:tcBorders>
              <w:tl2br w:val="nil"/>
              <w:tr2bl w:val="nil"/>
            </w:tcBorders>
            <w:vAlign w:val="center"/>
          </w:tcPr>
          <w:p>
            <w:pPr>
              <w:pStyle w:val="11"/>
              <w:spacing w:line="240" w:lineRule="auto"/>
              <w:jc w:val="center"/>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354" w:type="dxa"/>
            <w:gridSpan w:val="4"/>
            <w:vMerge w:val="restart"/>
            <w:tcBorders>
              <w:tl2br w:val="nil"/>
              <w:tr2bl w:val="nil"/>
            </w:tcBorders>
            <w:vAlign w:val="center"/>
          </w:tcPr>
          <w:p>
            <w:pPr>
              <w:pStyle w:val="11"/>
              <w:spacing w:before="0" w:beforeAutospacing="0"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《中华人民共和国注册建筑师条例实施细则》第四十三条</w:t>
            </w:r>
          </w:p>
          <w:p>
            <w:pPr>
              <w:pStyle w:val="11"/>
              <w:spacing w:before="0" w:beforeAutospacing="0" w:after="0" w:afterAutospacing="0" w:line="240" w:lineRule="auto"/>
              <w:ind w:firstLine="210" w:firstLineChars="100"/>
              <w:jc w:val="center"/>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37" w:type="dxa"/>
            <w:gridSpan w:val="2"/>
            <w:tcBorders>
              <w:tl2br w:val="nil"/>
              <w:tr2bl w:val="nil"/>
            </w:tcBorders>
            <w:vAlign w:val="center"/>
          </w:tcPr>
          <w:p>
            <w:pPr>
              <w:widowControl/>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37" w:type="dxa"/>
            <w:gridSpan w:val="2"/>
            <w:tcBorders>
              <w:tl2br w:val="nil"/>
              <w:tr2bl w:val="nil"/>
            </w:tcBorders>
            <w:vAlign w:val="center"/>
          </w:tcPr>
          <w:p>
            <w:pPr>
              <w:widowControl/>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37" w:type="dxa"/>
            <w:gridSpan w:val="2"/>
            <w:tcBorders>
              <w:tl2br w:val="nil"/>
              <w:tr2bl w:val="nil"/>
            </w:tcBorders>
            <w:vAlign w:val="center"/>
          </w:tcPr>
          <w:p>
            <w:pPr>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w:t>
            </w:r>
          </w:p>
        </w:tc>
        <w:tc>
          <w:tcPr>
            <w:tcW w:w="1376" w:type="dxa"/>
            <w:gridSpan w:val="2"/>
            <w:vMerge w:val="restart"/>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《中华人民共和国注册建筑师条例实施细则》第四十四条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spacing w:line="240" w:lineRule="auto"/>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spacing w:line="240" w:lineRule="auto"/>
              <w:jc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spacing w:line="240" w:lineRule="auto"/>
              <w:jc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《中华人民共和国注册建筑师条例实施细则》第四十五条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1101" w:type="dxa"/>
            <w:gridSpan w:val="3"/>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37" w:type="dxa"/>
            <w:gridSpan w:val="2"/>
            <w:tcBorders>
              <w:tl2br w:val="nil"/>
              <w:tr2bl w:val="nil"/>
            </w:tcBorders>
            <w:vAlign w:val="center"/>
          </w:tcPr>
          <w:p>
            <w:pPr>
              <w:widowControl/>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37" w:type="dxa"/>
            <w:gridSpan w:val="2"/>
            <w:tcBorders>
              <w:tl2br w:val="nil"/>
              <w:tr2bl w:val="nil"/>
            </w:tcBorders>
            <w:vAlign w:val="center"/>
          </w:tcPr>
          <w:p>
            <w:pPr>
              <w:widowControl/>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37" w:type="dxa"/>
            <w:gridSpan w:val="2"/>
            <w:tcBorders>
              <w:tl2br w:val="nil"/>
              <w:tr2bl w:val="nil"/>
            </w:tcBorders>
            <w:vAlign w:val="center"/>
          </w:tcPr>
          <w:p>
            <w:pPr>
              <w:widowControl/>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337" w:type="dxa"/>
            <w:gridSpan w:val="2"/>
            <w:tcBorders>
              <w:tl2br w:val="nil"/>
              <w:tr2bl w:val="nil"/>
            </w:tcBorders>
            <w:vAlign w:val="center"/>
          </w:tcPr>
          <w:p>
            <w:pPr>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337" w:type="dxa"/>
            <w:gridSpan w:val="2"/>
            <w:tcBorders>
              <w:tl2br w:val="nil"/>
              <w:tr2bl w:val="nil"/>
            </w:tcBorders>
            <w:vAlign w:val="center"/>
          </w:tcPr>
          <w:p>
            <w:pPr>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337" w:type="dxa"/>
            <w:gridSpan w:val="2"/>
            <w:tcBorders>
              <w:tl2br w:val="nil"/>
              <w:tr2bl w:val="nil"/>
            </w:tcBorders>
            <w:vAlign w:val="center"/>
          </w:tcPr>
          <w:p>
            <w:pPr>
              <w:widowControl/>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《工程造价咨询企业管理办法》第三十八条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37" w:type="dxa"/>
            <w:gridSpan w:val="2"/>
            <w:tcBorders>
              <w:tl2br w:val="nil"/>
              <w:tr2bl w:val="nil"/>
            </w:tcBorders>
            <w:vAlign w:val="center"/>
          </w:tcPr>
          <w:p>
            <w:pPr>
              <w:widowControl/>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37" w:type="dxa"/>
            <w:gridSpan w:val="2"/>
            <w:tcBorders>
              <w:tl2br w:val="nil"/>
              <w:tr2bl w:val="nil"/>
            </w:tcBorders>
            <w:vAlign w:val="center"/>
          </w:tcPr>
          <w:p>
            <w:pPr>
              <w:widowControl/>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37" w:type="dxa"/>
            <w:gridSpan w:val="2"/>
            <w:tcBorders>
              <w:tl2br w:val="nil"/>
              <w:tr2bl w:val="nil"/>
            </w:tcBorders>
            <w:vAlign w:val="center"/>
          </w:tcPr>
          <w:p>
            <w:pPr>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354" w:type="dxa"/>
            <w:gridSpan w:val="4"/>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《工程造价咨询企业管理办法》第三十九条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工程造价咨询企业有本办法第二十五条行为之一的，由县级以上地方人民政府住房城乡建设主管部门或者有关专业部门给予警告，责令限期改正，并处以1万元以上3万元以下的罚款。</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 工程造价咨询企业不得有下列行为：</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337" w:type="dxa"/>
            <w:gridSpan w:val="2"/>
            <w:tcBorders>
              <w:tl2br w:val="nil"/>
              <w:tr2bl w:val="nil"/>
            </w:tcBorders>
            <w:vAlign w:val="center"/>
          </w:tcPr>
          <w:p>
            <w:pPr>
              <w:widowControl/>
              <w:spacing w:before="100" w:beforeAutospacing="1" w:after="100" w:afterAutospacing="1"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widowControl/>
              <w:spacing w:before="100" w:beforeAutospacing="1" w:after="100" w:afterAutospacing="1"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widowControl/>
              <w:spacing w:line="240" w:lineRule="auto"/>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pPr>
              <w:widowControl/>
              <w:spacing w:line="240" w:lineRule="auto"/>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pPr>
              <w:widowControl/>
              <w:spacing w:line="240" w:lineRule="auto"/>
              <w:ind w:firstLine="105" w:firstLineChars="5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37" w:type="dxa"/>
            <w:gridSpan w:val="2"/>
            <w:tcBorders>
              <w:tl2br w:val="nil"/>
              <w:tr2bl w:val="nil"/>
            </w:tcBorders>
            <w:vAlign w:val="center"/>
          </w:tcPr>
          <w:p>
            <w:pPr>
              <w:widowControl/>
              <w:spacing w:before="100" w:beforeAutospacing="1" w:after="100" w:afterAutospacing="1"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spacing w:line="240" w:lineRule="auto"/>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《注册造价工程师管理办法》第三十四条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pPr>
              <w:widowControl/>
              <w:spacing w:line="240" w:lineRule="auto"/>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pPr>
              <w:widowControl/>
              <w:spacing w:line="240" w:lineRule="auto"/>
              <w:ind w:firstLine="105" w:firstLineChars="5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《注册造价工程师管理办法》第三十五条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pStyle w:val="11"/>
              <w:spacing w:before="0" w:beforeAutospacing="0" w:after="0" w:afterAutospacing="0"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337" w:type="dxa"/>
            <w:gridSpan w:val="2"/>
            <w:tcBorders>
              <w:tl2br w:val="nil"/>
              <w:tr2bl w:val="nil"/>
            </w:tcBorders>
            <w:vAlign w:val="center"/>
          </w:tcPr>
          <w:p>
            <w:pPr>
              <w:pStyle w:val="11"/>
              <w:spacing w:before="0" w:beforeAutospacing="0" w:after="0" w:afterAutospacing="0"/>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pStyle w:val="11"/>
              <w:spacing w:before="0" w:beforeAutospacing="0" w:after="0" w:afterAutospacing="0"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337" w:type="dxa"/>
            <w:gridSpan w:val="2"/>
            <w:tcBorders>
              <w:tl2br w:val="nil"/>
              <w:tr2bl w:val="nil"/>
            </w:tcBorders>
            <w:vAlign w:val="center"/>
          </w:tcPr>
          <w:p>
            <w:pPr>
              <w:pStyle w:val="11"/>
              <w:spacing w:before="0" w:beforeAutospacing="0" w:after="0" w:afterAutospacing="0"/>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pStyle w:val="11"/>
              <w:spacing w:before="0" w:beforeAutospacing="0" w:after="0" w:afterAutospacing="0"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337" w:type="dxa"/>
            <w:gridSpan w:val="2"/>
            <w:tcBorders>
              <w:tl2br w:val="nil"/>
              <w:tr2bl w:val="nil"/>
            </w:tcBorders>
            <w:vAlign w:val="center"/>
          </w:tcPr>
          <w:p>
            <w:pPr>
              <w:pStyle w:val="11"/>
              <w:spacing w:before="0" w:beforeAutospacing="0" w:after="0" w:afterAutospacing="0"/>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354" w:type="dxa"/>
            <w:gridSpan w:val="4"/>
            <w:vMerge w:val="restart"/>
            <w:tcBorders>
              <w:tl2br w:val="nil"/>
              <w:tr2bl w:val="nil"/>
            </w:tcBorders>
            <w:vAlign w:val="center"/>
          </w:tcPr>
          <w:p>
            <w:pPr>
              <w:pStyle w:val="11"/>
              <w:spacing w:before="90" w:line="240" w:lineRule="auto"/>
              <w:ind w:right="45"/>
              <w:rPr>
                <w:rFonts w:ascii="仿宋_GB2312" w:eastAsia="仿宋_GB2312" w:cstheme="minorBidi"/>
                <w:color w:val="000000" w:themeColor="text1"/>
                <w:sz w:val="21"/>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《注册造价工程师管理办法》第三十六条</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pPr>
              <w:pStyle w:val="11"/>
              <w:spacing w:before="90" w:line="240" w:lineRule="auto"/>
              <w:ind w:right="45"/>
              <w:rPr>
                <w:rFonts w:ascii="仿宋_GB2312" w:eastAsia="仿宋_GB2312" w:cstheme="minorBidi"/>
                <w:color w:val="000000" w:themeColor="text1"/>
                <w:sz w:val="2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337" w:type="dxa"/>
            <w:gridSpan w:val="2"/>
            <w:tcBorders>
              <w:tl2br w:val="nil"/>
              <w:tr2bl w:val="nil"/>
            </w:tcBorders>
            <w:vAlign w:val="center"/>
          </w:tcPr>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《注册造价工程师管理办法》第三十七条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01" w:type="dxa"/>
            <w:gridSpan w:val="3"/>
            <w:tcBorders>
              <w:tl2br w:val="nil"/>
              <w:tr2bl w:val="nil"/>
            </w:tcBorders>
            <w:vAlign w:val="center"/>
          </w:tcPr>
          <w:p>
            <w:pPr>
              <w:widowControl/>
              <w:spacing w:line="240" w:lineRule="auto"/>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37" w:type="dxa"/>
            <w:gridSpan w:val="2"/>
            <w:tcBorders>
              <w:tl2br w:val="nil"/>
              <w:tr2bl w:val="nil"/>
            </w:tcBorders>
            <w:vAlign w:val="center"/>
          </w:tcPr>
          <w:p>
            <w:pPr>
              <w:widowControl/>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37" w:type="dxa"/>
            <w:gridSpan w:val="2"/>
            <w:tcBorders>
              <w:tl2br w:val="nil"/>
              <w:tr2bl w:val="nil"/>
            </w:tcBorders>
            <w:vAlign w:val="center"/>
          </w:tcPr>
          <w:p>
            <w:pPr>
              <w:widowControl/>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《注册建造师管理规定》第三十五条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1128" w:type="dxa"/>
            <w:gridSpan w:val="2"/>
            <w:vMerge w:val="restart"/>
            <w:tcBorders>
              <w:tl2br w:val="nil"/>
              <w:tr2bl w:val="nil"/>
            </w:tcBorders>
            <w:vAlign w:val="center"/>
          </w:tcPr>
          <w:p>
            <w:pPr>
              <w:spacing w:line="240" w:lineRule="auto"/>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《注册建造师管理规定》第三十六条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1128" w:type="dxa"/>
            <w:gridSpan w:val="2"/>
            <w:vMerge w:val="restart"/>
            <w:tcBorders>
              <w:tl2br w:val="nil"/>
              <w:tr2bl w:val="nil"/>
            </w:tcBorders>
            <w:vAlign w:val="center"/>
          </w:tcPr>
          <w:p>
            <w:pPr>
              <w:spacing w:line="240" w:lineRule="auto"/>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《注册建造师管理规定》第三十七条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《注册建造师管理规定》第三十八条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1128" w:type="dxa"/>
            <w:gridSpan w:val="2"/>
            <w:vMerge w:val="restart"/>
            <w:tcBorders>
              <w:tl2br w:val="nil"/>
              <w:tr2bl w:val="nil"/>
            </w:tcBorders>
            <w:vAlign w:val="center"/>
          </w:tcPr>
          <w:p>
            <w:pPr>
              <w:spacing w:line="240" w:lineRule="auto"/>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1128" w:type="dxa"/>
            <w:gridSpan w:val="2"/>
            <w:vMerge w:val="restart"/>
            <w:tcBorders>
              <w:tl2br w:val="nil"/>
              <w:tr2bl w:val="nil"/>
            </w:tcBorders>
            <w:vAlign w:val="center"/>
          </w:tcPr>
          <w:p>
            <w:pPr>
              <w:widowControl/>
              <w:spacing w:line="240" w:lineRule="auto"/>
              <w:ind w:right="279" w:rightChars="133"/>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《注册监理工程师管理规定》第二十九条</w:t>
            </w:r>
          </w:p>
          <w:p>
            <w:pPr>
              <w:spacing w:line="240" w:lineRule="auto"/>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1981" w:type="dxa"/>
            <w:gridSpan w:val="2"/>
            <w:tcBorders>
              <w:tl2br w:val="nil"/>
              <w:tr2bl w:val="nil"/>
            </w:tcBorders>
            <w:vAlign w:val="center"/>
          </w:tcPr>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1128" w:type="dxa"/>
            <w:gridSpan w:val="2"/>
            <w:vMerge w:val="restart"/>
            <w:tcBorders>
              <w:tl2br w:val="nil"/>
              <w:tr2bl w:val="nil"/>
            </w:tcBorders>
            <w:vAlign w:val="center"/>
          </w:tcPr>
          <w:p>
            <w:pPr>
              <w:pStyle w:val="11"/>
              <w:spacing w:before="0" w:beforeAutospacing="0"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pPr>
              <w:pStyle w:val="11"/>
              <w:spacing w:before="0" w:beforeAutospacing="0" w:after="0" w:afterAutospacing="0" w:line="240" w:lineRule="auto"/>
              <w:rPr>
                <w:rFonts w:ascii="仿宋_GB2312" w:eastAsia="仿宋_GB2312" w:cstheme="minorBidi"/>
                <w:color w:val="000000" w:themeColor="text1"/>
                <w:sz w:val="21"/>
                <w:szCs w:val="21"/>
                <w14:textFill>
                  <w14:solidFill>
                    <w14:schemeClr w14:val="tx1"/>
                  </w14:solidFill>
                </w14:textFill>
              </w:rPr>
            </w:pP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注册监理工程师管理规定》第三十条</w:t>
            </w:r>
          </w:p>
          <w:p>
            <w:pPr>
              <w:spacing w:line="240" w:lineRule="auto"/>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337" w:type="dxa"/>
            <w:gridSpan w:val="2"/>
            <w:tcBorders>
              <w:tl2br w:val="nil"/>
              <w:tr2bl w:val="nil"/>
            </w:tcBorders>
            <w:vAlign w:val="center"/>
          </w:tcPr>
          <w:p>
            <w:pPr>
              <w:pStyle w:val="11"/>
              <w:spacing w:before="0" w:beforeAutospacing="0" w:after="0" w:afterAutospacing="0"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pStyle w:val="11"/>
              <w:spacing w:before="0" w:after="0"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37" w:type="dxa"/>
            <w:gridSpan w:val="2"/>
            <w:tcBorders>
              <w:tl2br w:val="nil"/>
              <w:tr2bl w:val="nil"/>
            </w:tcBorders>
            <w:vAlign w:val="center"/>
          </w:tcPr>
          <w:p>
            <w:pPr>
              <w:pStyle w:val="11"/>
              <w:spacing w:before="0" w:beforeAutospacing="0" w:after="0" w:afterAutospacing="0"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354" w:type="dxa"/>
            <w:gridSpan w:val="4"/>
            <w:vMerge w:val="restart"/>
            <w:tcBorders>
              <w:tl2br w:val="nil"/>
              <w:tr2bl w:val="nil"/>
            </w:tcBorders>
            <w:vAlign w:val="center"/>
          </w:tcPr>
          <w:p>
            <w:pPr>
              <w:spacing w:line="240" w:lineRule="auto"/>
              <w:ind w:left="105" w:hanging="105" w:hangingChars="5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《注册监理工程师管理规定》第三十一条</w:t>
            </w:r>
          </w:p>
          <w:p>
            <w:pPr>
              <w:tabs>
                <w:tab w:val="left" w:pos="145"/>
                <w:tab w:val="left" w:pos="286"/>
              </w:tabs>
              <w:spacing w:line="240" w:lineRule="auto"/>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w:t>
            </w:r>
          </w:p>
        </w:tc>
        <w:tc>
          <w:tcPr>
            <w:tcW w:w="1376"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p>
            <w:pPr>
              <w:widowControl/>
              <w:spacing w:line="240" w:lineRule="auto"/>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pPr>
              <w:widowControl/>
              <w:spacing w:line="240" w:lineRule="auto"/>
              <w:jc w:val="left"/>
              <w:rPr>
                <w:rFonts w:ascii="宋体" w:hAnsi="宋体" w:cs="宋体"/>
                <w:color w:val="000000" w:themeColor="text1"/>
                <w:kern w:val="0"/>
                <w:szCs w:val="21"/>
                <w14:textFill>
                  <w14:solidFill>
                    <w14:schemeClr w14:val="tx1"/>
                  </w14:solidFill>
                </w14:textFill>
              </w:rPr>
            </w:pP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《勘察设计注册工程师管理规定》第三十条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pPr>
              <w:spacing w:line="240" w:lineRule="auto"/>
              <w:jc w:val="left"/>
              <w:rPr>
                <w:rFonts w:ascii="宋体" w:hAnsi="宋体" w:cs="宋体"/>
                <w:bCs/>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52</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354" w:type="dxa"/>
            <w:gridSpan w:val="4"/>
            <w:vMerge w:val="restart"/>
            <w:tcBorders>
              <w:tl2br w:val="nil"/>
              <w:tr2bl w:val="nil"/>
            </w:tcBorders>
            <w:vAlign w:val="center"/>
          </w:tcPr>
          <w:p>
            <w:pPr>
              <w:spacing w:line="240" w:lineRule="auto"/>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spacing w:line="240" w:lineRule="auto"/>
              <w:ind w:left="105" w:leftChars="50"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spacing w:line="240" w:lineRule="auto"/>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53</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54</w:t>
            </w:r>
          </w:p>
        </w:tc>
        <w:tc>
          <w:tcPr>
            <w:tcW w:w="1376"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pPr>
              <w:spacing w:line="240" w:lineRule="auto"/>
              <w:jc w:val="center"/>
              <w:rPr>
                <w:rFonts w:ascii="黑体" w:hAnsi="黑体" w:eastAsia="黑体" w:cs="黑体"/>
                <w:color w:val="000000" w:themeColor="text1"/>
                <w:kern w:val="0"/>
                <w:szCs w:val="21"/>
                <w14:textFill>
                  <w14:solidFill>
                    <w14:schemeClr w14:val="tx1"/>
                  </w14:solidFill>
                </w14:textFill>
              </w:rPr>
            </w:pP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55</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56</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《建筑业企业资质管理规定》第三十八条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57</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《建筑业企业资质管理规定》第三十九条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58</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《建筑业企业资质管理规定》第四十条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59</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《工程监理企业资质管理规定》第二十八条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337" w:type="dxa"/>
            <w:gridSpan w:val="2"/>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给予警告，并处1万元以下罚款 ，申请人3年内不得再次申请工程监理企业资质。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60</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3" w:type="dxa"/>
            <w:gridSpan w:val="2"/>
            <w:vMerge w:val="continue"/>
            <w:tcBorders>
              <w:tl2br w:val="nil"/>
              <w:tr2bl w:val="nil"/>
            </w:tcBorders>
            <w:vAlign w:val="center"/>
          </w:tcPr>
          <w:p>
            <w:pPr>
              <w:widowControl/>
              <w:spacing w:line="240" w:lineRule="auto"/>
              <w:ind w:firstLine="90" w:firstLineChars="50"/>
              <w:jc w:val="center"/>
              <w:rPr>
                <w:rFonts w:ascii="仿宋_GB2312" w:hAnsi="宋体" w:eastAsia="仿宋_GB2312" w:cs="Times New Roman"/>
                <w:color w:val="000000" w:themeColor="text1"/>
                <w:sz w:val="18"/>
                <w:szCs w:val="18"/>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ind w:firstLine="90" w:firstLineChars="50"/>
              <w:jc w:val="center"/>
              <w:rPr>
                <w:rFonts w:ascii="仿宋_GB2312" w:hAnsi="宋体" w:eastAsia="仿宋_GB2312" w:cs="Times New Roman"/>
                <w:color w:val="000000" w:themeColor="text1"/>
                <w:sz w:val="18"/>
                <w:szCs w:val="18"/>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62</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63</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《工程监理企业资质管理规定》第三十一条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64</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354" w:type="dxa"/>
            <w:gridSpan w:val="4"/>
            <w:vMerge w:val="restart"/>
            <w:tcBorders>
              <w:tl2br w:val="nil"/>
              <w:tr2bl w:val="nil"/>
            </w:tcBorders>
            <w:vAlign w:val="center"/>
          </w:tcPr>
          <w:p>
            <w:pPr>
              <w:widowControl/>
              <w:spacing w:line="240" w:lineRule="auto"/>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第三十条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65</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1128" w:type="dxa"/>
            <w:gridSpan w:val="2"/>
            <w:vMerge w:val="restart"/>
            <w:tcBorders>
              <w:tl2br w:val="nil"/>
              <w:tr2bl w:val="nil"/>
            </w:tcBorders>
            <w:vAlign w:val="center"/>
          </w:tcPr>
          <w:p>
            <w:pPr>
              <w:widowControl/>
              <w:spacing w:line="240" w:lineRule="auto"/>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354" w:type="dxa"/>
            <w:gridSpan w:val="4"/>
            <w:vMerge w:val="restart"/>
            <w:tcBorders>
              <w:tl2br w:val="nil"/>
              <w:tr2bl w:val="nil"/>
            </w:tcBorders>
            <w:vAlign w:val="center"/>
          </w:tcPr>
          <w:p>
            <w:pPr>
              <w:widowControl/>
              <w:spacing w:line="240" w:lineRule="auto"/>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《建设工程勘察设计资质管理规定》第三十一条</w:t>
            </w:r>
          </w:p>
          <w:p>
            <w:pPr>
              <w:widowControl/>
              <w:spacing w:line="240" w:lineRule="auto"/>
              <w:ind w:firstLine="210" w:firstLineChars="100"/>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66</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354" w:type="dxa"/>
            <w:gridSpan w:val="4"/>
            <w:vMerge w:val="restart"/>
            <w:tcBorders>
              <w:tl2br w:val="nil"/>
              <w:tr2bl w:val="nil"/>
            </w:tcBorders>
            <w:vAlign w:val="center"/>
          </w:tcPr>
          <w:p>
            <w:pPr>
              <w:spacing w:line="240" w:lineRule="auto"/>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67</w:t>
            </w:r>
          </w:p>
        </w:tc>
        <w:tc>
          <w:tcPr>
            <w:tcW w:w="1376"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《建筑施工企业主要负责人、项目负责人和专职安全生产管理人员安全生产管理规定》第二十八条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68</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《建筑施工企业主要负责人、项目负责人和专职安全生产管理人员安全生产管理规定》第二十九条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69</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1101" w:type="dxa"/>
            <w:gridSpan w:val="3"/>
            <w:tcBorders>
              <w:tl2br w:val="nil"/>
              <w:tr2bl w:val="nil"/>
            </w:tcBorders>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70</w:t>
            </w:r>
          </w:p>
        </w:tc>
        <w:tc>
          <w:tcPr>
            <w:tcW w:w="1376"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72</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1101" w:type="dxa"/>
            <w:gridSpan w:val="3"/>
            <w:tcBorders>
              <w:tl2br w:val="nil"/>
              <w:tr2bl w:val="nil"/>
            </w:tcBorders>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73</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《建筑施工企业主要负责人、项目负责人和专职安全生产管理人员安全生产管理规定》第三十一条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74</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pPr>
              <w:widowControl/>
              <w:spacing w:line="240" w:lineRule="auto"/>
              <w:ind w:firstLine="431"/>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37" w:type="dxa"/>
            <w:gridSpan w:val="2"/>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75</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1128" w:type="dxa"/>
            <w:gridSpan w:val="2"/>
            <w:vMerge w:val="restart"/>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354" w:type="dxa"/>
            <w:gridSpan w:val="4"/>
            <w:vMerge w:val="restart"/>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《建筑施工企业主要负责人、项目负责人和专职安全生产管理人员安全生产管理规定》第三十三条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3"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3"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1981"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37" w:type="dxa"/>
            <w:gridSpan w:val="2"/>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3810" w:type="dxa"/>
            <w:gridSpan w:val="17"/>
            <w:tcBorders>
              <w:tl2br w:val="nil"/>
              <w:tr2bl w:val="nil"/>
            </w:tcBorders>
            <w:vAlign w:val="center"/>
          </w:tcPr>
          <w:p>
            <w:pPr>
              <w:widowControl/>
              <w:spacing w:line="240" w:lineRule="auto"/>
              <w:ind w:firstLine="6114" w:firstLineChars="2900"/>
              <w:jc w:val="left"/>
              <w:rPr>
                <w:rFonts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工程质量安全监管类（128项）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76</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pPr>
              <w:widowControl/>
              <w:spacing w:line="240" w:lineRule="auto"/>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《建设工程质量管理条例》第五十四条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宋体" w:hAnsi="宋体" w:cs="Arial"/>
                <w:color w:val="000000" w:themeColor="text1"/>
                <w:spacing w:val="8"/>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宋体" w:hAnsi="宋体" w:cs="Arial"/>
                <w:color w:val="000000" w:themeColor="text1"/>
                <w:spacing w:val="8"/>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77</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《建设工程质量管理条例》第五十五条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78</w:t>
            </w:r>
          </w:p>
        </w:tc>
        <w:tc>
          <w:tcPr>
            <w:tcW w:w="1376"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《建设工程质量管理条例》第五十六条第（一）项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79</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《建设工程质量管理条例》第五十六条第（二）项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80</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1128" w:type="dxa"/>
            <w:gridSpan w:val="2"/>
            <w:vMerge w:val="restart"/>
            <w:tcBorders>
              <w:tl2br w:val="nil"/>
              <w:tr2bl w:val="nil"/>
            </w:tcBorders>
            <w:vAlign w:val="center"/>
          </w:tcPr>
          <w:p>
            <w:pPr>
              <w:widowControl/>
              <w:spacing w:line="240" w:lineRule="auto"/>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《建设工程质量管理条例》第五十六条第（三）项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1128" w:type="dxa"/>
            <w:gridSpan w:val="2"/>
            <w:vMerge w:val="restart"/>
            <w:tcBorders>
              <w:tl2br w:val="nil"/>
              <w:tr2bl w:val="nil"/>
            </w:tcBorders>
            <w:vAlign w:val="center"/>
          </w:tcPr>
          <w:p>
            <w:pPr>
              <w:widowControl/>
              <w:spacing w:line="240" w:lineRule="auto"/>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《建设工程质量管理条例》第五十六条第（四）项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82</w:t>
            </w:r>
          </w:p>
        </w:tc>
        <w:tc>
          <w:tcPr>
            <w:tcW w:w="1376"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《建设工程质量管理条例》第五十六条第（五）项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83</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1128" w:type="dxa"/>
            <w:gridSpan w:val="2"/>
            <w:vMerge w:val="restart"/>
            <w:tcBorders>
              <w:tl2br w:val="nil"/>
              <w:tr2bl w:val="nil"/>
            </w:tcBorders>
            <w:vAlign w:val="center"/>
          </w:tcPr>
          <w:p>
            <w:pPr>
              <w:widowControl/>
              <w:spacing w:line="240" w:lineRule="auto"/>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《建设工程质量管理条例》第五十六条第（六）项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84</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1128" w:type="dxa"/>
            <w:gridSpan w:val="2"/>
            <w:vMerge w:val="restart"/>
            <w:tcBorders>
              <w:tl2br w:val="nil"/>
              <w:tr2bl w:val="nil"/>
            </w:tcBorders>
            <w:vAlign w:val="center"/>
          </w:tcPr>
          <w:p>
            <w:pPr>
              <w:widowControl/>
              <w:spacing w:line="240" w:lineRule="auto"/>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《建设工程质量管理条例》第五十六条第（七）项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85</w:t>
            </w:r>
          </w:p>
        </w:tc>
        <w:tc>
          <w:tcPr>
            <w:tcW w:w="1376"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1128"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354" w:type="dxa"/>
            <w:gridSpan w:val="4"/>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《建设工程质量管理条例》第五十六条第（八）项</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textAlignment w:val="center"/>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86</w:t>
            </w:r>
          </w:p>
        </w:tc>
        <w:tc>
          <w:tcPr>
            <w:tcW w:w="1376"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87</w:t>
            </w:r>
          </w:p>
        </w:tc>
        <w:tc>
          <w:tcPr>
            <w:tcW w:w="1376" w:type="dxa"/>
            <w:gridSpan w:val="2"/>
            <w:vMerge w:val="restart"/>
            <w:tcBorders>
              <w:tl2br w:val="nil"/>
              <w:tr2bl w:val="nil"/>
            </w:tcBorders>
            <w:vAlign w:val="center"/>
          </w:tcPr>
          <w:p>
            <w:pPr>
              <w:widowControl/>
              <w:wordWrap w:val="0"/>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wordWrap w:val="0"/>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pPr>
              <w:widowControl/>
              <w:wordWrap w:val="0"/>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widowControl/>
              <w:wordWrap w:val="0"/>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widowControl/>
              <w:wordWrap w:val="0"/>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widowControl/>
              <w:wordWrap w:val="0"/>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宋体" w:hAnsi="宋体" w:cs="宋体"/>
                <w:color w:val="000000" w:themeColor="text1"/>
                <w:kern w:val="0"/>
                <w:szCs w:val="21"/>
                <w14:textFill>
                  <w14:solidFill>
                    <w14:schemeClr w14:val="tx1"/>
                  </w14:solidFill>
                </w14:textFill>
              </w:rPr>
            </w:pPr>
          </w:p>
        </w:tc>
        <w:tc>
          <w:tcPr>
            <w:tcW w:w="1128" w:type="dxa"/>
            <w:gridSpan w:val="2"/>
            <w:vMerge w:val="restart"/>
            <w:tcBorders>
              <w:tl2br w:val="nil"/>
              <w:tr2bl w:val="nil"/>
            </w:tcBorders>
            <w:vAlign w:val="center"/>
          </w:tcPr>
          <w:p>
            <w:pPr>
              <w:widowControl/>
              <w:wordWrap w:val="0"/>
              <w:spacing w:line="240" w:lineRule="auto"/>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354" w:type="dxa"/>
            <w:gridSpan w:val="4"/>
            <w:vMerge w:val="restart"/>
            <w:tcBorders>
              <w:tl2br w:val="nil"/>
              <w:tr2bl w:val="nil"/>
            </w:tcBorders>
            <w:vAlign w:val="center"/>
          </w:tcPr>
          <w:p>
            <w:pPr>
              <w:widowControl/>
              <w:spacing w:line="240" w:lineRule="auto"/>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《建设工程质量管理条例》第五十八条</w:t>
            </w:r>
          </w:p>
          <w:p>
            <w:pPr>
              <w:widowControl/>
              <w:spacing w:line="240" w:lineRule="auto"/>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违反本条例规定，建设单位有下列行为之一的，责令改正，处工程合同价款百分之二以上百分之四以下的罚款；造成损失的，依法承担赔偿责任：</w:t>
            </w:r>
          </w:p>
          <w:p>
            <w:pPr>
              <w:widowControl/>
              <w:wordWrap w:val="0"/>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widowControl/>
              <w:wordWrap w:val="0"/>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widowControl/>
              <w:wordWrap w:val="0"/>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widowControl/>
              <w:wordWrap w:val="0"/>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责令改正，对建设单位处工程合同价款百分之二以上百分之二点五以下的罚款，对单位直接负责的主管人员和其他直接责任人员处单位罚款数额百分之五以上百分之六以下的罚款。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88</w:t>
            </w:r>
          </w:p>
        </w:tc>
        <w:tc>
          <w:tcPr>
            <w:tcW w:w="1376"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《建设工程质量管理条例》第五十九条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89</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《建设工程质量管理条例》第六十条第一款</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90</w:t>
            </w:r>
          </w:p>
        </w:tc>
        <w:tc>
          <w:tcPr>
            <w:tcW w:w="1376" w:type="dxa"/>
            <w:gridSpan w:val="2"/>
            <w:vMerge w:val="restart"/>
            <w:tcBorders>
              <w:tl2br w:val="nil"/>
              <w:tr2bl w:val="nil"/>
            </w:tcBorders>
            <w:vAlign w:val="center"/>
          </w:tcPr>
          <w:p>
            <w:pPr>
              <w:widowControl/>
              <w:spacing w:line="240" w:lineRule="auto"/>
              <w:ind w:firstLine="226" w:firstLineChars="100"/>
              <w:jc w:val="left"/>
              <w:rPr>
                <w:rFonts w:ascii="宋体" w:hAnsi="宋体" w:cs="Arial"/>
                <w:color w:val="000000" w:themeColor="text1"/>
                <w:spacing w:val="8"/>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1128" w:type="dxa"/>
            <w:gridSpan w:val="2"/>
            <w:vMerge w:val="restart"/>
            <w:tcBorders>
              <w:tl2br w:val="nil"/>
              <w:tr2bl w:val="nil"/>
            </w:tcBorders>
            <w:vAlign w:val="center"/>
          </w:tcPr>
          <w:p>
            <w:pPr>
              <w:widowControl/>
              <w:spacing w:line="240" w:lineRule="auto"/>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91</w:t>
            </w:r>
          </w:p>
        </w:tc>
        <w:tc>
          <w:tcPr>
            <w:tcW w:w="1376" w:type="dxa"/>
            <w:gridSpan w:val="2"/>
            <w:vMerge w:val="restart"/>
            <w:tcBorders>
              <w:tl2br w:val="nil"/>
              <w:tr2bl w:val="nil"/>
            </w:tcBorders>
            <w:vAlign w:val="center"/>
          </w:tcPr>
          <w:p>
            <w:pPr>
              <w:widowControl/>
              <w:spacing w:line="240" w:lineRule="auto"/>
              <w:jc w:val="left"/>
              <w:rPr>
                <w:rFonts w:ascii="宋体" w:hAnsi="宋体" w:cs="Arial"/>
                <w:color w:val="000000" w:themeColor="text1"/>
                <w:spacing w:val="8"/>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92</w:t>
            </w:r>
          </w:p>
        </w:tc>
        <w:tc>
          <w:tcPr>
            <w:tcW w:w="1376"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93</w:t>
            </w:r>
          </w:p>
        </w:tc>
        <w:tc>
          <w:tcPr>
            <w:tcW w:w="1376" w:type="dxa"/>
            <w:gridSpan w:val="2"/>
            <w:vMerge w:val="restart"/>
            <w:tcBorders>
              <w:tl2br w:val="nil"/>
              <w:tr2bl w:val="nil"/>
            </w:tcBorders>
            <w:vAlign w:val="center"/>
          </w:tcPr>
          <w:p>
            <w:pPr>
              <w:widowControl/>
              <w:spacing w:line="240" w:lineRule="auto"/>
              <w:jc w:val="left"/>
              <w:rPr>
                <w:rFonts w:ascii="宋体" w:hAnsi="宋体" w:cs="Arial"/>
                <w:color w:val="000000" w:themeColor="text1"/>
                <w:spacing w:val="8"/>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94</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354" w:type="dxa"/>
            <w:gridSpan w:val="4"/>
            <w:vMerge w:val="restart"/>
            <w:tcBorders>
              <w:tl2br w:val="nil"/>
              <w:tr2bl w:val="nil"/>
            </w:tcBorders>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责令改正，没收违法所得；处合同约定的监理酬金百分之三十以上百分之五十以下的罚款，对单位直接负责的主管人员和其他直接责任人员处单位罚款数额百分之六以上百分之十以下的罚款。</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95</w:t>
            </w:r>
          </w:p>
        </w:tc>
        <w:tc>
          <w:tcPr>
            <w:tcW w:w="1376" w:type="dxa"/>
            <w:gridSpan w:val="2"/>
            <w:vMerge w:val="restart"/>
            <w:tcBorders>
              <w:tl2br w:val="nil"/>
              <w:tr2bl w:val="nil"/>
            </w:tcBorders>
            <w:vAlign w:val="center"/>
          </w:tcPr>
          <w:p>
            <w:pPr>
              <w:spacing w:line="240" w:lineRule="auto"/>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spacing w:line="240" w:lineRule="auto"/>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01" w:type="dxa"/>
            <w:gridSpan w:val="3"/>
            <w:tcBorders>
              <w:tl2br w:val="nil"/>
              <w:tr2bl w:val="nil"/>
            </w:tcBorders>
            <w:vAlign w:val="center"/>
          </w:tcPr>
          <w:p>
            <w:pPr>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jc w:val="left"/>
              <w:rPr>
                <w:rFonts w:ascii="宋体" w:hAnsi="宋体" w:cs="宋体"/>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宋体" w:hAnsi="宋体" w:cs="宋体"/>
                <w:color w:val="000000" w:themeColor="text1"/>
                <w:kern w:val="0"/>
                <w:szCs w:val="21"/>
                <w14:textFill>
                  <w14:solidFill>
                    <w14:schemeClr w14:val="tx1"/>
                  </w14:solidFill>
                </w14:textFill>
              </w:rPr>
            </w:pPr>
          </w:p>
        </w:tc>
        <w:tc>
          <w:tcPr>
            <w:tcW w:w="1101" w:type="dxa"/>
            <w:gridSpan w:val="3"/>
            <w:vMerge w:val="restart"/>
            <w:tcBorders>
              <w:tl2br w:val="nil"/>
              <w:tr2bl w:val="nil"/>
            </w:tcBorders>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jc w:val="left"/>
              <w:rPr>
                <w:rFonts w:ascii="宋体" w:hAnsi="宋体" w:cs="宋体"/>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宋体" w:hAnsi="宋体" w:cs="宋体"/>
                <w:color w:val="000000" w:themeColor="text1"/>
                <w:kern w:val="0"/>
                <w:szCs w:val="21"/>
                <w14:textFill>
                  <w14:solidFill>
                    <w14:schemeClr w14:val="tx1"/>
                  </w14:solidFill>
                </w14:textFill>
              </w:rPr>
            </w:pPr>
          </w:p>
        </w:tc>
        <w:tc>
          <w:tcPr>
            <w:tcW w:w="1101" w:type="dxa"/>
            <w:gridSpan w:val="3"/>
            <w:vMerge w:val="continue"/>
            <w:tcBorders>
              <w:tl2br w:val="nil"/>
              <w:tr2bl w:val="nil"/>
            </w:tcBorders>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96</w:t>
            </w:r>
          </w:p>
        </w:tc>
        <w:tc>
          <w:tcPr>
            <w:tcW w:w="1376" w:type="dxa"/>
            <w:gridSpan w:val="2"/>
            <w:vMerge w:val="restart"/>
            <w:tcBorders>
              <w:tl2br w:val="nil"/>
              <w:tr2bl w:val="nil"/>
            </w:tcBorders>
            <w:vAlign w:val="center"/>
          </w:tcPr>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97</w:t>
            </w:r>
          </w:p>
        </w:tc>
        <w:tc>
          <w:tcPr>
            <w:tcW w:w="1376"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98</w:t>
            </w:r>
          </w:p>
        </w:tc>
        <w:tc>
          <w:tcPr>
            <w:tcW w:w="1376"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99</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100</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101</w:t>
            </w:r>
          </w:p>
        </w:tc>
        <w:tc>
          <w:tcPr>
            <w:tcW w:w="1376"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102</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宋体" w:hAnsi="宋体" w:cs="宋体"/>
                <w:color w:val="000000" w:themeColor="text1"/>
                <w:kern w:val="0"/>
                <w:szCs w:val="21"/>
                <w14:textFill>
                  <w14:solidFill>
                    <w14:schemeClr w14:val="tx1"/>
                  </w14:solidFill>
                </w14:textFill>
              </w:rPr>
            </w:pPr>
          </w:p>
        </w:tc>
        <w:tc>
          <w:tcPr>
            <w:tcW w:w="1128" w:type="dxa"/>
            <w:gridSpan w:val="2"/>
            <w:vMerge w:val="restart"/>
            <w:tcBorders>
              <w:tl2br w:val="nil"/>
              <w:tr2bl w:val="nil"/>
            </w:tcBorders>
            <w:vAlign w:val="center"/>
          </w:tcPr>
          <w:p>
            <w:pPr>
              <w:widowControl/>
              <w:spacing w:line="240" w:lineRule="auto"/>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103</w:t>
            </w:r>
          </w:p>
        </w:tc>
        <w:tc>
          <w:tcPr>
            <w:tcW w:w="1376" w:type="dxa"/>
            <w:gridSpan w:val="2"/>
            <w:vMerge w:val="restart"/>
            <w:tcBorders>
              <w:tl2br w:val="nil"/>
              <w:tr2bl w:val="nil"/>
            </w:tcBorders>
            <w:vAlign w:val="center"/>
          </w:tcPr>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1128" w:type="dxa"/>
            <w:gridSpan w:val="2"/>
            <w:vMerge w:val="restart"/>
            <w:tcBorders>
              <w:tl2br w:val="nil"/>
              <w:tr2bl w:val="nil"/>
            </w:tcBorders>
            <w:vAlign w:val="center"/>
          </w:tcPr>
          <w:p>
            <w:pPr>
              <w:widowControl/>
              <w:spacing w:line="240" w:lineRule="auto"/>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104</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spacing w:line="240" w:lineRule="auto"/>
              <w:jc w:val="left"/>
              <w:rPr>
                <w:rFonts w:ascii="宋体" w:hAnsi="宋体" w:cs="宋体"/>
                <w:color w:val="000000" w:themeColor="text1"/>
                <w:kern w:val="0"/>
                <w:szCs w:val="21"/>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宋体" w:hAnsi="宋体" w:cs="Arial"/>
                <w:color w:val="000000" w:themeColor="text1"/>
                <w:spacing w:val="8"/>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宋体" w:hAnsi="宋体" w:cs="宋体"/>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宋体" w:hAnsi="宋体" w:cs="宋体"/>
                <w:color w:val="000000" w:themeColor="text1"/>
                <w:kern w:val="0"/>
                <w:szCs w:val="21"/>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232" w:type="dxa"/>
            <w:tcBorders>
              <w:tl2br w:val="nil"/>
              <w:tr2bl w:val="nil"/>
            </w:tcBorders>
            <w:vAlign w:val="center"/>
          </w:tcPr>
          <w:p>
            <w:pPr>
              <w:widowControl/>
              <w:spacing w:line="240" w:lineRule="auto"/>
              <w:ind w:left="-2" w:leftChars="-1"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105</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造成较大质量事故或者其他严重后果的。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造成重大、特别重大质量事故或者其他特别严重后果的。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106</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方正书宋简体" w:eastAsia="仿宋_GB2312"/>
                <w:color w:val="000000" w:themeColor="text1"/>
                <w:kern w:val="0"/>
                <w:sz w:val="22"/>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方正书宋简体" w:eastAsia="仿宋_GB2312"/>
                <w:color w:val="000000" w:themeColor="text1"/>
                <w:kern w:val="0"/>
                <w:sz w:val="22"/>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107</w:t>
            </w:r>
          </w:p>
        </w:tc>
        <w:tc>
          <w:tcPr>
            <w:tcW w:w="1376" w:type="dxa"/>
            <w:gridSpan w:val="2"/>
            <w:vMerge w:val="restart"/>
            <w:tcBorders>
              <w:tl2br w:val="nil"/>
              <w:tr2bl w:val="nil"/>
            </w:tcBorders>
            <w:vAlign w:val="center"/>
          </w:tcPr>
          <w:p>
            <w:pPr>
              <w:widowControl/>
              <w:spacing w:line="240" w:lineRule="auto"/>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1128"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354" w:type="dxa"/>
            <w:gridSpan w:val="4"/>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108</w:t>
            </w:r>
          </w:p>
        </w:tc>
        <w:tc>
          <w:tcPr>
            <w:tcW w:w="1376" w:type="dxa"/>
            <w:gridSpan w:val="2"/>
            <w:vMerge w:val="restart"/>
            <w:tcBorders>
              <w:tl2br w:val="nil"/>
              <w:tr2bl w:val="nil"/>
            </w:tcBorders>
            <w:vAlign w:val="center"/>
          </w:tcPr>
          <w:p>
            <w:pPr>
              <w:widowControl/>
              <w:spacing w:line="240" w:lineRule="auto"/>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1101" w:type="dxa"/>
            <w:gridSpan w:val="3"/>
            <w:tcBorders>
              <w:tl2br w:val="nil"/>
              <w:tr2bl w:val="nil"/>
            </w:tcBorders>
            <w:vAlign w:val="center"/>
          </w:tcPr>
          <w:p>
            <w:pPr>
              <w:widowControl/>
              <w:spacing w:line="240" w:lineRule="auto"/>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109</w:t>
            </w:r>
          </w:p>
        </w:tc>
        <w:tc>
          <w:tcPr>
            <w:tcW w:w="1376" w:type="dxa"/>
            <w:gridSpan w:val="2"/>
            <w:vMerge w:val="restart"/>
            <w:tcBorders>
              <w:tl2br w:val="nil"/>
              <w:tr2bl w:val="nil"/>
            </w:tcBorders>
            <w:vAlign w:val="center"/>
          </w:tcPr>
          <w:p>
            <w:pPr>
              <w:widowControl/>
              <w:spacing w:line="240" w:lineRule="auto"/>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1101" w:type="dxa"/>
            <w:gridSpan w:val="3"/>
            <w:tcBorders>
              <w:tl2br w:val="nil"/>
              <w:tr2bl w:val="nil"/>
            </w:tcBorders>
            <w:vAlign w:val="center"/>
          </w:tcPr>
          <w:p>
            <w:pPr>
              <w:widowControl/>
              <w:spacing w:line="240" w:lineRule="auto"/>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110</w:t>
            </w:r>
          </w:p>
        </w:tc>
        <w:tc>
          <w:tcPr>
            <w:tcW w:w="1376" w:type="dxa"/>
            <w:gridSpan w:val="2"/>
            <w:vMerge w:val="restart"/>
            <w:tcBorders>
              <w:tl2br w:val="nil"/>
              <w:tr2bl w:val="nil"/>
            </w:tcBorders>
            <w:vAlign w:val="center"/>
          </w:tcPr>
          <w:p>
            <w:pPr>
              <w:spacing w:line="240" w:lineRule="auto"/>
              <w:ind w:firstLine="220" w:firstLineChars="100"/>
              <w:jc w:val="left"/>
              <w:rPr>
                <w:rFonts w:ascii="仿宋_GB2312" w:hAnsi="方正书宋简体" w:eastAsia="仿宋_GB2312"/>
                <w:color w:val="000000" w:themeColor="text1"/>
                <w:kern w:val="0"/>
                <w:sz w:val="22"/>
                <w14:textFill>
                  <w14:solidFill>
                    <w14:schemeClr w14:val="tx1"/>
                  </w14:solidFill>
                </w14:textFill>
              </w:rPr>
            </w:pPr>
          </w:p>
          <w:p>
            <w:pPr>
              <w:spacing w:line="240" w:lineRule="auto"/>
              <w:ind w:firstLine="220" w:firstLineChars="100"/>
              <w:jc w:val="left"/>
              <w:rPr>
                <w:rFonts w:ascii="仿宋_GB2312" w:hAnsi="方正书宋简体" w:eastAsia="仿宋_GB2312"/>
                <w:color w:val="000000" w:themeColor="text1"/>
                <w:kern w:val="0"/>
                <w:sz w:val="22"/>
                <w14:textFill>
                  <w14:solidFill>
                    <w14:schemeClr w14:val="tx1"/>
                  </w14:solidFill>
                </w14:textFill>
              </w:rPr>
            </w:pPr>
          </w:p>
          <w:p>
            <w:pPr>
              <w:spacing w:line="240" w:lineRule="auto"/>
              <w:ind w:firstLine="220" w:firstLineChars="100"/>
              <w:jc w:val="left"/>
              <w:rPr>
                <w:rFonts w:ascii="仿宋_GB2312" w:hAnsi="方正书宋简体" w:eastAsia="仿宋_GB2312"/>
                <w:color w:val="000000" w:themeColor="text1"/>
                <w:kern w:val="0"/>
                <w:sz w:val="22"/>
                <w14:textFill>
                  <w14:solidFill>
                    <w14:schemeClr w14:val="tx1"/>
                  </w14:solidFill>
                </w14:textFill>
              </w:rPr>
            </w:pPr>
          </w:p>
          <w:p>
            <w:pPr>
              <w:spacing w:line="240" w:lineRule="auto"/>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检测机构未取得相应的资质，擅自承担本办法规定的检测业务</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《建设工程质量检测管理办法》第四条第三款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《建设工程质量检测管理办法》第二十六条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违反本办法规定，未取得相应的资质，擅自承担本办法规定的检测业务的，其检测报告无效，由县级以上地方人民政府建设主管部门责令改正，并处1万元以上3万元以下的罚款。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依照本办法规定，给予检测机构罚款处罚的，对检测机构的法定代表人和其他直接责任人员处罚款数额5﹪以上10﹪以下的罚款。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责令改正，处1万元以上1.5万元以下的罚款，对检测机构的法定代表人和其他直接责任人员处罚款数额百分之五以上百分之六以下的罚款。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责令改正，处1.5万元以上2.5万元以下的罚款，对检测机构的法定代表人和其他直接责任人员处罚款数额百分之六以上百分之八以下的罚款。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责令改正，处2.5万元以上3万元以下的罚款，对检测机构的法定代表人和其他直接责任人员处罚款数额百分之八以上百分之十以下的罚款。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《建设工程质量检测管理办法》第二十八条</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《建设工程质量检测管理办法》第二十八条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依照本办法规定，给予检测机构罚款处罚的，对检测机构的法定代表人和其他直接责任人员处罚款数额5﹪以上10﹪以下的罚款。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撤销其资质证书，3年内不得再次申请资质证书，处1万元以上1.5万元以下的罚款，对检测机构的法定代表人和其他直接责任人员处罚款数额百分之五以上百分之六以下的罚款。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撤销其资质证书，3年内不得再次申请资质证书，处1.5万元以上2.5万元以下的罚款，对检测机构的法定代表人和其他直接责任人员处罚款数额百分之六以上百分之八以下的罚款。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撤销其资质证书，3年内不得再次申请资质证书，处2.5万元以上3万元以下的罚款，对检测机构的法定代表人和其他直接责任人员处罚款数额百分之八以上百分之十以下的罚款。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112</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（一）超出资质范围从事检测活动的；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（二）涂改、倒卖、出租、出借、转让资质证书的；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（三）使用不符合条件的检测人员的；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（四）未按规定上报发现的违法违规行为和检测不合格事项的；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（五）未按规定在检测报告上签字盖章的；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（六）未按照国家有关工程建设强制性标准进行检测的；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（七）档案资料管理混乱，造成检测数据无法追溯的；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（八）转包检测业务的。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《建设工程质量检测管理办法》第二十九条第(一)项</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《建设工程质量检测管理办法》第二十九条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检测机构违反本办法规定，有下列行为之一的，由县级以上地方人民政府建设主管部门责令改正，可并处1万元以上3万元以下的罚款；构成犯罪的，依法追究刑事责任：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（一）超出资质范围从事检测活动的；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（二）涂改、倒卖、出租、出借、转让资质证书的；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（三）使用不符合条件的检测人员的；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（四）未按规定上报发现的违法违规行为和检测不合格事项的；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（五）未按规定在检测报告上签字盖章的；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（六）未按照国家有关工程建设强制性标准进行检测的；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（七）档案资料管理混乱，造成检测数据无法追溯的；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（八）转包检测业务的。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责令改正，处1万元以上1.5万元以下的罚款，对检测机构的法定代表人和其他直接责任人员处罚款数额百分之五以上百分之六以下的罚款。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责令改正，处1.5万元以上2.5万元以下的罚款，对检测机构的法定代表人和其他直接责任人员处罚款数额百分之六以上百分之八以下的罚款。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32" w:type="dxa"/>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责令改正，处2.5万元以上3万元以下的罚款，对检测机构的法定代表人和其他直接责任人员处罚款数额百分之八以上百分之十以下的罚款。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113</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委托未取得相应资质的检测机构进行检测的</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《建设工程质量检测管理办法》第十二条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《建设工程质量检测管理办法》第三十一条第(一)项</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违反本办法规定，委托方有下列行为之一的，由县级以上地方人民政府建设主管部门责令改正，处1万元以上3万元以下的罚款：</w:t>
            </w: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（一）委托未取得相应资质的检测机构进行检测的；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依照本办法规定，给予检测机构罚款处罚的，对检测机构的法定代表人和其他直接责任人员处罚款数额5﹪以上10﹪以下的罚款。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114</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明示或暗示检测机构出具虚假检测报告，篡改或伪造检测报告的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《建设工程质量检测管理办法》第三十一条第(二)项</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违反本办法规定，委托方有下列行为之一的，由县级以上地方人民政府建设主管部门责令改正，处1万元以上3万元以下的罚款：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（二）明示或暗示检测机构出具虚假检测报告，篡改或伪造检测报告的；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依照本办法规定，给予检测机构罚款处罚的，对检测机构的法定代表人和其他直接责任人员处罚款数额5﹪以上10﹪以下的罚款。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责令改正，可处1万元以上1.5万元以下的罚款，对检测机构的法定代表人和其他直接责任人员处罚款数额百分之五以上百分之六以下的罚款。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责令改正，处1.5万元以上2.5万元以下的罚款，对检测机构的法定代表人和其他直接责任人员处罚款数额百分之六以上百分之八点五以下的罚款。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责令改正，处2.5万元以上3万元以下的罚款，对检测机构的法定代表人和其他直接责任人员处罚款数额百分之八点五以上百分之十以下的罚款。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115</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弄虚作假送检试样的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《建设工程质量检测管理办法》第十三条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《建设工程质量检测管理办法》第三十一条第(三)项</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违反本办法规定，委托方有下列行为之一的，由县级以上地方人民政府建设主管部门责令改正，处1万元以上3万元以下的罚款：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（三）弄虚作假送检试样的。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《建设工程质量检测管理办法》第三十二条</w:t>
            </w:r>
          </w:p>
          <w:p>
            <w:pPr>
              <w:widowControl/>
              <w:spacing w:before="100" w:beforeAutospacing="1" w:after="100" w:afterAutospacing="1"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依照本办法规定，给予检测机构罚款处罚的，对检测机构的法定代表人和其他直接责任人员处罚款数额5﹪以上10﹪以下的罚款。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责令改正，可处1万元以上1.5万元以下的罚款，对检测机构的法定代表人和其他直接责任人员处罚款数额百分之五以上百分之六以下的罚款。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责令改正，处1.5万元以上2.5万元以下的罚款，对检测机构的法定代表人和其他直接责任人员处罚款数额百分之六以上百分之八点五以下的罚款。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责令改正，处2.5万元以上3万元以下的罚款，对检测机构的法定代表人和其他直接责任人员处罚款数额百分之八点五以上百分之十以下的罚款。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116</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1128" w:type="dxa"/>
            <w:gridSpan w:val="2"/>
            <w:vMerge w:val="restart"/>
            <w:tcBorders>
              <w:tl2br w:val="nil"/>
              <w:tr2bl w:val="nil"/>
            </w:tcBorders>
            <w:vAlign w:val="center"/>
          </w:tcPr>
          <w:p>
            <w:pPr>
              <w:tabs>
                <w:tab w:val="left" w:pos="1560"/>
              </w:tabs>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pPr>
              <w:spacing w:line="240" w:lineRule="auto"/>
              <w:ind w:firstLine="21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spacing w:line="240" w:lineRule="auto"/>
              <w:ind w:firstLine="21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117</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第十三条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1.52</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118</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119</w:t>
            </w:r>
          </w:p>
        </w:tc>
        <w:tc>
          <w:tcPr>
            <w:tcW w:w="1376"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120</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《安徽省建设工程质量管理办法》第二十三条、二十四条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第五十四条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违反本办法规定，施工图审查机构有下列行为之一的，责令限期改正，处5000元以上3万元以下的罚款：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初次违法，无危害后果或危害后果轻微，主动采取措施消除或减轻违法行为危害后果。</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121</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《安徽省建设工程质量管理办法》第三十三条、三十四条、三十五条、三十六条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《安徽省建设工程质量管理办法》第五十五条         违反本办法规定，监理单位有下列行为之一的，责令限期改正，处5000元以上3万元以下的罚款：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122</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《安徽省建设工程质量管理办法》第三十八条、三十九条、四十条、四十一条、四十二条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第五十六条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违反本办法规定，检测机构有下列情形之一的，责令改正，处5000元以上3万元以下的罚款：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t>。</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123</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《建设工程安全生产管理条例》第五十五条第(一)项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124</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1128" w:type="dxa"/>
            <w:gridSpan w:val="2"/>
            <w:vMerge w:val="restart"/>
            <w:tcBorders>
              <w:tl2br w:val="nil"/>
              <w:tr2bl w:val="nil"/>
            </w:tcBorders>
            <w:vAlign w:val="center"/>
          </w:tcPr>
          <w:p>
            <w:pPr>
              <w:spacing w:line="240" w:lineRule="auto"/>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《建设工程安全生产管理条例》第五十五条第(三)项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125</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1128" w:type="dxa"/>
            <w:gridSpan w:val="2"/>
            <w:vMerge w:val="restart"/>
            <w:tcBorders>
              <w:tl2br w:val="nil"/>
              <w:tr2bl w:val="nil"/>
            </w:tcBorders>
            <w:vAlign w:val="center"/>
          </w:tcPr>
          <w:p>
            <w:pPr>
              <w:spacing w:line="240" w:lineRule="auto"/>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32" w:type="dxa"/>
            <w:tcBorders>
              <w:tl2br w:val="nil"/>
              <w:tr2bl w:val="nil"/>
            </w:tcBorders>
            <w:vAlign w:val="center"/>
          </w:tcPr>
          <w:p>
            <w:pPr>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责令限期改正，处30万元的罚款；责令停业整顿90-180日。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126</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《危险性较大的分部分项工程安全管理规定》第三十六条第一项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127</w:t>
            </w:r>
          </w:p>
        </w:tc>
        <w:tc>
          <w:tcPr>
            <w:tcW w:w="1376" w:type="dxa"/>
            <w:gridSpan w:val="2"/>
            <w:vMerge w:val="restart"/>
            <w:tcBorders>
              <w:tl2br w:val="nil"/>
              <w:tr2bl w:val="nil"/>
            </w:tcBorders>
            <w:vAlign w:val="center"/>
          </w:tcPr>
          <w:p>
            <w:pPr>
              <w:spacing w:line="240" w:lineRule="auto"/>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128</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129</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130</w:t>
            </w:r>
          </w:p>
        </w:tc>
        <w:tc>
          <w:tcPr>
            <w:tcW w:w="1376" w:type="dxa"/>
            <w:gridSpan w:val="2"/>
            <w:vMerge w:val="restart"/>
            <w:tcBorders>
              <w:tl2br w:val="nil"/>
              <w:tr2bl w:val="nil"/>
            </w:tcBorders>
            <w:vAlign w:val="center"/>
          </w:tcPr>
          <w:p>
            <w:pPr>
              <w:spacing w:line="240" w:lineRule="auto"/>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pPr>
              <w:spacing w:line="240" w:lineRule="auto"/>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《建设工程安全生产管理条例》第五十九条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before="100" w:beforeAutospacing="1" w:after="100" w:afterAutospacing="1"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before="100" w:beforeAutospacing="1" w:after="100" w:afterAutospacing="1"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132</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before="100" w:beforeAutospacing="1" w:after="100" w:afterAutospacing="1"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before="100" w:beforeAutospacing="1" w:after="100" w:afterAutospacing="1"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133</w:t>
            </w:r>
          </w:p>
        </w:tc>
        <w:tc>
          <w:tcPr>
            <w:tcW w:w="1376" w:type="dxa"/>
            <w:gridSpan w:val="2"/>
            <w:vMerge w:val="restart"/>
            <w:tcBorders>
              <w:tl2br w:val="nil"/>
              <w:tr2bl w:val="nil"/>
            </w:tcBorders>
            <w:vAlign w:val="center"/>
          </w:tcPr>
          <w:p>
            <w:pPr>
              <w:widowControl/>
              <w:shd w:val="clear" w:color="auto" w:fill="FFFFFF"/>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hd w:val="clear" w:color="auto" w:fill="FFFFFF"/>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134</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《中华人民共和国安全生产法》第九十四条第一项</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《中华人民共和国安全生产法》第九十四条第一项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spacing w:line="240" w:lineRule="auto"/>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责令停业整顿，直至改正违法行为；对生产经营单位处5万元以上10万元以下的罚款，对其直接负责的主管人员和其他直接责任人员处1万元以上2万元以下的罚款。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责令停业整顿，直至改正违法行为；对生产经营单位处10万元的罚款，对其直接负责的主管人员和其他直接责任人员处2万元罚款。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135</w:t>
            </w:r>
          </w:p>
        </w:tc>
        <w:tc>
          <w:tcPr>
            <w:tcW w:w="1376" w:type="dxa"/>
            <w:gridSpan w:val="2"/>
            <w:vMerge w:val="restart"/>
            <w:tcBorders>
              <w:tl2br w:val="nil"/>
              <w:tr2bl w:val="nil"/>
            </w:tcBorders>
            <w:vAlign w:val="center"/>
          </w:tcPr>
          <w:p>
            <w:pPr>
              <w:spacing w:line="24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施工单位的主要负责人、项目负责人、专职安全生产管理人员、作业人员或者特种作业人员，未经安全教育培训或者考核不合格即从事相关工作且</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宋体" w:hAnsi="宋体"/>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《中华人民共和国安全生产法》第九十四条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《中华人民共和国安全生产法》第九十四条</w:t>
            </w: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pPr>
              <w:spacing w:line="240" w:lineRule="auto"/>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责令停业整顿，对生产经营单位处5万元以上8.5万元以下的罚款，对其直接负责的主管人员和其他直接责任人员并处1万元以上1.5万元以下的罚款。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责令停业整顿，对生产经营单位处8.5万元以上10万元以下的罚款，对其直接负责的主管人员和其他直接责任人员并处1.5万元以上2万元以下的罚款。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136</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《中华人民共和国安全生产法》第九十六条第一项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第三项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《中华人民共和国安全生产法》第九十六条第一项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137</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《中华人民共和国安全生产法》第九十六条</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第四项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《中华人民共和国安全生产法》第九十六条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（四）未为从业人员提供符合国家标准或者行业标准的劳动防护用品的；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138</w:t>
            </w:r>
          </w:p>
        </w:tc>
        <w:tc>
          <w:tcPr>
            <w:tcW w:w="1376" w:type="dxa"/>
            <w:gridSpan w:val="2"/>
            <w:vMerge w:val="restart"/>
            <w:tcBorders>
              <w:tl2br w:val="nil"/>
              <w:tr2bl w:val="nil"/>
            </w:tcBorders>
            <w:vAlign w:val="center"/>
          </w:tcPr>
          <w:p>
            <w:pPr>
              <w:widowControl/>
              <w:spacing w:line="240" w:lineRule="auto"/>
              <w:ind w:firstLine="315" w:firstLineChars="15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139</w:t>
            </w:r>
          </w:p>
        </w:tc>
        <w:tc>
          <w:tcPr>
            <w:tcW w:w="1376" w:type="dxa"/>
            <w:gridSpan w:val="2"/>
            <w:vMerge w:val="restart"/>
            <w:tcBorders>
              <w:tl2br w:val="nil"/>
              <w:tr2bl w:val="nil"/>
            </w:tcBorders>
            <w:vAlign w:val="center"/>
          </w:tcPr>
          <w:p>
            <w:pPr>
              <w:widowControl/>
              <w:spacing w:line="240" w:lineRule="auto"/>
              <w:ind w:firstLine="315" w:firstLineChars="15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《中华人民共和国安全生产法》第九十六条第六项</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《建设工程安全生产管理条例》第六十二条第（六）项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(六)使用国家明令淘汰、禁止使用的危及施工安全的工艺、设备、材料的。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《中华人民共和国安全生产法》第九十六条第六项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（六）使用应当淘汰的危及生产安全的工艺、设备的。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140</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《建设工程安全生产管理条例》第六十三条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142</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143</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施工单位在尚未竣工的建筑物内设置员工集体宿舍且逾期未改正的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144</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145</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146</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1128"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147</w:t>
            </w:r>
          </w:p>
        </w:tc>
        <w:tc>
          <w:tcPr>
            <w:tcW w:w="1376"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148</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149</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责令停业整顿90-180日；处30万元的罚款；暂扣安全生产许可证30日；暂扣安全生产许可证30日；对直接负责的主管人员和其他直接责任人员处5千元罚款。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150</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《建设工程安全生产管理条例》第六十六条第三款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w:t>
            </w:r>
          </w:p>
          <w:p>
            <w:pPr>
              <w:widowControl/>
              <w:spacing w:before="100" w:beforeAutospacing="1" w:after="100" w:afterAutospacing="1"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151</w:t>
            </w:r>
          </w:p>
        </w:tc>
        <w:tc>
          <w:tcPr>
            <w:tcW w:w="1376"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1128" w:type="dxa"/>
            <w:gridSpan w:val="2"/>
            <w:vMerge w:val="restart"/>
            <w:tcBorders>
              <w:tl2br w:val="nil"/>
              <w:tr2bl w:val="nil"/>
            </w:tcBorders>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354" w:type="dxa"/>
            <w:gridSpan w:val="4"/>
            <w:vMerge w:val="restart"/>
            <w:tcBorders>
              <w:tl2br w:val="nil"/>
              <w:tr2bl w:val="nil"/>
            </w:tcBorders>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32" w:type="dxa"/>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152</w:t>
            </w:r>
          </w:p>
        </w:tc>
        <w:tc>
          <w:tcPr>
            <w:tcW w:w="1376" w:type="dxa"/>
            <w:gridSpan w:val="2"/>
            <w:vMerge w:val="restart"/>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1128" w:type="dxa"/>
            <w:gridSpan w:val="2"/>
            <w:vMerge w:val="restart"/>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354" w:type="dxa"/>
            <w:gridSpan w:val="4"/>
            <w:vMerge w:val="restart"/>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01" w:type="dxa"/>
            <w:gridSpan w:val="3"/>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0" w:lineRule="atLeas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(1)经责令改正后，拒不改正的；</w:t>
            </w:r>
          </w:p>
          <w:p>
            <w:pPr>
              <w:widowControl/>
              <w:spacing w:line="0" w:lineRule="atLeas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widowControl/>
              <w:spacing w:line="0" w:lineRule="atLeas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32" w:type="dxa"/>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153</w:t>
            </w:r>
          </w:p>
        </w:tc>
        <w:tc>
          <w:tcPr>
            <w:tcW w:w="1376" w:type="dxa"/>
            <w:gridSpan w:val="2"/>
            <w:vMerge w:val="restart"/>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1128" w:type="dxa"/>
            <w:gridSpan w:val="2"/>
            <w:vMerge w:val="restart"/>
            <w:tcBorders>
              <w:tl2br w:val="nil"/>
              <w:tr2bl w:val="nil"/>
            </w:tcBorders>
            <w:vAlign w:val="center"/>
          </w:tcPr>
          <w:p>
            <w:pPr>
              <w:widowControl/>
              <w:spacing w:line="0" w:lineRule="atLeas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354" w:type="dxa"/>
            <w:gridSpan w:val="4"/>
            <w:vMerge w:val="restart"/>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1101" w:type="dxa"/>
            <w:gridSpan w:val="3"/>
            <w:tcBorders>
              <w:tl2br w:val="nil"/>
              <w:tr2bl w:val="nil"/>
            </w:tcBorders>
            <w:vAlign w:val="center"/>
          </w:tcPr>
          <w:p>
            <w:pPr>
              <w:widowControl/>
              <w:spacing w:line="0" w:lineRule="atLeas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0" w:lineRule="atLeas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0" w:lineRule="atLeas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32" w:type="dxa"/>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154</w:t>
            </w:r>
          </w:p>
        </w:tc>
        <w:tc>
          <w:tcPr>
            <w:tcW w:w="1376" w:type="dxa"/>
            <w:gridSpan w:val="2"/>
            <w:vMerge w:val="restart"/>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1128" w:type="dxa"/>
            <w:gridSpan w:val="2"/>
            <w:vMerge w:val="restart"/>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354" w:type="dxa"/>
            <w:gridSpan w:val="4"/>
            <w:vMerge w:val="restart"/>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01" w:type="dxa"/>
            <w:gridSpan w:val="3"/>
            <w:tcBorders>
              <w:tl2br w:val="nil"/>
              <w:tr2bl w:val="nil"/>
            </w:tcBorders>
            <w:vAlign w:val="center"/>
          </w:tcPr>
          <w:p>
            <w:pPr>
              <w:widowControl/>
              <w:spacing w:line="0" w:lineRule="atLeas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0" w:lineRule="atLeas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0" w:lineRule="atLeast"/>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0" w:lineRule="atLeas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pPr>
              <w:widowControl/>
              <w:spacing w:line="0" w:lineRule="atLeas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232" w:type="dxa"/>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155</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354" w:type="dxa"/>
            <w:gridSpan w:val="4"/>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156</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354" w:type="dxa"/>
            <w:gridSpan w:val="4"/>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157</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擅自变动或者破坏房屋建筑抗震构件、隔震装置、减震部件或者地震反应观测系统等抗震设施的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354" w:type="dxa"/>
            <w:gridSpan w:val="4"/>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158</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354" w:type="dxa"/>
            <w:gridSpan w:val="4"/>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159</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354" w:type="dxa"/>
            <w:gridSpan w:val="4"/>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160</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354" w:type="dxa"/>
            <w:gridSpan w:val="4"/>
            <w:vMerge w:val="restart"/>
            <w:tcBorders>
              <w:tl2br w:val="nil"/>
              <w:tr2bl w:val="nil"/>
            </w:tcBorders>
            <w:vAlign w:val="center"/>
          </w:tcPr>
          <w:p>
            <w:pPr>
              <w:widowControl/>
              <w:shd w:val="clear" w:color="auto" w:fill="FFFFFF"/>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pPr>
              <w:widowControl/>
              <w:shd w:val="clear" w:color="auto" w:fill="FFFFFF"/>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pPr>
              <w:widowControl/>
              <w:shd w:val="clear" w:color="auto" w:fill="FFFFFF"/>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《建筑施工企业安全生产许可证管理规定》第二十三条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232" w:type="dxa"/>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161</w:t>
            </w:r>
          </w:p>
        </w:tc>
        <w:tc>
          <w:tcPr>
            <w:tcW w:w="1376"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1128"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354" w:type="dxa"/>
            <w:gridSpan w:val="4"/>
            <w:vMerge w:val="restart"/>
            <w:tcBorders>
              <w:tl2br w:val="nil"/>
              <w:tr2bl w:val="nil"/>
            </w:tcBorders>
            <w:vAlign w:val="center"/>
          </w:tcPr>
          <w:p>
            <w:pPr>
              <w:widowControl/>
              <w:spacing w:line="240" w:lineRule="auto"/>
              <w:jc w:val="left"/>
              <w:textAlignment w:val="center"/>
              <w:rPr>
                <w:rStyle w:val="16"/>
                <w:rFonts w:ascii="仿宋_GB2312" w:hAnsi="宋体" w:eastAsia="仿宋_GB2312"/>
                <w:b w:val="0"/>
                <w:bCs w:val="0"/>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pPr>
              <w:widowControl/>
              <w:shd w:val="clear" w:color="auto" w:fill="FFFFFF"/>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pPr>
              <w:widowControl/>
              <w:shd w:val="clear" w:color="auto" w:fill="FFFFFF"/>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spacing w:line="240" w:lineRule="auto"/>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086" w:type="dxa"/>
            <w:gridSpan w:val="3"/>
            <w:tcBorders>
              <w:tl2br w:val="nil"/>
              <w:tr2bl w:val="nil"/>
            </w:tcBorders>
            <w:vAlign w:val="center"/>
          </w:tcPr>
          <w:p>
            <w:pPr>
              <w:spacing w:line="240" w:lineRule="auto"/>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232" w:type="dxa"/>
            <w:tcBorders>
              <w:tl2br w:val="nil"/>
              <w:tr2bl w:val="nil"/>
            </w:tcBorders>
            <w:vAlign w:val="center"/>
          </w:tcPr>
          <w:p>
            <w:pPr>
              <w:spacing w:line="240" w:lineRule="auto"/>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暂扣安全生产许可证90天，暂扣相关资质证书90天。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162</w:t>
            </w:r>
          </w:p>
        </w:tc>
        <w:tc>
          <w:tcPr>
            <w:tcW w:w="1376" w:type="dxa"/>
            <w:gridSpan w:val="2"/>
            <w:vMerge w:val="restart"/>
            <w:tcBorders>
              <w:tl2br w:val="nil"/>
              <w:tr2bl w:val="nil"/>
            </w:tcBorders>
            <w:vAlign w:val="center"/>
          </w:tcPr>
          <w:p>
            <w:pPr>
              <w:spacing w:line="240" w:lineRule="auto"/>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1128" w:type="dxa"/>
            <w:gridSpan w:val="2"/>
            <w:vMerge w:val="restart"/>
            <w:tcBorders>
              <w:tl2br w:val="nil"/>
              <w:tr2bl w:val="nil"/>
            </w:tcBorders>
            <w:vAlign w:val="center"/>
          </w:tcPr>
          <w:p>
            <w:pPr>
              <w:spacing w:line="240" w:lineRule="auto"/>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354" w:type="dxa"/>
            <w:gridSpan w:val="4"/>
            <w:vMerge w:val="restart"/>
            <w:tcBorders>
              <w:tl2br w:val="nil"/>
              <w:tr2bl w:val="nil"/>
            </w:tcBorders>
            <w:vAlign w:val="center"/>
          </w:tcPr>
          <w:p>
            <w:pPr>
              <w:widowControl/>
              <w:spacing w:line="240" w:lineRule="auto"/>
              <w:jc w:val="left"/>
              <w:textAlignment w:val="center"/>
              <w:rPr>
                <w:rStyle w:val="16"/>
                <w:rFonts w:ascii="仿宋_GB2312" w:hAnsi="宋体" w:eastAsia="仿宋_GB2312"/>
                <w:b w:val="0"/>
                <w:bCs w:val="0"/>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01" w:type="dxa"/>
            <w:gridSpan w:val="3"/>
            <w:tcBorders>
              <w:tl2br w:val="nil"/>
              <w:tr2bl w:val="nil"/>
            </w:tcBorders>
            <w:vAlign w:val="center"/>
          </w:tcPr>
          <w:p>
            <w:pPr>
              <w:spacing w:line="240" w:lineRule="auto"/>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086" w:type="dxa"/>
            <w:gridSpan w:val="3"/>
            <w:tcBorders>
              <w:tl2br w:val="nil"/>
              <w:tr2bl w:val="nil"/>
            </w:tcBorders>
            <w:vAlign w:val="center"/>
          </w:tcPr>
          <w:p>
            <w:pPr>
              <w:spacing w:line="240" w:lineRule="auto"/>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232" w:type="dxa"/>
            <w:tcBorders>
              <w:tl2br w:val="nil"/>
              <w:tr2bl w:val="nil"/>
            </w:tcBorders>
            <w:vAlign w:val="center"/>
          </w:tcPr>
          <w:p>
            <w:pPr>
              <w:spacing w:line="240" w:lineRule="auto"/>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vMerge w:val="restart"/>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3" w:type="dxa"/>
            <w:gridSpan w:val="2"/>
            <w:vMerge w:val="continue"/>
            <w:tcBorders>
              <w:tl2br w:val="nil"/>
              <w:tr2bl w:val="nil"/>
            </w:tcBorders>
            <w:vAlign w:val="center"/>
          </w:tcPr>
          <w:p>
            <w:pPr>
              <w:widowControl/>
              <w:spacing w:line="0" w:lineRule="atLeas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01"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086" w:type="dxa"/>
            <w:gridSpan w:val="3"/>
            <w:tcBorders>
              <w:tl2br w:val="nil"/>
              <w:tr2bl w:val="nil"/>
            </w:tcBorders>
            <w:vAlign w:val="center"/>
          </w:tcPr>
          <w:p>
            <w:pPr>
              <w:widowControl/>
              <w:spacing w:line="240" w:lineRule="auto"/>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163</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164</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165</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bCs/>
                <w:color w:val="000000" w:themeColor="text1"/>
                <w14:textFill>
                  <w14:solidFill>
                    <w14:schemeClr w14:val="tx1"/>
                  </w14:solidFill>
                </w14:textFill>
              </w:rPr>
              <w:t>转让安全生产许可证的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第一款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166</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bCs/>
                <w:color w:val="000000" w:themeColor="text1"/>
                <w14:textFill>
                  <w14:solidFill>
                    <w14:schemeClr w14:val="tx1"/>
                  </w14:solidFill>
                </w14:textFill>
              </w:rPr>
              <w:t>冒用安全生产许可证或者使用伪造的安全生产许可证的</w:t>
            </w:r>
          </w:p>
        </w:tc>
        <w:tc>
          <w:tcPr>
            <w:tcW w:w="1128" w:type="dxa"/>
            <w:gridSpan w:val="2"/>
            <w:vMerge w:val="restart"/>
            <w:tcBorders>
              <w:tl2br w:val="nil"/>
              <w:tr2bl w:val="nil"/>
            </w:tcBorders>
            <w:vAlign w:val="center"/>
          </w:tcPr>
          <w:p>
            <w:pPr>
              <w:spacing w:line="240" w:lineRule="auto"/>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第二款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167</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《建筑施工企业安全生产许可证管理规定》第二十五条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168</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169</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170</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第二款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172</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173</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《建筑起重机械安全监督管理规定》第二十八条第（三）项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widowControl/>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174</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175</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1128" w:type="dxa"/>
            <w:gridSpan w:val="2"/>
            <w:vMerge w:val="restart"/>
            <w:tcBorders>
              <w:tl2br w:val="nil"/>
              <w:tr2bl w:val="nil"/>
            </w:tcBorders>
            <w:vAlign w:val="center"/>
          </w:tcPr>
          <w:p>
            <w:pPr>
              <w:widowControl/>
              <w:spacing w:line="240" w:lineRule="auto"/>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176</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1128"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　安装单位应当履行下列安全职责：</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177</w:t>
            </w:r>
          </w:p>
        </w:tc>
        <w:tc>
          <w:tcPr>
            <w:tcW w:w="1376"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1128" w:type="dxa"/>
            <w:gridSpan w:val="2"/>
            <w:vMerge w:val="restart"/>
            <w:tcBorders>
              <w:tl2br w:val="nil"/>
              <w:tr2bl w:val="nil"/>
            </w:tcBorders>
            <w:vAlign w:val="center"/>
          </w:tcPr>
          <w:p>
            <w:pPr>
              <w:spacing w:line="240" w:lineRule="auto"/>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178</w:t>
            </w:r>
          </w:p>
        </w:tc>
        <w:tc>
          <w:tcPr>
            <w:tcW w:w="1376"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1128" w:type="dxa"/>
            <w:gridSpan w:val="2"/>
            <w:vMerge w:val="restart"/>
            <w:tcBorders>
              <w:tl2br w:val="nil"/>
              <w:tr2bl w:val="nil"/>
            </w:tcBorders>
            <w:vAlign w:val="center"/>
          </w:tcPr>
          <w:p>
            <w:pPr>
              <w:spacing w:line="240" w:lineRule="auto"/>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354" w:type="dxa"/>
            <w:gridSpan w:val="4"/>
            <w:vMerge w:val="restart"/>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179</w:t>
            </w:r>
          </w:p>
        </w:tc>
        <w:tc>
          <w:tcPr>
            <w:tcW w:w="1376" w:type="dxa"/>
            <w:gridSpan w:val="2"/>
            <w:vMerge w:val="restart"/>
            <w:tcBorders>
              <w:tl2br w:val="nil"/>
              <w:tr2bl w:val="nil"/>
            </w:tcBorders>
            <w:vAlign w:val="center"/>
          </w:tcPr>
          <w:p>
            <w:pPr>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1128" w:type="dxa"/>
            <w:gridSpan w:val="2"/>
            <w:vMerge w:val="restart"/>
            <w:tcBorders>
              <w:tl2br w:val="nil"/>
              <w:tr2bl w:val="nil"/>
            </w:tcBorders>
            <w:vAlign w:val="center"/>
          </w:tcPr>
          <w:p>
            <w:pPr>
              <w:spacing w:line="240" w:lineRule="auto"/>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180</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1128" w:type="dxa"/>
            <w:gridSpan w:val="2"/>
            <w:vMerge w:val="restart"/>
            <w:tcBorders>
              <w:tl2br w:val="nil"/>
              <w:tr2bl w:val="nil"/>
            </w:tcBorders>
            <w:vAlign w:val="center"/>
          </w:tcPr>
          <w:p>
            <w:pPr>
              <w:spacing w:line="240" w:lineRule="auto"/>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单位应当履行下列安全职责：</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1128" w:type="dxa"/>
            <w:gridSpan w:val="2"/>
            <w:vMerge w:val="restart"/>
            <w:tcBorders>
              <w:tl2br w:val="nil"/>
              <w:tr2bl w:val="nil"/>
            </w:tcBorders>
            <w:vAlign w:val="center"/>
          </w:tcPr>
          <w:p>
            <w:pPr>
              <w:spacing w:line="240" w:lineRule="auto"/>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182</w:t>
            </w:r>
          </w:p>
        </w:tc>
        <w:tc>
          <w:tcPr>
            <w:tcW w:w="1376" w:type="dxa"/>
            <w:gridSpan w:val="2"/>
            <w:vMerge w:val="restart"/>
            <w:tcBorders>
              <w:tl2br w:val="nil"/>
              <w:tr2bl w:val="nil"/>
            </w:tcBorders>
            <w:vAlign w:val="center"/>
          </w:tcPr>
          <w:p>
            <w:pPr>
              <w:spacing w:line="240" w:lineRule="auto"/>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1128" w:type="dxa"/>
            <w:gridSpan w:val="2"/>
            <w:vMerge w:val="restart"/>
            <w:tcBorders>
              <w:tl2br w:val="nil"/>
              <w:tr2bl w:val="nil"/>
            </w:tcBorders>
            <w:vAlign w:val="center"/>
          </w:tcPr>
          <w:p>
            <w:pPr>
              <w:spacing w:line="240" w:lineRule="auto"/>
              <w:jc w:val="center"/>
              <w:rPr>
                <w:rFonts w:ascii="仿宋_GB2312" w:hAnsi="宋体" w:eastAsia="仿宋_GB2312"/>
                <w:color w:val="000000" w:themeColor="text1"/>
                <w:kern w:val="0"/>
                <w:szCs w:val="21"/>
                <w14:textFill>
                  <w14:solidFill>
                    <w14:schemeClr w14:val="tx1"/>
                  </w14:solidFill>
                </w14:textFill>
              </w:rPr>
            </w:pPr>
          </w:p>
          <w:p>
            <w:pPr>
              <w:spacing w:line="240" w:lineRule="auto"/>
              <w:jc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183</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184</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1128" w:type="dxa"/>
            <w:gridSpan w:val="2"/>
            <w:vMerge w:val="restart"/>
            <w:tcBorders>
              <w:tl2br w:val="nil"/>
              <w:tr2bl w:val="nil"/>
            </w:tcBorders>
            <w:vAlign w:val="center"/>
          </w:tcPr>
          <w:p>
            <w:pPr>
              <w:spacing w:line="240" w:lineRule="auto"/>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185</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186</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1128" w:type="dxa"/>
            <w:gridSpan w:val="2"/>
            <w:vMerge w:val="restart"/>
            <w:tcBorders>
              <w:tl2br w:val="nil"/>
              <w:tr2bl w:val="nil"/>
            </w:tcBorders>
            <w:vAlign w:val="center"/>
          </w:tcPr>
          <w:p>
            <w:pPr>
              <w:spacing w:line="240" w:lineRule="auto"/>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187</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188</w:t>
            </w:r>
          </w:p>
        </w:tc>
        <w:tc>
          <w:tcPr>
            <w:tcW w:w="1376" w:type="dxa"/>
            <w:gridSpan w:val="2"/>
            <w:vMerge w:val="restart"/>
            <w:tcBorders>
              <w:tl2br w:val="nil"/>
              <w:tr2bl w:val="nil"/>
            </w:tcBorders>
            <w:vAlign w:val="center"/>
          </w:tcPr>
          <w:p>
            <w:pPr>
              <w:spacing w:line="240" w:lineRule="auto"/>
              <w:ind w:firstLine="210" w:firstLineChars="100"/>
              <w:jc w:val="center"/>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1128" w:type="dxa"/>
            <w:gridSpan w:val="2"/>
            <w:vMerge w:val="restart"/>
            <w:tcBorders>
              <w:tl2br w:val="nil"/>
              <w:tr2bl w:val="nil"/>
            </w:tcBorders>
            <w:vAlign w:val="center"/>
          </w:tcPr>
          <w:p>
            <w:pPr>
              <w:spacing w:line="240" w:lineRule="auto"/>
              <w:ind w:right="-2" w:rightChars="-1"/>
              <w:jc w:val="center"/>
              <w:rPr>
                <w:rFonts w:ascii="仿宋_GB2312" w:hAnsi="宋体" w:eastAsia="仿宋_GB2312"/>
                <w:color w:val="000000" w:themeColor="text1"/>
                <w:kern w:val="0"/>
                <w:szCs w:val="21"/>
                <w14:textFill>
                  <w14:solidFill>
                    <w14:schemeClr w14:val="tx1"/>
                  </w14:solidFill>
                </w14:textFill>
              </w:rPr>
            </w:pPr>
          </w:p>
          <w:p>
            <w:pPr>
              <w:spacing w:line="240" w:lineRule="auto"/>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189</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1128" w:type="dxa"/>
            <w:gridSpan w:val="2"/>
            <w:vMerge w:val="restart"/>
            <w:tcBorders>
              <w:tl2br w:val="nil"/>
              <w:tr2bl w:val="nil"/>
            </w:tcBorders>
            <w:vAlign w:val="center"/>
          </w:tcPr>
          <w:p>
            <w:pPr>
              <w:spacing w:line="240" w:lineRule="auto"/>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190</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192</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193</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194</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195</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196</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《危险性较大的分部分项工程安全管理规定》第二十九条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197</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354" w:type="dxa"/>
            <w:gridSpan w:val="4"/>
            <w:vMerge w:val="restart"/>
            <w:tcBorders>
              <w:tl2br w:val="nil"/>
              <w:tr2bl w:val="nil"/>
            </w:tcBorders>
            <w:vAlign w:val="center"/>
          </w:tcPr>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198</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《危险性较大的分部分项工程安全管理规定》第三十一条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199</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pPr>
              <w:widowControl/>
              <w:shd w:val="clear" w:color="auto" w:fill="FFFFFF"/>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pPr>
              <w:widowControl/>
              <w:shd w:val="clear" w:color="auto" w:fill="FFFFFF"/>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pPr>
              <w:widowControl/>
              <w:shd w:val="clear" w:color="auto" w:fill="FFFFFF"/>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354" w:type="dxa"/>
            <w:gridSpan w:val="4"/>
            <w:vMerge w:val="restart"/>
            <w:tcBorders>
              <w:tl2br w:val="nil"/>
              <w:tr2bl w:val="nil"/>
            </w:tcBorders>
            <w:vAlign w:val="center"/>
          </w:tcPr>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《危险性较大的分部分项工程安全管理规定》第三十四条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200</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《危险性较大的分部分项工程安全管理规定》第三十五条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pPr>
              <w:widowControl/>
              <w:shd w:val="clear" w:color="auto" w:fill="FFFFFF"/>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《危险性较大的分部分项工程安全管理规定》第三十六条第二项</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202</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pPr>
              <w:pStyle w:val="11"/>
              <w:shd w:val="clear" w:color="auto" w:fill="FFFFFF"/>
              <w:spacing w:before="0" w:beforeAutospacing="0" w:after="0" w:afterAutospacing="0"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pPr>
              <w:pStyle w:val="11"/>
              <w:shd w:val="clear" w:color="auto" w:fill="FFFFFF"/>
              <w:spacing w:before="0" w:beforeAutospacing="0" w:after="0" w:afterAutospacing="0"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pPr>
              <w:pStyle w:val="11"/>
              <w:shd w:val="clear" w:color="auto" w:fill="FFFFFF"/>
              <w:spacing w:before="0" w:beforeAutospacing="0" w:after="0" w:afterAutospacing="0"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pPr>
              <w:pStyle w:val="11"/>
              <w:shd w:val="clear" w:color="auto" w:fill="FFFFFF"/>
              <w:spacing w:before="0" w:beforeAutospacing="0" w:after="0" w:afterAutospacing="0" w:line="240" w:lineRule="auto"/>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《危险性较大的分部分项工程安全管理规定》第三十七条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pPr>
              <w:pStyle w:val="11"/>
              <w:shd w:val="clear" w:color="auto" w:fill="FFFFFF"/>
              <w:spacing w:before="0" w:beforeAutospacing="0"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pPr>
              <w:pStyle w:val="11"/>
              <w:shd w:val="clear" w:color="auto" w:fill="FFFFFF"/>
              <w:spacing w:before="0" w:beforeAutospacing="0"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pPr>
              <w:pStyle w:val="11"/>
              <w:shd w:val="clear" w:color="auto" w:fill="FFFFFF"/>
              <w:spacing w:before="0" w:beforeAutospacing="0"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pPr>
              <w:pStyle w:val="11"/>
              <w:shd w:val="clear" w:color="auto" w:fill="FFFFFF"/>
              <w:spacing w:before="0" w:beforeAutospacing="0"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gridSpan w:val="2"/>
            <w:vMerge w:val="continue"/>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203</w:t>
            </w:r>
          </w:p>
        </w:tc>
        <w:tc>
          <w:tcPr>
            <w:tcW w:w="1376" w:type="dxa"/>
            <w:gridSpan w:val="2"/>
            <w:vMerge w:val="restart"/>
            <w:tcBorders>
              <w:tl2br w:val="nil"/>
              <w:tr2bl w:val="nil"/>
            </w:tcBorders>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1128" w:type="dxa"/>
            <w:gridSpan w:val="2"/>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354" w:type="dxa"/>
            <w:gridSpan w:val="4"/>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p>
          <w:p>
            <w:pPr>
              <w:spacing w:line="240" w:lineRule="auto"/>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《危险性较大的分部分项工程安全管理规定》第三十八条</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pPr>
              <w:pStyle w:val="11"/>
              <w:shd w:val="clear" w:color="auto" w:fill="FFFFFF"/>
              <w:spacing w:before="0" w:beforeAutospacing="0"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pPr>
              <w:pStyle w:val="11"/>
              <w:shd w:val="clear" w:color="auto" w:fill="FFFFFF"/>
              <w:spacing w:before="0" w:beforeAutospacing="0"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pPr>
              <w:pStyle w:val="11"/>
              <w:shd w:val="clear" w:color="auto" w:fill="FFFFFF"/>
              <w:spacing w:before="0" w:beforeAutospacing="0"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pPr>
              <w:pStyle w:val="11"/>
              <w:shd w:val="clear" w:color="auto" w:fill="FFFFFF"/>
              <w:spacing w:before="0" w:beforeAutospacing="0" w:after="0" w:afterAutospacing="0" w:line="240" w:lineRule="auto"/>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pPr>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086" w:type="dxa"/>
            <w:gridSpan w:val="3"/>
            <w:tcBorders>
              <w:tl2br w:val="nil"/>
              <w:tr2bl w:val="nil"/>
            </w:tcBorders>
            <w:vAlign w:val="center"/>
          </w:tcPr>
          <w:p>
            <w:pPr>
              <w:widowControl/>
              <w:spacing w:line="240" w:lineRule="auto"/>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376"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gridSpan w:val="4"/>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01"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086" w:type="dxa"/>
            <w:gridSpan w:val="3"/>
            <w:tcBorders>
              <w:tl2br w:val="nil"/>
              <w:tr2bl w:val="nil"/>
            </w:tcBorders>
            <w:vAlign w:val="center"/>
          </w:tcPr>
          <w:p>
            <w:pPr>
              <w:widowControl/>
              <w:spacing w:line="240" w:lineRule="auto"/>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widowControl/>
              <w:spacing w:line="240" w:lineRule="auto"/>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pPr>
              <w:widowControl/>
              <w:spacing w:line="240" w:lineRule="auto"/>
              <w:rPr>
                <w:rFonts w:ascii="仿宋_GB2312" w:hAnsi="宋体" w:eastAsia="仿宋_GB2312"/>
                <w:color w:val="000000" w:themeColor="text1"/>
                <w:kern w:val="0"/>
                <w:szCs w:val="21"/>
                <w14:textFill>
                  <w14:solidFill>
                    <w14:schemeClr w14:val="tx1"/>
                  </w14:solidFill>
                </w14:textFill>
              </w:rPr>
            </w:pPr>
          </w:p>
          <w:p>
            <w:pPr>
              <w:widowControl/>
              <w:spacing w:line="240" w:lineRule="auto"/>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3810" w:type="dxa"/>
            <w:gridSpan w:val="17"/>
            <w:tcBorders>
              <w:tl2br w:val="nil"/>
              <w:tr2bl w:val="nil"/>
            </w:tcBorders>
            <w:vAlign w:val="center"/>
          </w:tcPr>
          <w:p>
            <w:pPr>
              <w:ind w:right="105" w:rightChars="50"/>
              <w:jc w:val="center"/>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ascii="仿宋_GB2312" w:hAnsi="宋体" w:eastAsia="仿宋_GB2312"/>
                <w:b/>
                <w:color w:val="000000" w:themeColor="text1"/>
                <w:kern w:val="0"/>
                <w:szCs w:val="21"/>
                <w14:textFill>
                  <w14:solidFill>
                    <w14:schemeClr w14:val="tx1"/>
                  </w14:solidFill>
                </w14:textFill>
              </w:rPr>
              <w:t>4</w:t>
            </w:r>
            <w:r>
              <w:rPr>
                <w:rFonts w:hint="eastAsia" w:ascii="仿宋_GB2312" w:hAnsi="宋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204</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《民用建筑节能条例》第三十七条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（2）涉案建筑面积10000㎡以上20000㎡以下的。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（3）涉案建筑面积20000㎡以上30000㎡以下的。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涉案工程面积30000㎡以上的。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205</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《民用建筑节能条例》第三十八条</w:t>
            </w:r>
          </w:p>
          <w:p>
            <w:pPr>
              <w:widowControl/>
              <w:spacing w:line="240" w:lineRule="auto"/>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责令改正，处民用建筑项目合同价款百分之二以上百分之三以下的罚款。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百分之三以上</w:t>
            </w:r>
            <w:r>
              <w:rPr>
                <w:rFonts w:ascii="仿宋_GB2312" w:eastAsia="仿宋_GB2312"/>
                <w:color w:val="000000" w:themeColor="text1"/>
                <w:szCs w:val="21"/>
                <w14:textFill>
                  <w14:solidFill>
                    <w14:schemeClr w14:val="tx1"/>
                  </w14:solidFill>
                </w14:textFill>
              </w:rPr>
              <w:t>百分之四点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206</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232" w:type="dxa"/>
            <w:tcBorders>
              <w:tl2br w:val="nil"/>
              <w:tr2bl w:val="nil"/>
            </w:tcBorders>
            <w:shd w:val="clear" w:color="000000" w:fill="FFFFFF"/>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shd w:val="clear" w:color="000000" w:fill="FFFFFF"/>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232" w:type="dxa"/>
            <w:tcBorders>
              <w:tl2br w:val="nil"/>
              <w:tr2bl w:val="nil"/>
            </w:tcBorders>
            <w:shd w:val="clear" w:color="000000" w:fill="FFFFFF"/>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207</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百分之二</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百分之三</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责令改正，处民用建筑项目合同价款百分之三以上百分之四以下的罚款。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同一项目中，未按照4条以上5条以下民用建筑节能强制性标准进行施工的；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处民用建筑项目合同价款百分之四的罚款，由颁发资质证书的部门责令停业整顿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208</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pPr>
              <w:widowControl/>
              <w:spacing w:line="240" w:lineRule="auto"/>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2115" w:type="dxa"/>
            <w:gridSpan w:val="4"/>
            <w:tcBorders>
              <w:tl2br w:val="nil"/>
              <w:tr2bl w:val="nil"/>
            </w:tcBorders>
            <w:shd w:val="clear" w:color="000000" w:fill="FFFFFF"/>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209</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widowControl/>
              <w:spacing w:line="240" w:lineRule="auto"/>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210</w:t>
            </w:r>
          </w:p>
        </w:tc>
        <w:tc>
          <w:tcPr>
            <w:tcW w:w="1488" w:type="dxa"/>
            <w:gridSpan w:val="3"/>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1062"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247"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widowControl/>
              <w:spacing w:line="240" w:lineRule="auto"/>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1133"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211</w:t>
            </w:r>
          </w:p>
        </w:tc>
        <w:tc>
          <w:tcPr>
            <w:tcW w:w="1488" w:type="dxa"/>
            <w:gridSpan w:val="3"/>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1062"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247"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（二）将不合格的建设工程、建筑材料、建筑构配件和设备按照合格签字的。</w:t>
            </w:r>
          </w:p>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3"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vAlign w:val="center"/>
          </w:tcPr>
          <w:p>
            <w:pPr>
              <w:spacing w:line="240" w:lineRule="auto"/>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212</w:t>
            </w:r>
          </w:p>
        </w:tc>
        <w:tc>
          <w:tcPr>
            <w:tcW w:w="1488" w:type="dxa"/>
            <w:gridSpan w:val="3"/>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1062"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247"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3" w:type="dxa"/>
            <w:gridSpan w:val="3"/>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restart"/>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）造成较大以上安全事故的。</w:t>
            </w:r>
          </w:p>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213</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p>
          <w:p>
            <w:pPr>
              <w:widowControl/>
              <w:spacing w:line="240" w:lineRule="auto"/>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责令改正,处交付使用的房屋销售总额百分之一的罚款。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，处交付使用的房屋销售总额百分之一以上百分之二以下的罚款。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133"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）造成较大以上安全事故的。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214</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pPr>
              <w:widowControl/>
              <w:spacing w:line="240" w:lineRule="auto"/>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215</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施工图设计文件审查机构为不符合民用建筑节能强制性标准的设计方案出具合格意见的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《安徽省民用建筑节能办法》第十二条第一款</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《安徽省民用建筑节能办法》第四十二条</w:t>
            </w:r>
          </w:p>
          <w:p>
            <w:pPr>
              <w:widowControl/>
              <w:spacing w:line="240" w:lineRule="auto"/>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初次违法，逾期未改正，未造成不良社会影响的。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32" w:type="dxa"/>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hint="eastAsia" w:ascii="仿宋_GB2312"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vMerge w:val="continue"/>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32" w:type="dxa"/>
            <w:vMerge w:val="continue"/>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）造成重大安全事故或者较大社会影响的。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216</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一</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新建、改建、扩建建筑面积在</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万平方米以上的公共建筑，建设单位未利用不少于</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种可再生能源的；</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二</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政府投资的学校、医院等公益性建筑以及大型公共建筑，未按照绿色建筑标准设计、建造的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《安徽省民用建筑节能办法》第二十六条第二款、第三十一条第三款</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《安徽省民用建筑节能办法》第四十三条第一款</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违反本办法规定，有下列行为之一的，由县级以上人民政府建设行政主管部门责令改正；逾期不改正的，施工图设计文件审查机构不得出具审查合格证明文件，并可处1万元以上3万元以下罚款：</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（一）新建、改建、扩建建筑面积在1万平方米以上的公共建筑，建设单位未利用不少于1种可再生能源的；</w:t>
            </w:r>
          </w:p>
          <w:p>
            <w:pPr>
              <w:widowControl/>
              <w:spacing w:line="240" w:lineRule="auto"/>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（二）政府投资的学校、医院等公益性建筑以及大型公共建筑，未按照绿色建筑标准设计、建造的。</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初次违法，逾期不改正，未造成不良社会影响的。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责令改正，并可处1万元以上2万元以下罚款。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（1）2年内2次及以上同类型违法的；（2）经责令改正后，拒绝采取改正措施的；（3）整改后，仍未达到节能强制性标准规定的。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217</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能效测评机构提供虚假信息的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《安徽省民用建筑节能办法》第二十四条</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《安徽省民用建筑节能办法》第四十四条</w:t>
            </w:r>
          </w:p>
          <w:p>
            <w:pPr>
              <w:widowControl/>
              <w:spacing w:line="240" w:lineRule="auto"/>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违反本办法规定，能效测评机构提供虚假信息的，由县级以上人民政府建设行政主管部门责令改正，没收违法所得，并处5万元以上10万元以下罚款。</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责令改正，没收违法所得，并处5万元以上</w:t>
            </w:r>
            <w:r>
              <w:rPr>
                <w:rFonts w:hint="eastAsia" w:ascii="仿宋_GB2312" w:eastAsia="仿宋_GB2312"/>
                <w:color w:val="000000" w:themeColor="text1"/>
                <w:szCs w:val="21"/>
                <w14:textFill>
                  <w14:solidFill>
                    <w14:schemeClr w14:val="tx1"/>
                  </w14:solidFill>
                </w14:textFill>
              </w:rPr>
              <w:t>8</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533" w:type="dxa"/>
            <w:gridSpan w:val="2"/>
            <w:vMerge w:val="continue"/>
            <w:tcBorders>
              <w:tl2br w:val="nil"/>
              <w:tr2bl w:val="nil"/>
            </w:tcBorders>
            <w:vAlign w:val="center"/>
          </w:tcPr>
          <w:p>
            <w:pPr>
              <w:widowControl/>
              <w:jc w:val="center"/>
              <w:rPr>
                <w:rFonts w:ascii="仿宋_GB2312" w:eastAsia="仿宋_GB2312"/>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（1）2年内2次及以上同类型违法的；（2）经责令改正后，拒绝采取措施改正的；（3）造成重大安全事故或较大社会影响的。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责令改正，没收违法所得，并处8万元以上</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3810" w:type="dxa"/>
            <w:gridSpan w:val="17"/>
            <w:tcBorders>
              <w:tl2br w:val="nil"/>
              <w:tr2bl w:val="nil"/>
            </w:tcBorders>
            <w:vAlign w:val="center"/>
          </w:tcPr>
          <w:p>
            <w:pPr>
              <w:widowControl/>
              <w:spacing w:line="240" w:lineRule="auto"/>
              <w:ind w:firstLine="211"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 xml:space="preserve">                                                 标准定额与勘察设计管理类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hint="eastAsia" w:ascii="仿宋_GB2312" w:hAnsi="微软雅黑" w:eastAsia="仿宋_GB2312" w:cs="微软雅黑"/>
                <w:b/>
                <w:color w:val="000000" w:themeColor="text1"/>
                <w:kern w:val="0"/>
                <w:szCs w:val="21"/>
                <w:lang w:val="en-US" w:eastAsia="zh-CN"/>
                <w14:textFill>
                  <w14:solidFill>
                    <w14:schemeClr w14:val="tx1"/>
                  </w14:solidFill>
                </w14:textFill>
              </w:rPr>
              <w:t>20</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218</w:t>
            </w:r>
          </w:p>
        </w:tc>
        <w:tc>
          <w:tcPr>
            <w:tcW w:w="1488" w:type="dxa"/>
            <w:gridSpan w:val="3"/>
            <w:vMerge w:val="restart"/>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1062" w:type="dxa"/>
            <w:gridSpan w:val="2"/>
            <w:vMerge w:val="restart"/>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p>
          <w:p>
            <w:pPr>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1133" w:type="dxa"/>
            <w:gridSpan w:val="3"/>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219</w:t>
            </w:r>
          </w:p>
        </w:tc>
        <w:tc>
          <w:tcPr>
            <w:tcW w:w="1488" w:type="dxa"/>
            <w:gridSpan w:val="3"/>
            <w:vMerge w:val="restart"/>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1062" w:type="dxa"/>
            <w:gridSpan w:val="2"/>
            <w:vMerge w:val="restart"/>
            <w:tcBorders>
              <w:tl2br w:val="nil"/>
              <w:tr2bl w:val="nil"/>
            </w:tcBorders>
            <w:vAlign w:val="center"/>
          </w:tcPr>
          <w:p>
            <w:pPr>
              <w:widowControl/>
              <w:spacing w:line="240" w:lineRule="auto"/>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220</w:t>
            </w:r>
          </w:p>
        </w:tc>
        <w:tc>
          <w:tcPr>
            <w:tcW w:w="1488" w:type="dxa"/>
            <w:gridSpan w:val="3"/>
            <w:vMerge w:val="restart"/>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1062" w:type="dxa"/>
            <w:gridSpan w:val="2"/>
            <w:vMerge w:val="restart"/>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1133" w:type="dxa"/>
            <w:gridSpan w:val="3"/>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3" w:type="dxa"/>
            <w:gridSpan w:val="2"/>
            <w:vMerge w:val="continue"/>
            <w:tcBorders>
              <w:tl2br w:val="nil"/>
              <w:tr2bl w:val="nil"/>
            </w:tcBorders>
            <w:vAlign w:val="center"/>
          </w:tcPr>
          <w:p>
            <w:pPr>
              <w:pStyle w:val="29"/>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3" w:type="dxa"/>
            <w:gridSpan w:val="2"/>
            <w:vMerge w:val="continue"/>
            <w:tcBorders>
              <w:tl2br w:val="nil"/>
              <w:tr2bl w:val="nil"/>
            </w:tcBorders>
            <w:vAlign w:val="center"/>
          </w:tcPr>
          <w:p>
            <w:pPr>
              <w:pStyle w:val="29"/>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221</w:t>
            </w:r>
          </w:p>
        </w:tc>
        <w:tc>
          <w:tcPr>
            <w:tcW w:w="1488" w:type="dxa"/>
            <w:gridSpan w:val="3"/>
            <w:vMerge w:val="restart"/>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1062" w:type="dxa"/>
            <w:gridSpan w:val="2"/>
            <w:vMerge w:val="restart"/>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222</w:t>
            </w:r>
          </w:p>
        </w:tc>
        <w:tc>
          <w:tcPr>
            <w:tcW w:w="1488" w:type="dxa"/>
            <w:gridSpan w:val="3"/>
            <w:vMerge w:val="restart"/>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1062" w:type="dxa"/>
            <w:gridSpan w:val="2"/>
            <w:vMerge w:val="restart"/>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247"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223</w:t>
            </w:r>
          </w:p>
        </w:tc>
        <w:tc>
          <w:tcPr>
            <w:tcW w:w="1488" w:type="dxa"/>
            <w:gridSpan w:val="3"/>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1062"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p>
          <w:p>
            <w:pPr>
              <w:widowControl/>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224</w:t>
            </w:r>
          </w:p>
        </w:tc>
        <w:tc>
          <w:tcPr>
            <w:tcW w:w="1488" w:type="dxa"/>
            <w:gridSpan w:val="3"/>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1062"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247" w:type="dxa"/>
            <w:gridSpan w:val="2"/>
            <w:vMerge w:val="restart"/>
            <w:tcBorders>
              <w:tl2br w:val="nil"/>
              <w:tr2bl w:val="nil"/>
            </w:tcBorders>
            <w:vAlign w:val="center"/>
          </w:tcPr>
          <w:p>
            <w:pPr>
              <w:widowControl/>
              <w:snapToGrid w:val="0"/>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承包单位将承包的工程转包的，或者违反本法规定进行分包的，责令改正，没收违法所得，并处罚款，可以责令停业整顿，降低资质等级；情节严重的，吊销资质证书。</w:t>
            </w:r>
          </w:p>
          <w:p>
            <w:pPr>
              <w:widowControl/>
              <w:snapToGrid w:val="0"/>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widowControl/>
              <w:snapToGrid w:val="0"/>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《建设工程质量管理条例》第六十二条第一款</w:t>
            </w:r>
          </w:p>
          <w:p>
            <w:pPr>
              <w:widowControl/>
              <w:snapToGrid w:val="0"/>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widowControl/>
              <w:snapToGrid w:val="0"/>
              <w:spacing w:line="240" w:lineRule="auto"/>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p>
            <w:pPr>
              <w:widowControl/>
              <w:snapToGrid w:val="0"/>
              <w:spacing w:line="240" w:lineRule="auto"/>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pPr>
              <w:snapToGrid w:val="0"/>
              <w:spacing w:line="240" w:lineRule="auto"/>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widowControl/>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vMerge w:val="restart"/>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32" w:type="dxa"/>
            <w:vMerge w:val="restart"/>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vMerge w:val="continue"/>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32" w:type="dxa"/>
            <w:vMerge w:val="continue"/>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vMerge w:val="continue"/>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32" w:type="dxa"/>
            <w:vMerge w:val="continue"/>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225</w:t>
            </w:r>
          </w:p>
        </w:tc>
        <w:tc>
          <w:tcPr>
            <w:tcW w:w="1488" w:type="dxa"/>
            <w:gridSpan w:val="3"/>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1062"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p>
          <w:p>
            <w:pPr>
              <w:widowControl/>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bookmarkStart w:id="0" w:name="_Hlk58488238"/>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226</w:t>
            </w:r>
          </w:p>
        </w:tc>
        <w:tc>
          <w:tcPr>
            <w:tcW w:w="1488" w:type="dxa"/>
            <w:gridSpan w:val="3"/>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062"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247" w:type="dxa"/>
            <w:gridSpan w:val="2"/>
            <w:vMerge w:val="restart"/>
            <w:tcBorders>
              <w:tl2br w:val="nil"/>
              <w:tr2bl w:val="nil"/>
            </w:tcBorders>
            <w:vAlign w:val="center"/>
          </w:tcPr>
          <w:p>
            <w:pPr>
              <w:widowControl/>
              <w:snapToGrid w:val="0"/>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widowControl/>
              <w:snapToGrid w:val="0"/>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napToGrid w:val="0"/>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snapToGrid w:val="0"/>
              <w:spacing w:line="240" w:lineRule="auto"/>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bookmarkStart w:id="1" w:name="_Hlk58488387"/>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227</w:t>
            </w:r>
          </w:p>
        </w:tc>
        <w:tc>
          <w:tcPr>
            <w:tcW w:w="1488" w:type="dxa"/>
            <w:gridSpan w:val="3"/>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1062"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247"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w:t>
            </w:r>
            <w:r>
              <w:rPr>
                <w:rFonts w:hint="eastAsia" w:ascii="仿宋_GB2312" w:hAnsi="宋体" w:eastAsia="仿宋_GB2312"/>
                <w:color w:val="000000" w:themeColor="text1"/>
                <w:kern w:val="0"/>
                <w:szCs w:val="21"/>
                <w:lang w:eastAsia="zh-CN"/>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条</w:t>
            </w:r>
          </w:p>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widowControl/>
              <w:spacing w:line="240" w:lineRule="auto"/>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pPr>
              <w:spacing w:line="240" w:lineRule="auto"/>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228</w:t>
            </w:r>
          </w:p>
        </w:tc>
        <w:tc>
          <w:tcPr>
            <w:tcW w:w="1488" w:type="dxa"/>
            <w:gridSpan w:val="3"/>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1062"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247"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pPr>
              <w:rPr>
                <w:color w:val="000000" w:themeColor="text1"/>
                <w14:textFill>
                  <w14:solidFill>
                    <w14:schemeClr w14:val="tx1"/>
                  </w14:solidFill>
                </w14:textFill>
              </w:rPr>
            </w:pPr>
          </w:p>
          <w:p>
            <w:pPr>
              <w:widowControl/>
              <w:spacing w:line="240" w:lineRule="auto"/>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pPr>
              <w:spacing w:line="240" w:lineRule="auto"/>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vMerge w:val="restart"/>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32" w:type="dxa"/>
            <w:vMerge w:val="restart"/>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vMerge w:val="continue"/>
            <w:tcBorders>
              <w:tl2br w:val="nil"/>
              <w:tr2bl w:val="nil"/>
            </w:tcBorders>
            <w:tcMar>
              <w:top w:w="15" w:type="dxa"/>
              <w:left w:w="15" w:type="dxa"/>
              <w:bottom w:w="15" w:type="dxa"/>
              <w:right w:w="15" w:type="dxa"/>
            </w:tcMar>
            <w:vAlign w:val="center"/>
          </w:tcPr>
          <w:p>
            <w:pPr>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32" w:type="dxa"/>
            <w:vMerge w:val="continue"/>
            <w:tcBorders>
              <w:tl2br w:val="nil"/>
              <w:tr2bl w:val="nil"/>
            </w:tcBorders>
            <w:tcMar>
              <w:top w:w="15" w:type="dxa"/>
              <w:left w:w="15" w:type="dxa"/>
              <w:bottom w:w="15" w:type="dxa"/>
              <w:right w:w="15" w:type="dxa"/>
            </w:tcMar>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229</w:t>
            </w:r>
          </w:p>
        </w:tc>
        <w:tc>
          <w:tcPr>
            <w:tcW w:w="1488" w:type="dxa"/>
            <w:gridSpan w:val="3"/>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1062"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247"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pPr>
              <w:widowControl/>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230</w:t>
            </w:r>
          </w:p>
        </w:tc>
        <w:tc>
          <w:tcPr>
            <w:tcW w:w="1488" w:type="dxa"/>
            <w:gridSpan w:val="3"/>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1062" w:type="dxa"/>
            <w:gridSpan w:val="2"/>
            <w:vMerge w:val="restart"/>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247"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（一）超出范围从事施工图审查的；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（二）使用不符合条件审查人员的；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（三）未按规定的内容进行审查的；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（四）未按规定上报审查过程中发现的违法违规行为的；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（五）未按规定填写审查意见告知书的；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（六）未按规定在审查合格书和施工图上签字盖章的；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231</w:t>
            </w:r>
          </w:p>
        </w:tc>
        <w:tc>
          <w:tcPr>
            <w:tcW w:w="1488" w:type="dxa"/>
            <w:gridSpan w:val="3"/>
            <w:vMerge w:val="restart"/>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1062" w:type="dxa"/>
            <w:gridSpan w:val="2"/>
            <w:vMerge w:val="restart"/>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247"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pPr>
              <w:widowControl/>
              <w:spacing w:line="240" w:lineRule="auto"/>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从重情形</w:t>
            </w:r>
            <w:r>
              <w:rPr>
                <w:rFonts w:hint="eastAsia" w:ascii="仿宋_GB2312" w:hAnsi="宋体" w:eastAsia="仿宋_GB2312"/>
                <w:color w:val="000000" w:themeColor="text1"/>
                <w:kern w:val="0"/>
                <w:szCs w:val="21"/>
                <w14:textFill>
                  <w14:solidFill>
                    <w14:schemeClr w14:val="tx1"/>
                  </w14:solidFill>
                </w14:textFill>
              </w:rPr>
              <w:t>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（1）曾发生该违法行为，2年内2次及以上实施同类型违法行为的；（2）经责令改正后，拒绝采取措施改正的。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232</w:t>
            </w:r>
          </w:p>
        </w:tc>
        <w:tc>
          <w:tcPr>
            <w:tcW w:w="1488" w:type="dxa"/>
            <w:gridSpan w:val="3"/>
            <w:vMerge w:val="restart"/>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1062" w:type="dxa"/>
            <w:gridSpan w:val="2"/>
            <w:vMerge w:val="restart"/>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247"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eastAsia"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233</w:t>
            </w:r>
          </w:p>
        </w:tc>
        <w:tc>
          <w:tcPr>
            <w:tcW w:w="1488" w:type="dxa"/>
            <w:gridSpan w:val="3"/>
            <w:vMerge w:val="restart"/>
            <w:tcBorders>
              <w:tl2br w:val="nil"/>
              <w:tr2bl w:val="nil"/>
            </w:tcBorders>
            <w:vAlign w:val="center"/>
          </w:tcPr>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1062" w:type="dxa"/>
            <w:gridSpan w:val="2"/>
            <w:vMerge w:val="restart"/>
            <w:tcBorders>
              <w:tl2br w:val="nil"/>
              <w:tr2bl w:val="nil"/>
            </w:tcBorders>
            <w:vAlign w:val="center"/>
          </w:tcPr>
          <w:p>
            <w:pPr>
              <w:widowControl/>
              <w:spacing w:line="240" w:lineRule="auto"/>
              <w:jc w:val="left"/>
              <w:rPr>
                <w:rFonts w:hint="eastAsia" w:ascii="仿宋_GB2312" w:hAnsi="宋体" w:eastAsia="仿宋_GB2312" w:cs="Times New Roman"/>
                <w:color w:val="000000" w:themeColor="text1"/>
                <w:szCs w:val="21"/>
                <w:lang w:eastAsia="zh-CN"/>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w:t>
            </w:r>
            <w:r>
              <w:rPr>
                <w:rFonts w:hint="eastAsia" w:ascii="仿宋_GB2312" w:hAnsi="宋体" w:eastAsia="仿宋_GB2312"/>
                <w:color w:val="000000" w:themeColor="text1"/>
                <w:szCs w:val="21"/>
                <w:lang w:eastAsia="zh-CN"/>
                <w14:textFill>
                  <w14:solidFill>
                    <w14:schemeClr w14:val="tx1"/>
                  </w14:solidFill>
                </w14:textFill>
              </w:rPr>
              <w:t>、第十条</w:t>
            </w:r>
          </w:p>
        </w:tc>
        <w:tc>
          <w:tcPr>
            <w:tcW w:w="4247" w:type="dxa"/>
            <w:gridSpan w:val="2"/>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pPr>
              <w:widowControl/>
              <w:spacing w:line="240" w:lineRule="auto"/>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234</w:t>
            </w:r>
          </w:p>
        </w:tc>
        <w:tc>
          <w:tcPr>
            <w:tcW w:w="1488" w:type="dxa"/>
            <w:gridSpan w:val="3"/>
            <w:vMerge w:val="restart"/>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1062" w:type="dxa"/>
            <w:gridSpan w:val="2"/>
            <w:vMerge w:val="restart"/>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235</w:t>
            </w:r>
          </w:p>
        </w:tc>
        <w:tc>
          <w:tcPr>
            <w:tcW w:w="1488" w:type="dxa"/>
            <w:gridSpan w:val="3"/>
            <w:vMerge w:val="restart"/>
            <w:tcBorders>
              <w:tl2br w:val="nil"/>
              <w:tr2bl w:val="nil"/>
            </w:tcBorders>
            <w:vAlign w:val="center"/>
          </w:tcPr>
          <w:p>
            <w:pPr>
              <w:spacing w:line="240" w:lineRule="auto"/>
              <w:jc w:val="left"/>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w:t>
            </w:r>
          </w:p>
        </w:tc>
        <w:tc>
          <w:tcPr>
            <w:tcW w:w="1062"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《安徽省建设工程造价管理条例》第十四条第一款</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使用国有资金的建设工程，投资估算、设计概算经项目审批部门批准后，建设、设计单位不得擅自扩大建设规模、增加建设内容、提高建设标准。</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原审批单位责令更正，对设计单位处以10万元以上12万元以下的罚款，对建设单位直接负责的主管人员和其他直接责任人员，依法给予处分。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增加支出的金额在原设计概算的30%以上50%以下间的。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原审批单位责令更正，对设计单位处以12万元以上16万元以下的罚款，对建设单位直接负责的主管人员和其他直接责任人员，依法给予处分。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增加支出的金额在原设计概算的50%以上的。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原审批单位责令更正，对设计单位处以16万元以上20万元以下的罚款，对建设单位直接负责的主管人员和其他直接责任人员，依法给予处分。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236</w:t>
            </w:r>
          </w:p>
        </w:tc>
        <w:tc>
          <w:tcPr>
            <w:tcW w:w="1488" w:type="dxa"/>
            <w:gridSpan w:val="3"/>
            <w:vMerge w:val="restart"/>
            <w:tcBorders>
              <w:tl2br w:val="nil"/>
              <w:tr2bl w:val="nil"/>
            </w:tcBorders>
            <w:vAlign w:val="center"/>
          </w:tcPr>
          <w:p>
            <w:pPr>
              <w:widowControl/>
              <w:spacing w:line="240" w:lineRule="auto"/>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工程造价咨询企业不得有下列行为：</w:t>
            </w:r>
          </w:p>
          <w:p>
            <w:pPr>
              <w:widowControl/>
              <w:spacing w:line="240" w:lineRule="auto"/>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（一）同时接受招标人和投标人，或者两个以上投标人对同一工程项目的工程造价咨询业务；</w:t>
            </w:r>
          </w:p>
          <w:p>
            <w:pPr>
              <w:widowControl/>
              <w:spacing w:line="240" w:lineRule="auto"/>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（二）转包承接的工程造价咨询业务；</w:t>
            </w:r>
          </w:p>
          <w:p>
            <w:pPr>
              <w:widowControl/>
              <w:spacing w:line="240" w:lineRule="auto"/>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（三）以给予回扣、低于成本收费等方式承接业务；</w:t>
            </w:r>
          </w:p>
          <w:p>
            <w:pPr>
              <w:widowControl/>
              <w:spacing w:line="240" w:lineRule="auto"/>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（四）出具有虚假记载、误导性陈述的建设工程造价成果文件；</w:t>
            </w:r>
          </w:p>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（五）法律、法规禁止的其他行为。</w:t>
            </w:r>
          </w:p>
        </w:tc>
        <w:tc>
          <w:tcPr>
            <w:tcW w:w="1062" w:type="dxa"/>
            <w:gridSpan w:val="2"/>
            <w:vMerge w:val="restart"/>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《安徽省建设工程造价管理条例》第二十三条</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《安徽省建设工程造价管理条例》第三十一条</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（1）违法所得在2万元以下的，未造成危害后果或轻微危害后果的。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（1）违法所得在2万元以上5万元以下的。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县级以上人民政府建设主管部门责令改正，没收违法所得；处以违法所得1倍以上2倍以下且不低于5万元的罚款。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（3）违法所得在5万元以上的。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县级以上人民政府建设主管部门责令改正，没收违法所得；处以违法所得2倍以上3倍以下且不低于5万元的罚款。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3" w:type="dxa"/>
            <w:gridSpan w:val="2"/>
            <w:vMerge w:val="restart"/>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w:t>
            </w:r>
          </w:p>
        </w:tc>
        <w:tc>
          <w:tcPr>
            <w:tcW w:w="1488" w:type="dxa"/>
            <w:gridSpan w:val="3"/>
            <w:vMerge w:val="restart"/>
            <w:tcBorders>
              <w:tl2br w:val="nil"/>
              <w:tr2bl w:val="nil"/>
            </w:tcBorders>
            <w:vAlign w:val="center"/>
          </w:tcPr>
          <w:p>
            <w:pPr>
              <w:widowControl/>
              <w:spacing w:line="240" w:lineRule="auto"/>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工程造价专业人员不得有下列行为：</w:t>
            </w:r>
          </w:p>
          <w:p>
            <w:pPr>
              <w:widowControl/>
              <w:spacing w:line="240" w:lineRule="auto"/>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（一）出租、出借、转让注册证书；</w:t>
            </w:r>
          </w:p>
          <w:p>
            <w:pPr>
              <w:widowControl/>
              <w:spacing w:line="240" w:lineRule="auto"/>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（二）以个人名义承接工程造价咨询业务；</w:t>
            </w:r>
          </w:p>
          <w:p>
            <w:pPr>
              <w:widowControl/>
              <w:spacing w:line="240" w:lineRule="auto"/>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（三）允许他人以自己名义从事工程造价咨询业务；</w:t>
            </w:r>
          </w:p>
          <w:p>
            <w:pPr>
              <w:widowControl/>
              <w:spacing w:line="240" w:lineRule="auto"/>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（四）同时在两个或者两个以上单位执业；</w:t>
            </w:r>
          </w:p>
          <w:p>
            <w:pPr>
              <w:widowControl/>
              <w:spacing w:line="240" w:lineRule="auto"/>
              <w:ind w:firstLine="210" w:firstLineChars="100"/>
              <w:jc w:val="left"/>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（五）签署有虚假记载、误导性陈述的建设工程造价成果文件；</w:t>
            </w:r>
          </w:p>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（六）法律、法规禁止的其他行为。</w:t>
            </w:r>
          </w:p>
        </w:tc>
        <w:tc>
          <w:tcPr>
            <w:tcW w:w="1062" w:type="dxa"/>
            <w:gridSpan w:val="2"/>
            <w:vMerge w:val="restart"/>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《安徽省建设工程造价管理条例》第二十四条</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《安徽省建设工程造价管理条例》第三十二条</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违法所得在1万元以下的，未造成危害后果或轻微危害后果的。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没有违法所得，造成一般危害后果的。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（1）违法所得在1万元以上2万元以下的。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责令改正，没收违法所得；处以违法所得1倍以上2倍以下且不低于1万元的罚款。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（3）违法所得在2万元以上的。</w:t>
            </w:r>
          </w:p>
          <w:p>
            <w:pPr>
              <w:spacing w:line="240" w:lineRule="auto"/>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责令改正，没收违法所得，处以违法所得2倍以上3倍以下且不低于1万元的罚款。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3810" w:type="dxa"/>
            <w:gridSpan w:val="17"/>
            <w:tcBorders>
              <w:tl2br w:val="nil"/>
              <w:tr2bl w:val="nil"/>
            </w:tcBorders>
            <w:vAlign w:val="center"/>
          </w:tcPr>
          <w:p>
            <w:pPr>
              <w:widowControl/>
              <w:spacing w:line="240" w:lineRule="auto"/>
              <w:jc w:val="center"/>
              <w:textAlignment w:val="center"/>
              <w:rPr>
                <w:rFonts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建设工程消防设计审查验收类（8项）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3" w:type="dxa"/>
            <w:gridSpan w:val="2"/>
            <w:vMerge w:val="restart"/>
            <w:tcBorders>
              <w:tl2br w:val="nil"/>
              <w:tr2bl w:val="nil"/>
            </w:tcBorders>
            <w:vAlign w:val="center"/>
          </w:tcPr>
          <w:p>
            <w:pPr>
              <w:keepNext w:val="0"/>
              <w:keepLines w:val="0"/>
              <w:widowControl/>
              <w:suppressLineNumbers w:val="0"/>
              <w:jc w:val="right"/>
              <w:textAlignment w:val="center"/>
              <w:rPr>
                <w:rFonts w:hint="eastAsia" w:ascii="仿宋_GB2312" w:hAnsi="Calibri" w:eastAsia="仿宋_GB2312" w:cs="Times New Roman"/>
                <w:color w:val="000000" w:themeColor="text1"/>
                <w:szCs w:val="21"/>
                <w:lang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238</w:t>
            </w:r>
          </w:p>
        </w:tc>
        <w:tc>
          <w:tcPr>
            <w:tcW w:w="1488" w:type="dxa"/>
            <w:gridSpan w:val="3"/>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1062"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《中华人民共和国消防法》第五十八条第一款第一项</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1133" w:type="dxa"/>
            <w:gridSpan w:val="3"/>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拒不停止违法行为、拒不申报消防审查手续；或已造成火灾、难以整改的火灾隐患等严重后果。</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3" w:type="dxa"/>
            <w:gridSpan w:val="2"/>
            <w:vMerge w:val="restart"/>
            <w:tcBorders>
              <w:tl2br w:val="nil"/>
              <w:tr2bl w:val="nil"/>
            </w:tcBorders>
            <w:vAlign w:val="center"/>
          </w:tcPr>
          <w:p>
            <w:pPr>
              <w:keepNext w:val="0"/>
              <w:keepLines w:val="0"/>
              <w:widowControl/>
              <w:suppressLineNumbers w:val="0"/>
              <w:jc w:val="right"/>
              <w:textAlignment w:val="center"/>
              <w:rPr>
                <w:rFonts w:hint="eastAsia" w:ascii="仿宋_GB2312" w:hAnsi="Calibri" w:eastAsia="仿宋_GB2312" w:cs="Times New Roman"/>
                <w:color w:val="000000" w:themeColor="text1"/>
                <w:szCs w:val="21"/>
                <w:lang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239</w:t>
            </w:r>
          </w:p>
        </w:tc>
        <w:tc>
          <w:tcPr>
            <w:tcW w:w="1488" w:type="dxa"/>
            <w:gridSpan w:val="3"/>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1062"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247"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《中华人民共和国消防法》第五十八条第一款第二项</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拒不停止违法行为、拒不申报消防验收手续；或已造成火灾、难以整改的火灾隐患等严重后果。</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3" w:type="dxa"/>
            <w:gridSpan w:val="2"/>
            <w:vMerge w:val="restart"/>
            <w:tcBorders>
              <w:tl2br w:val="nil"/>
              <w:tr2bl w:val="nil"/>
            </w:tcBorders>
            <w:vAlign w:val="center"/>
          </w:tcPr>
          <w:p>
            <w:pPr>
              <w:keepNext w:val="0"/>
              <w:keepLines w:val="0"/>
              <w:widowControl/>
              <w:suppressLineNumbers w:val="0"/>
              <w:jc w:val="right"/>
              <w:textAlignment w:val="center"/>
              <w:rPr>
                <w:rFonts w:hint="eastAsia" w:ascii="仿宋_GB2312" w:hAnsi="Calibri" w:eastAsia="仿宋_GB2312" w:cs="Times New Roman"/>
                <w:color w:val="000000" w:themeColor="text1"/>
                <w:szCs w:val="21"/>
                <w:lang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240</w:t>
            </w:r>
          </w:p>
        </w:tc>
        <w:tc>
          <w:tcPr>
            <w:tcW w:w="1488" w:type="dxa"/>
            <w:gridSpan w:val="3"/>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1062"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247"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《中华人民共和国消防法》第五十八条第一款第三项</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拒不停止违法行为、拒不整改；或已造成火灾、难以整改的火灾隐患等严重后果。</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3" w:type="dxa"/>
            <w:gridSpan w:val="2"/>
            <w:vMerge w:val="restart"/>
            <w:tcBorders>
              <w:tl2br w:val="nil"/>
              <w:tr2bl w:val="nil"/>
            </w:tcBorders>
            <w:vAlign w:val="center"/>
          </w:tcPr>
          <w:p>
            <w:pPr>
              <w:keepNext w:val="0"/>
              <w:keepLines w:val="0"/>
              <w:widowControl/>
              <w:suppressLineNumbers w:val="0"/>
              <w:jc w:val="right"/>
              <w:textAlignment w:val="center"/>
              <w:rPr>
                <w:rFonts w:hint="eastAsia" w:ascii="仿宋_GB2312" w:hAnsi="宋体" w:eastAsia="仿宋_GB2312" w:cs="Times New Roman"/>
                <w:color w:val="000000" w:themeColor="text1"/>
                <w:szCs w:val="21"/>
                <w:lang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241</w:t>
            </w:r>
          </w:p>
        </w:tc>
        <w:tc>
          <w:tcPr>
            <w:tcW w:w="1488" w:type="dxa"/>
            <w:gridSpan w:val="3"/>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1062"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247"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《中华人民共和国消防法》第五十八条第二款</w:t>
            </w:r>
          </w:p>
          <w:p>
            <w:pPr>
              <w:widowControl/>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拒不停止违法行为、拒不申报消防验收备案手续；或已造成火灾、难以整改的火灾隐患等严重后果。</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3" w:type="dxa"/>
            <w:gridSpan w:val="2"/>
            <w:vMerge w:val="restart"/>
            <w:tcBorders>
              <w:tl2br w:val="nil"/>
              <w:tr2bl w:val="nil"/>
            </w:tcBorders>
            <w:vAlign w:val="center"/>
          </w:tcPr>
          <w:p>
            <w:pPr>
              <w:keepNext w:val="0"/>
              <w:keepLines w:val="0"/>
              <w:widowControl/>
              <w:suppressLineNumbers w:val="0"/>
              <w:jc w:val="right"/>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242</w:t>
            </w:r>
          </w:p>
        </w:tc>
        <w:tc>
          <w:tcPr>
            <w:tcW w:w="1488" w:type="dxa"/>
            <w:gridSpan w:val="3"/>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1062"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247" w:type="dxa"/>
            <w:gridSpan w:val="2"/>
            <w:vMerge w:val="restart"/>
            <w:tcBorders>
              <w:tl2br w:val="nil"/>
              <w:tr2bl w:val="nil"/>
            </w:tcBorders>
            <w:vAlign w:val="center"/>
          </w:tcPr>
          <w:p>
            <w:pPr>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《中华人民共和国消防法》第五十九条第一项</w:t>
            </w:r>
          </w:p>
          <w:p>
            <w:pPr>
              <w:spacing w:line="240" w:lineRule="auto"/>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spacing w:line="240" w:lineRule="auto"/>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3" w:type="dxa"/>
            <w:gridSpan w:val="2"/>
            <w:vMerge w:val="restart"/>
            <w:tcBorders>
              <w:tl2br w:val="nil"/>
              <w:tr2bl w:val="nil"/>
            </w:tcBorders>
            <w:vAlign w:val="center"/>
          </w:tcPr>
          <w:p>
            <w:pPr>
              <w:keepNext w:val="0"/>
              <w:keepLines w:val="0"/>
              <w:widowControl/>
              <w:suppressLineNumbers w:val="0"/>
              <w:jc w:val="right"/>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243</w:t>
            </w:r>
          </w:p>
        </w:tc>
        <w:tc>
          <w:tcPr>
            <w:tcW w:w="1488" w:type="dxa"/>
            <w:gridSpan w:val="3"/>
            <w:vMerge w:val="restart"/>
            <w:tcBorders>
              <w:tl2br w:val="nil"/>
              <w:tr2bl w:val="nil"/>
            </w:tcBorders>
            <w:vAlign w:val="center"/>
          </w:tcPr>
          <w:p>
            <w:pPr>
              <w:widowControl/>
              <w:spacing w:line="240" w:lineRule="auto"/>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1062" w:type="dxa"/>
            <w:gridSpan w:val="2"/>
            <w:vMerge w:val="restart"/>
            <w:tcBorders>
              <w:tl2br w:val="nil"/>
              <w:tr2bl w:val="nil"/>
            </w:tcBorders>
            <w:vAlign w:val="center"/>
          </w:tcPr>
          <w:p>
            <w:pPr>
              <w:widowControl/>
              <w:spacing w:line="240" w:lineRule="auto"/>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247" w:type="dxa"/>
            <w:gridSpan w:val="2"/>
            <w:vMerge w:val="restart"/>
            <w:tcBorders>
              <w:tl2br w:val="nil"/>
              <w:tr2bl w:val="nil"/>
            </w:tcBorders>
            <w:vAlign w:val="center"/>
          </w:tcPr>
          <w:p>
            <w:pPr>
              <w:widowControl/>
              <w:spacing w:line="240" w:lineRule="auto"/>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《中华人民共和国消防法》第五十九条第二项</w:t>
            </w:r>
          </w:p>
          <w:p>
            <w:pPr>
              <w:widowControl/>
              <w:spacing w:line="240" w:lineRule="auto"/>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widowControl/>
              <w:spacing w:line="240" w:lineRule="auto"/>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微软雅黑" w:hAnsi="微软雅黑" w:eastAsia="微软雅黑" w:cs="微软雅黑"/>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spacing w:line="240" w:lineRule="auto"/>
              <w:ind w:firstLine="210" w:firstLineChars="100"/>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jc w:val="left"/>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33" w:type="dxa"/>
            <w:gridSpan w:val="2"/>
            <w:vMerge w:val="restart"/>
            <w:tcBorders>
              <w:tl2br w:val="nil"/>
              <w:tr2bl w:val="nil"/>
            </w:tcBorders>
            <w:vAlign w:val="center"/>
          </w:tcPr>
          <w:p>
            <w:pPr>
              <w:keepNext w:val="0"/>
              <w:keepLines w:val="0"/>
              <w:widowControl/>
              <w:suppressLineNumbers w:val="0"/>
              <w:jc w:val="right"/>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244</w:t>
            </w:r>
          </w:p>
        </w:tc>
        <w:tc>
          <w:tcPr>
            <w:tcW w:w="1488" w:type="dxa"/>
            <w:gridSpan w:val="3"/>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1062"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247" w:type="dxa"/>
            <w:gridSpan w:val="2"/>
            <w:vMerge w:val="restart"/>
            <w:tcBorders>
              <w:tl2br w:val="nil"/>
              <w:tr2bl w:val="nil"/>
            </w:tcBorders>
            <w:vAlign w:val="center"/>
          </w:tcPr>
          <w:p>
            <w:pPr>
              <w:widowControl/>
              <w:spacing w:line="240" w:lineRule="auto"/>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《中华人民共和国消防法》第五十九条第三项</w:t>
            </w:r>
          </w:p>
          <w:p>
            <w:pPr>
              <w:widowControl/>
              <w:spacing w:line="240" w:lineRule="auto"/>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widowControl/>
              <w:spacing w:line="240" w:lineRule="auto"/>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3" w:type="dxa"/>
            <w:gridSpan w:val="2"/>
            <w:vMerge w:val="continue"/>
            <w:tcBorders>
              <w:tl2br w:val="nil"/>
              <w:tr2bl w:val="nil"/>
            </w:tcBorders>
            <w:vAlign w:val="center"/>
          </w:tcPr>
          <w:p>
            <w:pPr>
              <w:pStyle w:val="29"/>
              <w:widowControl/>
              <w:numPr>
                <w:ilvl w:val="0"/>
                <w:numId w:val="1"/>
              </w:numPr>
              <w:spacing w:line="240" w:lineRule="auto"/>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3" w:type="dxa"/>
            <w:gridSpan w:val="2"/>
            <w:vMerge w:val="restart"/>
            <w:tcBorders>
              <w:tl2br w:val="nil"/>
              <w:tr2bl w:val="nil"/>
            </w:tcBorders>
            <w:vAlign w:val="center"/>
          </w:tcPr>
          <w:p>
            <w:pPr>
              <w:keepNext w:val="0"/>
              <w:keepLines w:val="0"/>
              <w:widowControl/>
              <w:suppressLineNumbers w:val="0"/>
              <w:jc w:val="right"/>
              <w:textAlignment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245</w:t>
            </w:r>
          </w:p>
        </w:tc>
        <w:tc>
          <w:tcPr>
            <w:tcW w:w="1488" w:type="dxa"/>
            <w:gridSpan w:val="3"/>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1062"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247" w:type="dxa"/>
            <w:gridSpan w:val="2"/>
            <w:vMerge w:val="restart"/>
            <w:tcBorders>
              <w:tl2br w:val="nil"/>
              <w:tr2bl w:val="nil"/>
            </w:tcBorders>
            <w:vAlign w:val="center"/>
          </w:tcPr>
          <w:p>
            <w:pPr>
              <w:widowControl/>
              <w:spacing w:line="240" w:lineRule="auto"/>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《中华人民共和国消防法》第五十九条第四项</w:t>
            </w:r>
          </w:p>
          <w:p>
            <w:pPr>
              <w:widowControl/>
              <w:spacing w:line="240" w:lineRule="auto"/>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widowControl/>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15" w:type="dxa"/>
            <w:gridSpan w:val="4"/>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533" w:type="dxa"/>
            <w:gridSpan w:val="2"/>
            <w:vMerge w:val="continue"/>
            <w:tcBorders>
              <w:tl2br w:val="nil"/>
              <w:tr2bl w:val="nil"/>
            </w:tcBorders>
            <w:vAlign w:val="center"/>
          </w:tcPr>
          <w:p>
            <w:pPr>
              <w:widowControl/>
              <w:spacing w:line="240" w:lineRule="auto"/>
              <w:jc w:val="center"/>
              <w:rPr>
                <w:rFonts w:ascii="仿宋_GB2312" w:hAnsi="宋体" w:eastAsia="仿宋_GB2312" w:cs="Times New Roman"/>
                <w:color w:val="000000" w:themeColor="text1"/>
                <w:szCs w:val="21"/>
                <w14:textFill>
                  <w14:solidFill>
                    <w14:schemeClr w14:val="tx1"/>
                  </w14:solidFill>
                </w14:textFill>
              </w:rPr>
            </w:pPr>
          </w:p>
        </w:tc>
        <w:tc>
          <w:tcPr>
            <w:tcW w:w="1488"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062"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247"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3" w:type="dxa"/>
            <w:gridSpan w:val="3"/>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15" w:type="dxa"/>
            <w:gridSpan w:val="4"/>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3810" w:type="dxa"/>
            <w:gridSpan w:val="17"/>
            <w:tcBorders>
              <w:tl2br w:val="nil"/>
              <w:tr2bl w:val="nil"/>
            </w:tcBorders>
            <w:vAlign w:val="center"/>
          </w:tcPr>
          <w:p>
            <w:pPr>
              <w:spacing w:line="240" w:lineRule="auto"/>
              <w:ind w:firstLine="6238" w:firstLineChars="2959"/>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房地产类（104项）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246</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《商品房销售管理办法》（建设部令第88号）第七条第一款第一项</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第三十七条未取得房地产开发企业资质证书，擅自销售商品房的，责令停止销售活动，处5万元以上10万元以下的罚款。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232" w:type="dxa"/>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8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055" w:type="dxa"/>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232" w:type="dxa"/>
            <w:tcBorders>
              <w:tl2br w:val="nil"/>
              <w:tr2bl w:val="nil"/>
            </w:tcBorders>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continue"/>
            <w:tcBorders>
              <w:tl2br w:val="nil"/>
              <w:tr2bl w:val="nil"/>
            </w:tcBorders>
            <w:vAlign w:val="center"/>
          </w:tcPr>
          <w:p>
            <w:pPr>
              <w:spacing w:line="240" w:lineRule="auto"/>
              <w:ind w:firstLine="6238" w:firstLineChars="2959"/>
              <w:jc w:val="center"/>
              <w:textAlignment w:val="center"/>
              <w:rPr>
                <w:rFonts w:ascii="仿宋_GB2312" w:hAnsi="宋体" w:eastAsia="仿宋_GB2312"/>
                <w:b/>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spacing w:line="240" w:lineRule="auto"/>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spacing w:line="240" w:lineRule="auto"/>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spacing w:line="240" w:lineRule="auto"/>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1055" w:type="dxa"/>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vAlign w:val="center"/>
          </w:tcPr>
          <w:p>
            <w:pPr>
              <w:spacing w:line="240" w:lineRule="auto"/>
              <w:ind w:firstLine="6213" w:firstLineChars="2959"/>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232" w:type="dxa"/>
            <w:tcBorders>
              <w:tl2br w:val="nil"/>
              <w:tr2bl w:val="nil"/>
            </w:tcBorders>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pPr>
              <w:spacing w:line="240" w:lineRule="auto"/>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247</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第十条房地产开发企业不得在未解除商品房买卖合同前，将作为合同标的物的商品房再行销售给他人。</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continue"/>
            <w:tcBorders>
              <w:tl2br w:val="nil"/>
              <w:tr2bl w:val="nil"/>
            </w:tcBorders>
            <w:vAlign w:val="center"/>
          </w:tcPr>
          <w:p>
            <w:pPr>
              <w:spacing w:line="240" w:lineRule="auto"/>
              <w:ind w:firstLine="6238" w:firstLineChars="2959"/>
              <w:jc w:val="center"/>
              <w:textAlignment w:val="center"/>
              <w:rPr>
                <w:rFonts w:ascii="仿宋_GB2312" w:hAnsi="宋体" w:eastAsia="仿宋_GB2312"/>
                <w:b/>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spacing w:line="240" w:lineRule="auto"/>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spacing w:line="240" w:lineRule="auto"/>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spacing w:line="240" w:lineRule="auto"/>
              <w:ind w:firstLine="6238" w:firstLineChars="2959"/>
              <w:textAlignment w:val="center"/>
              <w:rPr>
                <w:rFonts w:ascii="仿宋_GB2312" w:hAnsi="宋体" w:eastAsia="仿宋_GB2312"/>
                <w:b/>
                <w:color w:val="000000" w:themeColor="text1"/>
                <w:kern w:val="0"/>
                <w:szCs w:val="21"/>
                <w14:textFill>
                  <w14:solidFill>
                    <w14:schemeClr w14:val="tx1"/>
                  </w14:solidFill>
                </w14:textFill>
              </w:rPr>
            </w:pPr>
          </w:p>
        </w:tc>
        <w:tc>
          <w:tcPr>
            <w:tcW w:w="1055" w:type="dxa"/>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248</w:t>
            </w:r>
          </w:p>
        </w:tc>
        <w:tc>
          <w:tcPr>
            <w:tcW w:w="1440"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第四十三条房地产中介服务机构代理销售不符合销售条件的商品房的,处以警告，责令停止销售，并可处以2万元以上3万元以下罚款。</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232" w:type="dxa"/>
            <w:tcBorders>
              <w:tl2br w:val="nil"/>
              <w:tr2bl w:val="nil"/>
            </w:tcBorders>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232" w:type="dxa"/>
            <w:tcBorders>
              <w:tl2br w:val="nil"/>
              <w:tr2bl w:val="nil"/>
            </w:tcBorders>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232" w:type="dxa"/>
            <w:tcBorders>
              <w:tl2br w:val="nil"/>
              <w:tr2bl w:val="nil"/>
            </w:tcBorders>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249</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第三十四条房地产开发企业应当在商品房交付使用前按项目委托具有房产测绘资格的单位实施测绘，测绘成果报房地产行政主管部门审核后用于房屋权属登记。</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250</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251</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《商品房屋租赁管理办法》（建设部令第6号）第十四条第一款，第十九条，《安徽省城市房屋租赁管理办法》第八条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 房屋租赁合同订立后三十日内，房屋租赁当事人应当到租赁房屋所在地直辖市、市、县人民政府建设（房地产）主管部门办理</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"https://baike.baidu.com/item/%E6%88%BF%E5%B1%8B%E7%A7%9F%E8%B5%81%E7%99%BB%E8%AE%B0/9767013" \t "https://baike.baidu.com/item/%E5%95%86%E5%93%81%E6%88%BF%E5%B1%8B%E7%A7%9F%E8%B5%81%E7%AE%A1%E7%90%86%E5%8A%9E%E6%B3%95/_blank"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w:t>
            </w:r>
            <w:r>
              <w:rPr>
                <w:rFonts w:ascii="仿宋_GB2312" w:hAnsi="宋体" w:eastAsia="仿宋_GB2312" w:cs="Times New Roman"/>
                <w:color w:val="000000" w:themeColor="text1"/>
                <w:kern w:val="0"/>
                <w:szCs w:val="21"/>
                <w14:textFill>
                  <w14:solidFill>
                    <w14:schemeClr w14:val="tx1"/>
                  </w14:solidFill>
                </w14:textFill>
              </w:rPr>
              <w:t>第八条房屋租赁实行登记备案制度。</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房屋租赁当事人应当按照下列规定向房屋所在地市、县人民政府房地产管理部门申请登记备案：</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（一）租赁期限6个月以上的，自房屋租赁合同签订之日起30日内申请登记备案；</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（二）租赁期限6个月以下的，自房屋租赁合同签订之日起10日内申请登记备案。</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252</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0" w:lineRule="atLeas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widowControl/>
              <w:spacing w:line="0" w:lineRule="atLeas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"https://baike.baidu.com/item/%E8%BF%9D%E6%B3%95%E5%BB%BA%E7%AD%91" \t "https://baike.baidu.com/item/%E5%95%86%E5%93%81%E6%88%BF%E5%B1%8B%E7%A7%9F%E8%B5%81%E7%AE%A1%E7%90%86%E5%8A%9E%E6%B3%95/_blank"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255" w:type="dxa"/>
            <w:gridSpan w:val="2"/>
            <w:vMerge w:val="restart"/>
            <w:tcBorders>
              <w:tl2br w:val="nil"/>
              <w:tr2bl w:val="nil"/>
            </w:tcBorders>
            <w:vAlign w:val="center"/>
          </w:tcPr>
          <w:p>
            <w:pPr>
              <w:widowControl/>
              <w:spacing w:line="0" w:lineRule="atLeas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widowControl/>
              <w:spacing w:line="0" w:lineRule="atLeas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第一款第（二）项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widowControl/>
              <w:spacing w:line="0" w:lineRule="atLeast"/>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254</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255" w:type="dxa"/>
            <w:gridSpan w:val="2"/>
            <w:vMerge w:val="restart"/>
            <w:tcBorders>
              <w:tl2br w:val="nil"/>
              <w:tr2bl w:val="nil"/>
            </w:tcBorders>
            <w:vAlign w:val="center"/>
          </w:tcPr>
          <w:p>
            <w:pPr>
              <w:widowControl/>
              <w:spacing w:line="0" w:lineRule="atLeas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widowControl/>
              <w:spacing w:line="0" w:lineRule="atLeas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第六条第一款第（三）项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widowControl/>
              <w:spacing w:line="0" w:lineRule="atLeas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pPr>
              <w:widowControl/>
              <w:spacing w:line="0" w:lineRule="atLeast"/>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255</w:t>
            </w:r>
          </w:p>
        </w:tc>
        <w:tc>
          <w:tcPr>
            <w:tcW w:w="1440"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1115" w:type="dxa"/>
            <w:gridSpan w:val="3"/>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255" w:type="dxa"/>
            <w:gridSpan w:val="2"/>
            <w:vMerge w:val="restart"/>
            <w:tcBorders>
              <w:tl2br w:val="nil"/>
              <w:tr2bl w:val="nil"/>
            </w:tcBorders>
            <w:vAlign w:val="center"/>
          </w:tcPr>
          <w:p>
            <w:pPr>
              <w:widowControl/>
              <w:spacing w:line="0" w:lineRule="atLeas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widowControl/>
              <w:spacing w:line="0" w:lineRule="atLeas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第一款第（四）项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widowControl/>
              <w:spacing w:line="0" w:lineRule="atLeas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0" w:lineRule="atLeas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出租人违反本办法规定，将不得出租的房屋出租的</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《安徽省城市房屋租赁管理办法》第四条</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第四条有下列情形之一的房屋，不得出租：</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（一）未依法取得房屋所有权证和土地使用权证的；</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（二）产权有争议或者受到限制的；</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（三）共有房屋未取得共有人同意的；</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（四）已作为资产抵押，未经抵押权人同意的；</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（五）属于违法建筑的；</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（六）不符合房屋安全标准，影响使用安全的；</w:t>
            </w:r>
          </w:p>
          <w:p>
            <w:pPr>
              <w:widowControl/>
              <w:spacing w:line="0" w:lineRule="atLeast"/>
              <w:jc w:val="lef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（七）法律、法规规定禁止出租的其他情形。</w:t>
            </w: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责令停止出租，没有违法所得的，处以3百元以下的罚款；有违法所得的，处以违法所得1倍的罚款，罚款不超过1万元。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责令停止出租，没有违法所得的，处以3百元以上6百元以下的罚款；有违法所得的，处以违法所得1倍以上1.5倍以下的罚款，罚款不超过2万元。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责令停止出租，没有违法所得的，处以6百元以上1千元以下的罚款；有违法所得的，处以违法所得1.5倍以上2倍以下的罚款，罚款不超过3万元。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257</w:t>
            </w:r>
          </w:p>
        </w:tc>
        <w:tc>
          <w:tcPr>
            <w:tcW w:w="1440" w:type="dxa"/>
            <w:gridSpan w:val="2"/>
            <w:vMerge w:val="restart"/>
            <w:tcBorders>
              <w:tl2br w:val="nil"/>
              <w:tr2bl w:val="nil"/>
            </w:tcBorders>
            <w:vAlign w:val="center"/>
          </w:tcPr>
          <w:p>
            <w:pPr>
              <w:widowControl/>
              <w:spacing w:line="0" w:lineRule="atLeas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p>
          <w:p>
            <w:pPr>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《商品房屋租赁管理办法》第二十二条违反本办法第八条规定的，由直辖市、市、县人民政府建设（房地产）主管部门责令限期改正，逾期不改正的，可处以五千元以上三万元以下罚款。</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第八条第一款出租住房的，应当以原设计的房间为最小出租单位，人均租住建筑面积不得低于当地人民政府规定的最低标准。</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258</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第八条第二款厨房、卫生间、阳台和地下储藏室不得出租供人员居住。</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259</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pPr>
              <w:spacing w:line="240" w:lineRule="auto"/>
              <w:rPr>
                <w:color w:val="000000" w:themeColor="text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第十四条第一款房屋租赁合同订立后三十日内，房屋租赁当事人应当到租赁房屋所在地直辖市、市、县人民政府建设（房地产）主管部门办理</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"https://baike.baidu.com/item/%E6%88%BF%E5%B1%8B%E7%A7%9F%E8%B5%81%E7%99%BB%E8%AE%B0/9767013" \t "https://baike.baidu.com/item/%E5%95%86%E5%93%81%E6%88%BF%E5%B1%8B%E7%A7%9F%E8%B5%81%E7%AE%A1%E7%90%86%E5%8A%9E%E6%B3%95/_blank"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260</w:t>
            </w:r>
          </w:p>
        </w:tc>
        <w:tc>
          <w:tcPr>
            <w:tcW w:w="1440" w:type="dxa"/>
            <w:gridSpan w:val="2"/>
            <w:vMerge w:val="restart"/>
            <w:tcBorders>
              <w:tl2br w:val="nil"/>
              <w:tr2bl w:val="nil"/>
            </w:tcBorders>
            <w:vAlign w:val="center"/>
          </w:tcPr>
          <w:p>
            <w:pPr>
              <w:widowControl/>
              <w:spacing w:line="0" w:lineRule="atLeas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1115"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255" w:type="dxa"/>
            <w:gridSpan w:val="2"/>
            <w:vMerge w:val="restart"/>
            <w:tcBorders>
              <w:tl2br w:val="nil"/>
              <w:tr2bl w:val="nil"/>
            </w:tcBorders>
            <w:vAlign w:val="center"/>
          </w:tcPr>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（1）经责令限期改正，逾期1个月以上未改的；（2）2年内2次及以上同类型违法；（3）足以影响房地产市场秩序和社会稳定的。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　违反本办法，有下列行为之一的，由县级以上地方人民政府建设（房地产）主管部门责令限期改正，记入信用档案；对房地产经纪人员处以1万元罚款；对房地产经纪机构处以1万元以上3万元以下罚款：</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第十四条</w:t>
            </w:r>
            <w:r>
              <w:rPr>
                <w:rFonts w:hint="eastAsia" w:ascii="仿宋_GB2312" w:hAnsi="宋体" w:eastAsia="仿宋_GB2312" w:cs="Times New Roman"/>
                <w:color w:val="000000" w:themeColor="text1"/>
                <w:kern w:val="0"/>
                <w:szCs w:val="21"/>
                <w14:textFill>
                  <w14:solidFill>
                    <w14:schemeClr w14:val="tx1"/>
                  </w14:solidFill>
                </w14:textFill>
              </w:rPr>
              <w:t>第二款</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"http://baike.baidu.com/subview/3575614/3575614.htm" \t "_blank" </w:instrText>
            </w:r>
            <w:r>
              <w:rPr>
                <w:color w:val="000000" w:themeColor="text1"/>
                <w14:textFill>
                  <w14:solidFill>
                    <w14:schemeClr w14:val="tx1"/>
                  </w14:solidFill>
                </w14:textFill>
              </w:rP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pPr>
              <w:snapToGrid w:val="0"/>
              <w:spacing w:line="240" w:lineRule="auto"/>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264</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　房地产经纪机构签订房地产经纪服务合同前，应当向委托人说明房地产经纪服务合同和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"https://baike.baidu.com/item/%E6%88%BF%E5%B1%8B%E4%B9%B0%E5%8D%96%E5%90%88%E5%90%8C/9488602"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"https://baike.baidu.com/item/%E6%88%BF%E5%B1%8B%E7%A7%9F%E8%B5%81%E5%90%88%E5%90%8C"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265</w:t>
            </w:r>
          </w:p>
        </w:tc>
        <w:tc>
          <w:tcPr>
            <w:tcW w:w="1440"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1115" w:type="dxa"/>
            <w:gridSpan w:val="3"/>
            <w:vMerge w:val="restart"/>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255"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"https://baike.baidu.com/item/%E6%88%BF%E5%B1%8B%E6%9D%83%E5%B1%9E%E8%AF%81%E4%B9%A6" \t "https://baike.baidu.com/item/%E6%88%BF%E5%9C%B0%E4%BA%A7%E7%BB%8F%E7%BA%AA%E7%AE%A1%E7%90%86%E5%8A%9E%E6%B3%95/_blank"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p>
            <w:pPr>
              <w:widowControl/>
              <w:spacing w:line="240" w:lineRule="auto"/>
              <w:textAlignment w:val="center"/>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p>
            <w:pPr>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81" w:type="dxa"/>
            <w:gridSpan w:val="3"/>
            <w:vMerge w:val="continue"/>
            <w:tcBorders>
              <w:tl2br w:val="nil"/>
              <w:tr2bl w:val="nil"/>
            </w:tcBorders>
            <w:tcMar>
              <w:top w:w="15" w:type="dxa"/>
              <w:left w:w="15" w:type="dxa"/>
              <w:bottom w:w="15" w:type="dxa"/>
              <w:right w:w="15" w:type="dxa"/>
            </w:tcMar>
            <w:vAlign w:val="center"/>
          </w:tcPr>
          <w:p>
            <w:pPr>
              <w:pStyle w:val="29"/>
              <w:widowControl/>
              <w:numPr>
                <w:ilvl w:val="0"/>
                <w:numId w:val="1"/>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255"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81" w:type="dxa"/>
            <w:gridSpan w:val="3"/>
            <w:vMerge w:val="continue"/>
            <w:tcBorders>
              <w:tl2br w:val="nil"/>
              <w:tr2bl w:val="nil"/>
            </w:tcBorders>
            <w:tcMar>
              <w:top w:w="15" w:type="dxa"/>
              <w:left w:w="15" w:type="dxa"/>
              <w:bottom w:w="15" w:type="dxa"/>
              <w:right w:w="15" w:type="dxa"/>
            </w:tcMar>
            <w:vAlign w:val="center"/>
          </w:tcPr>
          <w:p>
            <w:pPr>
              <w:pStyle w:val="29"/>
              <w:widowControl/>
              <w:numPr>
                <w:ilvl w:val="0"/>
                <w:numId w:val="1"/>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268</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《注册房地产估价师管理办法》第三十五条：</w:t>
            </w:r>
          </w:p>
          <w:p>
            <w:pPr>
              <w:widowControl/>
              <w:spacing w:after="150" w:line="240" w:lineRule="auto"/>
              <w:ind w:firstLine="42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p>
            <w:pPr>
              <w:spacing w:line="240" w:lineRule="auto"/>
              <w:rPr>
                <w:color w:val="000000" w:themeColor="text1"/>
                <w14:textFill>
                  <w14:solidFill>
                    <w14:schemeClr w14:val="tx1"/>
                  </w14:solidFill>
                </w14:textFill>
              </w:rPr>
            </w:pP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269</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《注册房地产估价师管理办法》第三十六条：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取得执业资格的人员，应当受聘于一个具有房地产估价机构资质的单位，经注册后方可从事房地产估价执业活动。</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270</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《注册房地产估价师管理办法》第三十七条：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第十二条第一款注册房地产估价师变更执业单位，应当与原聘用单位解除劳动合同，并按本办法第八条规定的程序办理变更注册手续，变更注册后延续原注册有效期。</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274</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275</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在估价报告中隐瞒或者歪曲事实</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276</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277</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278</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279</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280</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p>
            <w:pPr>
              <w:spacing w:line="240" w:lineRule="auto"/>
              <w:rPr>
                <w:color w:val="000000" w:themeColor="text1"/>
                <w14:textFill>
                  <w14:solidFill>
                    <w14:schemeClr w14:val="tx1"/>
                  </w14:solidFill>
                </w14:textFill>
              </w:rPr>
            </w:pP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pPr>
              <w:spacing w:line="240" w:lineRule="auto"/>
              <w:rPr>
                <w:color w:val="000000" w:themeColor="text1"/>
                <w14:textFill>
                  <w14:solidFill>
                    <w14:schemeClr w14:val="tx1"/>
                  </w14:solidFill>
                </w14:textFill>
              </w:rPr>
            </w:pP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widowControl/>
              <w:spacing w:line="240" w:lineRule="auto"/>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283</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《注册房地产估价师管理办法》第三十九条</w:t>
            </w:r>
          </w:p>
          <w:p>
            <w:pPr>
              <w:widowControl/>
              <w:spacing w:line="0" w:lineRule="atLeas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第三十二条第一款注册房地产估价师及其聘用单位应当按照要求，向注册机关提供真实、准确、完整的注册房地产估价师信用档案信息。</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284</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《房地产估价机构管理办法》（建设部令第142）第四十六条 </w:t>
            </w:r>
          </w:p>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pPr>
              <w:widowControl/>
              <w:spacing w:line="240" w:lineRule="auto"/>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第四十一条</w:t>
            </w:r>
            <w:r>
              <w:rPr>
                <w:rFonts w:hint="eastAsia" w:ascii="仿宋_GB2312" w:hAnsi="宋体" w:eastAsia="仿宋_GB2312" w:cs="Times New Roman"/>
                <w:color w:val="000000" w:themeColor="text1"/>
                <w:kern w:val="0"/>
                <w:szCs w:val="21"/>
                <w14:textFill>
                  <w14:solidFill>
                    <w14:schemeClr w14:val="tx1"/>
                  </w14:solidFill>
                </w14:textFill>
              </w:rPr>
              <w:t>第二款</w:t>
            </w:r>
          </w:p>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"https://baike.baidu.com/item/%E6%88%BF%E5%9C%B0%E4%BA%A7%E4%BC%B0%E4%BB%B7%E6%9C%BA%E6%9E%84/6224909"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textAlignment w:val="center"/>
              <w:rPr>
                <w:color w:val="000000" w:themeColor="text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285</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第二十五条第一款从事房地产估价活动的机构，应当依法取得房地产估价机构资质，并在其资质等级许可范围内从事估价业务。</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286</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《房地产估价机构管理办法》第四十八条：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textAlignment w:val="center"/>
              <w:rPr>
                <w:color w:val="000000" w:themeColor="text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287</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《房地产估价机构管理办法》第四十九条第一款第一项：</w:t>
            </w:r>
          </w:p>
          <w:p>
            <w:pPr>
              <w:widowControl/>
              <w:spacing w:line="0" w:lineRule="atLeas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pPr>
              <w:widowControl/>
              <w:numPr>
                <w:ilvl w:val="0"/>
                <w:numId w:val="2"/>
              </w:numPr>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第二十条第一款一级资质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"https://baike.baidu.com/item/%E6%88%BF%E5%9C%B0%E4%BA%A7%E4%BC%B0%E4%BB%B7%E6%9C%BA%E6%9E%84/6224909"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288</w:t>
            </w:r>
          </w:p>
        </w:tc>
        <w:tc>
          <w:tcPr>
            <w:tcW w:w="1440"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1115" w:type="dxa"/>
            <w:gridSpan w:val="3"/>
            <w:vMerge w:val="restart"/>
            <w:tcBorders>
              <w:tl2br w:val="nil"/>
              <w:tr2bl w:val="nil"/>
            </w:tcBorders>
            <w:vAlign w:val="center"/>
          </w:tcPr>
          <w:p>
            <w:pPr>
              <w:spacing w:line="240" w:lineRule="auto"/>
              <w:jc w:val="lef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255"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《房地产估价机构管理办法》第四十九条第一款第二项：</w:t>
            </w:r>
          </w:p>
          <w:p>
            <w:pPr>
              <w:widowControl/>
              <w:spacing w:line="240" w:lineRule="auto"/>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pPr>
              <w:widowControl/>
              <w:spacing w:line="240" w:lineRule="auto"/>
              <w:jc w:val="left"/>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289</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《房地产估价机构管理办法》第四十九条第三项：有下列行为之一的，由县级以上地方人民政府房地产主管部门给予警告，责令限期改正，并可处1万元以上2万元以下的罚款：</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290</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《房地产估价机构管理办法》第五十条第一款第一项：</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widowControl/>
              <w:spacing w:line="240" w:lineRule="auto"/>
              <w:ind w:firstLine="105" w:firstLineChars="5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 房地产估价业务应当由房地产估价机构统一接受委托，统一收取费用。</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《房地产估价机构管理办法》第五十条第二项：</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第二十九条第一款</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"https://baike.baidu.com/item/%E6%88%BF%E5%9C%B0%E4%BA%A7%E4%BC%B0%E4%BB%B7%E6%9C%BA%E6%9E%84/6224909"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"https://baike.baidu.com/item/%E4%BC%B0%E4%BB%B7%E6%8A%A5%E5%91%8A/7359509"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1115" w:type="dxa"/>
            <w:gridSpan w:val="3"/>
            <w:vMerge w:val="restart"/>
            <w:tcBorders>
              <w:tl2br w:val="nil"/>
              <w:tr2bl w:val="nil"/>
            </w:tcBorders>
            <w:vAlign w:val="center"/>
          </w:tcPr>
          <w:p>
            <w:pPr>
              <w:spacing w:line="240" w:lineRule="auto"/>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第二十九条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294</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《房地产估价机构管理办法》第三十二条房地产估价报告应当由房地产估价机构出具，加盖房地产估价机构公章，并有至少2名专职注册房地产估价师签字。</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295</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《房地产估价机构管理办法》第五十一条：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第二十七条 房地产估价机构及执行房地产估价业务的估价人员与委托人或者估价业务相对人有利害关系的，应当回避。</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296</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297</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widowControl/>
              <w:spacing w:line="240" w:lineRule="auto"/>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298</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"https://baike.baidu.com/item/%E4%B8%8D%E6%AD%A3%E5%BD%93%E7%AB%9E%E4%BA%89/5957106"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299</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widowControl/>
              <w:spacing w:line="240" w:lineRule="auto"/>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300</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"https://baike.baidu.com/item/%E4%BC%B0%E4%BB%B7%E6%8A%A5%E5%91%8A/7359509"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strike/>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widowControl/>
              <w:spacing w:line="0" w:lineRule="atLeas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303</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《房地产开发企业资质管理规定》第二十一条，第十三条第一款，《安徽省城市房地产开发经营管理办法》第二十八条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《房地产开发企业资质管理规定》第二十一条企业有下列行为之一的，由原资质审批部门公告资质证书作废，收回证书，并可处以1万元以上3万元以下的罚款：  （一）隐瞒真实情况、弄虚作假骗取资质证书的； （二）涂改、出租、出借、转让、出卖资质证书的。                             《安徽省城市房地产开发经营管理办法》第二十八条房地产开发企业转让、出借资质等级证书或者以其他方式允许他人以本企业的名义从事房地产开发经营活动的，由县级以上地方人民政府房地产开发主管部门责令改正、报请颁发资质等级证书的部门降低资质等级或者吊销资质等级证书</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第十三条第一款任何单位和个人不得涂改、出租、出借、转让、出卖资质证书。</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原资质审批部门公告资质证书作废，收回证书，并可处以1万元的罚款。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原资质审批部门公告资质证书作废，收回证书，并可处以1万元以上2万元以下的罚款。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原资质审批部门公告资质证书作废，收回证书，并可处以2万元以上3万元以下的罚款。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304</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》第十九条，第二十条；</w:t>
            </w:r>
          </w:p>
          <w:p>
            <w:pPr>
              <w:widowControl/>
              <w:spacing w:line="240" w:lineRule="auto"/>
              <w:rPr>
                <w:rFonts w:ascii="仿宋_GB2312" w:hAnsi="宋体" w:eastAsia="仿宋_GB2312"/>
                <w:color w:val="000000" w:themeColor="text1"/>
                <w:kern w:val="0"/>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"https://baike.baidu.com/item/%E5%90%8A%E9%94%80%E8%90%A5%E4%B8%9A%E6%89%A7%E7%85%A7"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widowControl/>
              <w:spacing w:line="240" w:lineRule="auto"/>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九条企业未取得资质证书从事房地产开发经营的，由县级以上地方人民政府房地产开发主管部门责令限期改正，处5万元以上10万元以下的罚款；逾期不改正的，由房地产开发主管部门提请工商行政管理部门吊销营业执照。</w:t>
            </w:r>
          </w:p>
          <w:p>
            <w:pPr>
              <w:widowControl/>
              <w:spacing w:line="240" w:lineRule="auto"/>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二十条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textAlignment w:val="center"/>
              <w:rPr>
                <w:color w:val="000000" w:themeColor="text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责令限期改正，处6万元以上7万元以下的罚款。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责令限期改正，处7万元以上10万元以下的罚款。</w:t>
            </w:r>
          </w:p>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305</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企业开发建设的项目工程质量低劣，发生重大工程质量事故的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《房地产开发企业资质管理规定》第二十二条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《房地产开发企业资质管理规定》第二十二条 企业开发建设的项目工程质量低劣，发生重大工程质量事故的，由原资质审批部门降低资质等级；情节严重的吊销资质证书，并提请工商行政管理部门吊销营业执照。</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原资质审批部门降低资质等级。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情节严重的吊销资质证书，并提请工商行政管理部门吊销营业执照。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房地产开发企业未按照规定发放《住宅质量保证书》和《住宅使用说明书》的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《房地产开发企业资质管理规定》第二十三条，《商品房销售管理办法》第三十二条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三条；企业在商品住宅销售中不按照规定发放《住宅质量保证书》和《住宅使用说明书》的，由原资质审批部门予以警告、责令限期改正、降低资质等级，并可处以1万元以上2万元以下的罚款。</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《商品房销售管理办法》第三十二条 </w:t>
            </w:r>
            <w:r>
              <w:rPr>
                <w:rFonts w:ascii="仿宋_GB2312" w:hAnsi="宋体" w:eastAsia="仿宋_GB2312" w:cs="Times New Roman"/>
                <w:color w:val="000000" w:themeColor="text1"/>
                <w:kern w:val="0"/>
                <w:szCs w:val="21"/>
                <w14:textFill>
                  <w14:solidFill>
                    <w14:schemeClr w14:val="tx1"/>
                  </w14:solidFill>
                </w14:textFill>
              </w:rPr>
              <w:t>销售商品住宅时，房地产开发企业应当根据《商品住宅实行质量保证书和住宅使用说明书制度的规定》（以下简称《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"https://baike.baidu.com/item/%E8%A7%84%E5%AE%9A/13020285"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规定</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》），向买受人提供《</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"https://baike.baidu.com/item/%E4%BD%8F%E5%AE%85%E8%B4%A8%E9%87%8F%E4%BF%9D%E8%AF%81%E4%B9%A6"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住宅质量保证书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"https://baike.baidu.com/item/%E4%BD%8F%E5%AE%85%E4%BD%BF%E7%94%A8%E8%AF%B4%E6%98%8E%E4%B9%A6"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住宅使用说明书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予以警告，责令限期改正、降低资质等级，并可处以1.5万元以上2万元以下的罚款。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房地产开发企业不按照规定办理资质变更手续行为的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《房地产开发企业资质管理规定》第二十四条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《房地产开发企业资质管理规定》第二十四条 企业不按照规定办理变更手续的，由原资质审批部门予以警告、责令限期改正，并可处以5千元以上1万元以下的罚款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予以警告、责令限期改正，并可处5千元罚款。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予以警告，责令限期改正，并可处5千元以上7千5百元以下罚款。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予以警告，责令限期改正，并可处7千5百元以上1万元以下罚款。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308</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b/>
                <w:bCs/>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第三十六条 违反本条例规定，擅自预售商品房的，由县级以上人民政府房地产开发主管部门责令停止违法行为，没收违法所得，可以并处已收取的预付款1%以下的罚款</w:t>
            </w:r>
            <w:r>
              <w:rPr>
                <w:rFonts w:ascii="仿宋_GB2312" w:hAnsi="宋体" w:eastAsia="仿宋_GB2312" w:cs="Times New Roman"/>
                <w:b/>
                <w:bCs/>
                <w:color w:val="000000" w:themeColor="text1"/>
                <w:kern w:val="0"/>
                <w:szCs w:val="21"/>
                <w14:textFill>
                  <w14:solidFill>
                    <w14:schemeClr w14:val="tx1"/>
                  </w14:solidFill>
                </w14:textFill>
              </w:rPr>
              <w:t>。</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《商品房销售管理办法》第三十八条 违</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反</w:t>
            </w:r>
            <w:r>
              <w:rPr>
                <w:rFonts w:hint="eastAsia" w:ascii="仿宋_GB2312" w:hAnsi="宋体" w:eastAsia="仿宋_GB2312" w:cs="Times New Roman"/>
                <w:color w:val="000000" w:themeColor="text1"/>
                <w:kern w:val="0"/>
                <w:szCs w:val="21"/>
                <w14:textFill>
                  <w14:solidFill>
                    <w14:schemeClr w14:val="tx1"/>
                  </w14:solidFill>
                </w14:textFill>
              </w:rPr>
              <w:t>法律、法规规定，擅自预售商品房的，责令停止违法行为，没收违法所得；收取预付款的</w:t>
            </w:r>
            <w:bookmarkStart w:id="19" w:name="_GoBack"/>
            <w:bookmarkEnd w:id="19"/>
            <w:r>
              <w:rPr>
                <w:rFonts w:hint="eastAsia" w:ascii="仿宋_GB2312" w:hAnsi="宋体" w:eastAsia="仿宋_GB2312" w:cs="Times New Roman"/>
                <w:color w:val="000000" w:themeColor="text1"/>
                <w:kern w:val="0"/>
                <w:szCs w:val="21"/>
                <w14:textFill>
                  <w14:solidFill>
                    <w14:schemeClr w14:val="tx1"/>
                  </w14:solidFill>
                </w14:textFill>
              </w:rPr>
              <w:t>，可以并处已收取的预付款1%以下的罚款；</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《城市商品房预售管理办法》第十三条 开发企业未取得《商品房预售许可证》预售商品房的，依照《城市房地产开发经营管理条例》第三十六条的规定处罚；</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309</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《城市商品房预售管理办法》第十四条开发企业不按规定使用商品房预售款项的，由房地产管理部门责令限期纠正，并可处以违法所得三倍以下但不超过3万元的罚款。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310</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《物业管理条例》第二十四条第二款，《安徽省物业管理条例》第九十三条第一款第一项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物业管理条例》第五十六条</w:t>
            </w:r>
          </w:p>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《安徽省物业管理条例》第九十三条第一款第一项</w:t>
            </w:r>
          </w:p>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w:t>
            </w:r>
          </w:p>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（一）住宅物业的建设单位未通过政府公共资源交易平台或者其他公开招投标的方式，选聘具有相应资质的物业服务企业实施前期物业管理的；</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w:t>
            </w:r>
          </w:p>
          <w:p>
            <w:pPr>
              <w:widowControl/>
              <w:spacing w:line="240" w:lineRule="auto"/>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81" w:type="dxa"/>
            <w:gridSpan w:val="3"/>
            <w:vMerge w:val="continue"/>
            <w:tcBorders>
              <w:tl2br w:val="nil"/>
              <w:tr2bl w:val="nil"/>
            </w:tcBorders>
            <w:vAlign w:val="center"/>
          </w:tcPr>
          <w:p>
            <w:pPr>
              <w:pStyle w:val="29"/>
              <w:widowControl/>
              <w:numPr>
                <w:ilvl w:val="0"/>
                <w:numId w:val="1"/>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建设单位擅自处分属于业主的物业共用部位、共用设施处分属于业主的物业共用部位、共用设施设备的所有权或者使用权的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《安徽省物业管理条例》第九十三条第一款第二项</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p>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《物业管理条例》第五十七条</w:t>
            </w:r>
            <w:r>
              <w:rPr>
                <w:rFonts w:ascii="仿宋_GB2312" w:hAnsi="宋体" w:eastAsia="仿宋_GB2312" w:cs="Times New Roman"/>
                <w:color w:val="000000" w:themeColor="text1"/>
                <w:kern w:val="0"/>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《安徽省物业管理条例》第九十三条第一款第二项</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有下列行为之一的，依照国务院《物业管理条例》的规定处罚：（二）擅自处分属于业主的物业共用部位、共用设施设备的所有权或者使用权的；</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《物业管理条例》第二十七条</w:t>
            </w:r>
            <w:r>
              <w:rPr>
                <w:rFonts w:ascii="仿宋_GB2312" w:hAnsi="宋体" w:eastAsia="仿宋_GB2312" w:cs="Times New Roman"/>
                <w:color w:val="000000" w:themeColor="text1"/>
                <w:kern w:val="0"/>
                <w:szCs w:val="21"/>
                <w14:textFill>
                  <w14:solidFill>
                    <w14:schemeClr w14:val="tx1"/>
                  </w14:solidFill>
                </w14:textFill>
              </w:rPr>
              <w:t>业主依法享有的物业共用部位、共用设施设备的所有权或者使用权，建设单位不得擅自处分。</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《物业管理条例》第二十九条，《安徽省物业管理条例》第九十三条第一款第三项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物业管理条例》第五十八条不移交有关资料的，由县级以上地方人民政府房地产行政主管部门责令限期改正；逾期仍不移交有关资料的，对建设单位、物业服务企业予以通报，处1万元以上10万元以下的罚款。</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《安徽省物业管理条例》第九十三条第一款第三项</w:t>
            </w:r>
            <w:r>
              <w:rPr>
                <w:rFonts w:ascii="仿宋_GB2312" w:hAnsi="宋体" w:eastAsia="仿宋_GB2312" w:cs="Times New Roman"/>
                <w:color w:val="000000" w:themeColor="text1"/>
                <w:szCs w:val="21"/>
                <w14:textFill>
                  <w14:solidFill>
                    <w14:schemeClr w14:val="tx1"/>
                  </w14:solidFill>
                </w14:textFill>
              </w:rPr>
              <w:t>有下列行为之一的，依照国务院《物</w:t>
            </w:r>
            <w:r>
              <w:rPr>
                <w:rFonts w:ascii="仿宋_GB2312" w:hAnsi="宋体" w:eastAsia="仿宋_GB2312" w:cs="Times New Roman"/>
                <w:color w:val="000000" w:themeColor="text1"/>
                <w:kern w:val="0"/>
                <w:szCs w:val="21"/>
                <w14:textFill>
                  <w14:solidFill>
                    <w14:schemeClr w14:val="tx1"/>
                  </w14:solidFill>
                </w14:textFill>
              </w:rPr>
              <w:t>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（三）不移交有关资料的；</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《物业管理条例》第二十九条</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 （一）竣工总平面图，单体建筑、结构、设备竣工图，配套设施、地下管网工程竣工图等竣工验收资料； （二）设施设备的安装、使用和维护保养等技术资料； （三）物业质量保修文件和物业使用说明文件； （四）物业管理所必需的其他资料。 物业服企业应当在前期物业服务合同终止时将上述资料移交给业主委员会。</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责令限期改正，逾期3个月以上，仍不移交有关资料的。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《物业管理条例》第三十九条物业服务企业可以将物业管理区域内的专项服务业务委托给专业性服务企业，但不得将该区域内的全部物业管理一并委托给他人。</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314</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《物业管理条例》第五十三条，《安徽省物业管理条例》第九十三条第一款第六项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《安徽省物业管理条例》第九十三条第一款第六项</w:t>
            </w: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szCs w:val="21"/>
                <w14:textFill>
                  <w14:solidFill>
                    <w14:schemeClr w14:val="tx1"/>
                  </w14:solidFill>
                </w14:textFill>
              </w:rPr>
              <w:t>（六）挪用专项维修资金</w:t>
            </w:r>
            <w:r>
              <w:rPr>
                <w:rFonts w:hint="eastAsia" w:ascii="仿宋_GB2312" w:hAnsi="宋体" w:eastAsia="仿宋_GB2312" w:cs="Times New Roman"/>
                <w:color w:val="000000" w:themeColor="text1"/>
                <w:kern w:val="0"/>
                <w:szCs w:val="21"/>
                <w14:textFill>
                  <w14:solidFill>
                    <w14:schemeClr w14:val="tx1"/>
                  </w14:solidFill>
                </w14:textFill>
              </w:rPr>
              <w:t>的；</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《物业管理条例》第五十三条</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315</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《物业管理条例》第三十条，《安徽省物业管理条例》第九十三条第一款第五项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《安徽省物业管理条例》第九十三条第一款第五项</w:t>
            </w: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szCs w:val="21"/>
                <w14:textFill>
                  <w14:solidFill>
                    <w14:schemeClr w14:val="tx1"/>
                  </w14:solidFill>
                </w14:textFill>
              </w:rPr>
              <w:t>（五）建设单位在物业管理区域内不按照规定配置物业服务用房的；</w:t>
            </w:r>
          </w:p>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w:t>
            </w:r>
            <w:r>
              <w:rPr>
                <w:rFonts w:ascii="仿宋_GB2312" w:hAnsi="宋体" w:eastAsia="仿宋_GB2312" w:cs="Times New Roman"/>
                <w:color w:val="000000" w:themeColor="text1"/>
                <w:szCs w:val="21"/>
                <w14:textFill>
                  <w14:solidFill>
                    <w14:schemeClr w14:val="tx1"/>
                  </w14:solidFill>
                </w14:textFill>
              </w:rPr>
              <w:t>建设单位应当按照规定在物业管理区域内配置必要的物业管理用房。</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316</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《物业管理条例》第三十七条，《安徽省物业管理条例》第九十三条第一款第七项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物业管理条例》第六十二条</w:t>
            </w:r>
          </w:p>
          <w:p>
            <w:pPr>
              <w:widowControl/>
              <w:spacing w:line="240" w:lineRule="auto"/>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三条第一款第七项</w:t>
            </w: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szCs w:val="21"/>
                <w14:textFill>
                  <w14:solidFill>
                    <w14:schemeClr w14:val="tx1"/>
                  </w14:solidFill>
                </w14:textFill>
              </w:rPr>
              <w:t>（七）未经业主大会同意，物业服务企业擅自改变物业服务用房的用途的。</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w:t>
            </w:r>
          </w:p>
          <w:p>
            <w:pPr>
              <w:widowControl/>
              <w:spacing w:line="240" w:lineRule="auto"/>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317</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318</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《物业管理条例》第六十三条第二项</w:t>
            </w:r>
          </w:p>
          <w:p>
            <w:pPr>
              <w:widowControl/>
              <w:spacing w:line="0" w:lineRule="atLeas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pPr>
              <w:widowControl/>
              <w:spacing w:line="0" w:lineRule="atLeas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p>
            <w:pPr>
              <w:widowControl/>
              <w:spacing w:line="240" w:lineRule="auto"/>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319</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《物业管理条例》第六十三条第三项</w:t>
            </w: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pPr>
              <w:widowControl/>
              <w:spacing w:line="240" w:lineRule="auto"/>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p>
            <w:pPr>
              <w:widowControl/>
              <w:spacing w:line="240" w:lineRule="auto"/>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320</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《住宅专项维修资金管理办法》第十三条未按本办法规定交存首期住宅专项维修资金的，开发建设单位或者公有住房售房单位不得将房屋交付购买人。</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《住宅专项维修基金管理办法》第三十六条第二款</w:t>
            </w:r>
          </w:p>
          <w:p>
            <w:pPr>
              <w:widowControl/>
              <w:spacing w:line="0" w:lineRule="atLeas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pPr>
              <w:widowControl/>
              <w:spacing w:line="240" w:lineRule="auto"/>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p>
            <w:pPr>
              <w:widowControl/>
              <w:spacing w:line="240" w:lineRule="auto"/>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第十八条住宅专项维修资金应当专项用于住宅共用部位、共用设施设备保修期满后的维修和更新、改造，不得挪作他用。</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建设单位未向物业管理行政主管部门或者街道办事处、乡镇人民政府报送筹备首次业主大会会议所需文件资料的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《安徽省物业管理条例》第九十四条</w:t>
            </w:r>
          </w:p>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《安徽省物业管理条例》第十五条</w:t>
            </w:r>
          </w:p>
          <w:p>
            <w:pPr>
              <w:widowControl/>
              <w:spacing w:line="240" w:lineRule="auto"/>
              <w:ind w:firstLine="210" w:firstLineChars="100"/>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（一）物业管理区域划分资料；</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（二）房屋等建筑物面积清册；</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（三）业主名册；</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（四）建筑规划总平面图；</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（五）共用设施设备的交接资料；</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（六）物业服务用房配置确认资料；</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（七）其他有关的文件资料。</w:t>
            </w:r>
          </w:p>
          <w:p>
            <w:pPr>
              <w:widowControl/>
              <w:spacing w:line="240" w:lineRule="auto"/>
              <w:rPr>
                <w:rFonts w:ascii="仿宋_GB2312" w:hAnsi="宋体" w:eastAsia="仿宋_GB2312" w:cs="Times New Roman"/>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处6万元以上10万元以下的罚款。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324</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建设单位拒不承担首次业主大会筹备经费的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五条第二款违反本条例第十六条第四款规定，建设单位拒不承担首次业主大会筹备经费的，由县级人民政府物业管理行政主管部门责令限期改正；逾期不改正的，处五万元以上十五万元以下的罚款。</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《安徽省物业管理条例》第十六条第四款首次业主大会会议的筹备经费由建设单位承担。</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32" w:type="dxa"/>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325</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物业服务企业未按期退出或者擅自撤离的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《安徽省物业管理条例》第六十三条第一款，第四款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color w:val="000000" w:themeColor="text1"/>
                <w:kern w:val="0"/>
                <w:szCs w:val="21"/>
                <w14:textFill>
                  <w14:solidFill>
                    <w14:schemeClr w14:val="tx1"/>
                  </w14:solidFill>
                </w14:textFill>
              </w:rPr>
              <w:t>》第九十七条违反本条例第六十三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《安徽省物业管理条例》第六十三条第一款</w:t>
            </w:r>
            <w:r>
              <w:rPr>
                <w:rFonts w:ascii="仿宋_GB2312" w:hAnsi="宋体" w:eastAsia="仿宋_GB2312" w:cs="Times New Roman"/>
                <w:color w:val="000000" w:themeColor="text1"/>
                <w:kern w:val="0"/>
                <w:szCs w:val="21"/>
                <w14:textFill>
                  <w14:solidFill>
                    <w14:schemeClr w14:val="tx1"/>
                  </w14:solidFill>
                </w14:textFill>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（一）移交本条例第五十二条规定的材料；</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（二）移交物业服务期间形成的有关物业及设施设备改造、维修、运行、保养的有关资料及物业服务档案；</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（三）物业服务用房和物业共用部位、共用设施设备；</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（四）移交清算预收、代收的有关费用及相关账册、票据；</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（五）法律、法规规定的应当移交的其他事项。</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第四款物业服务企业未办理交接手续，不得擅自撤离物业管理区域、停止物业服务。</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326</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装修过程中擅自变动房屋建筑主体和承重结构</w:t>
            </w:r>
          </w:p>
        </w:tc>
        <w:tc>
          <w:tcPr>
            <w:tcW w:w="1115" w:type="dxa"/>
            <w:gridSpan w:val="3"/>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《安徽省物业管理条例》第七十九条第一款第一项</w:t>
            </w:r>
          </w:p>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color w:val="000000" w:themeColor="text1"/>
                <w:kern w:val="0"/>
                <w:szCs w:val="21"/>
                <w14:textFill>
                  <w14:solidFill>
                    <w14:schemeClr w14:val="tx1"/>
                  </w14:solidFill>
                </w14:textFill>
              </w:rPr>
              <w:t>》第一百条第一款违反本条例第七十九条第一款第一项规定的，由县级以上人民政府住房和城乡建设部门责令限期改正，恢复原状，处以五万元以上十万元以下罚款。给他人造成损失的，责任人应当依法予以赔偿。</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《安徽省物业管理条例》第七十九条第一款第一项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pPr>
              <w:widowControl/>
              <w:spacing w:line="0" w:lineRule="atLeas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（一）装修过程中擅自变动房屋建筑主体和承重结构；</w:t>
            </w:r>
          </w:p>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责令限期改正，恢复原状，处5万元以上7万元以下的罚款。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327</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侵占、损坏物业的共用部位、共用设施设备</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《安徽省物业管理条例》第七十九条第一款第二项</w:t>
            </w:r>
          </w:p>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w:t>
            </w:r>
            <w:r>
              <w:rPr>
                <w:rFonts w:hint="eastAsia" w:ascii="仿宋_GB2312" w:hAnsi="宋体" w:eastAsia="仿宋_GB2312" w:cs="Times New Roman"/>
                <w:color w:val="000000" w:themeColor="text1"/>
                <w:szCs w:val="21"/>
                <w14:textFill>
                  <w14:solidFill>
                    <w14:schemeClr w14:val="tx1"/>
                  </w14:solidFill>
                </w14:textFill>
              </w:rPr>
              <w:t>物业管理条例》第一百条第二款违反本条例第七十九条第一款第二项规定的，由物业管理行政主管部门或者其他依法行使监督管理权的部门责令限期改正、恢复原状，并对个人处以二千元以上一万元以下罚款；对单位处以五万元以上二十万元以下罚款。</w:t>
            </w:r>
          </w:p>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《安徽省物业管理条例》第七十九条第一款第二项</w:t>
            </w:r>
            <w:r>
              <w:rPr>
                <w:rFonts w:ascii="仿宋_GB2312" w:hAnsi="宋体" w:eastAsia="仿宋_GB2312" w:cs="Times New Roman"/>
                <w:color w:val="000000" w:themeColor="text1"/>
                <w:szCs w:val="21"/>
                <w14:textFill>
                  <w14:solidFill>
                    <w14:schemeClr w14:val="tx1"/>
                  </w14:solidFill>
                </w14:textFill>
              </w:rPr>
              <w:t>物业管理区域内禁止下列行为：</w:t>
            </w:r>
          </w:p>
          <w:p>
            <w:pPr>
              <w:widowControl/>
              <w:spacing w:line="240" w:lineRule="auto"/>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（二）侵占、损坏物业的共用部位、共用设施设备；</w:t>
            </w:r>
          </w:p>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责令限期改正，恢复原状，个人处以2千元以上5千元以下罚款，单位处以5万元以上10万元以下罚款。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责令限期改正，恢复原状，个人处以5千元以上7千元以下罚款，单位处以10万元以上15万元以下罚款。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责令限期改正，恢复原状，个人处以7千元以上1万元以下罚款，单位处以15万元以上20万元以下罚款。</w:t>
            </w: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328</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擅自改变建筑物及其附属设施用途的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《安徽省物业管理条例》第七十九条第一款第四项规定</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w:t>
            </w:r>
            <w:r>
              <w:rPr>
                <w:rFonts w:hint="eastAsia" w:ascii="仿宋_GB2312" w:hAnsi="宋体" w:eastAsia="仿宋_GB2312" w:cs="Times New Roman"/>
                <w:color w:val="000000" w:themeColor="text1"/>
                <w:szCs w:val="21"/>
                <w14:textFill>
                  <w14:solidFill>
                    <w14:schemeClr w14:val="tx1"/>
                  </w14:solidFill>
                </w14:textFill>
              </w:rPr>
              <w:t>物业管理条例》第一百条第三</w:t>
            </w:r>
            <w:r>
              <w:rPr>
                <w:rFonts w:hint="eastAsia" w:ascii="仿宋_GB2312" w:hAnsi="宋体" w:eastAsia="仿宋_GB2312" w:cs="Times New Roman"/>
                <w:color w:val="000000" w:themeColor="text1"/>
                <w:kern w:val="0"/>
                <w:szCs w:val="21"/>
                <w14:textFill>
                  <w14:solidFill>
                    <w14:schemeClr w14:val="tx1"/>
                  </w14:solidFill>
                </w14:textFill>
              </w:rPr>
              <w:t>款违反本条例第七十九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《安徽省物业管理条例》第七十九条第一款第四项规定违反法律、法规和管理规约，以及未经有利害关系的业主同意，改变建筑物及其附属设施的用途；</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329</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《房产测绘管理办法》第二十一条第一项：</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widowControl/>
              <w:numPr>
                <w:ilvl w:val="0"/>
                <w:numId w:val="3"/>
              </w:numPr>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330</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《房产测绘管理办法》第二十一条第二项：</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widowControl/>
              <w:numPr>
                <w:ilvl w:val="0"/>
                <w:numId w:val="3"/>
              </w:numPr>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"https://baike.baidu.com/item/%E7%A4%BE%E4%BC%9A%E5%85%AC%E5%85%B1%E5%88%A9%E7%9B%8A"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《房产测绘管理办法》第二十一条第三项：</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widowControl/>
              <w:numPr>
                <w:ilvl w:val="0"/>
                <w:numId w:val="3"/>
              </w:numPr>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"https://baike.baidu.com/item/%E7%A4%BE%E4%BC%9A%E5%85%AC%E5%85%B1%E5%88%A9%E7%9B%8A" \t "https://baike.baidu.com/item/_blank" </w:instrText>
            </w:r>
            <w:r>
              <w:rPr>
                <w:color w:val="000000" w:themeColor="text1"/>
                <w14:textFill>
                  <w14:solidFill>
                    <w14:schemeClr w14:val="tx1"/>
                  </w14:solidFill>
                </w14:textFill>
              </w:rP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《城市房屋白蚁防治管理规定》第十四条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《城市房屋白蚁防治管理规定》第九条白蚁防治单位应当建立健全白蚁防治质量保证体系，严格按照国家和地方有关城市房屋白蚁防治的施工技术规范和操作程序进行防治。</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《城市房屋白蚁防治管理规定》第十六条：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334</w:t>
            </w:r>
          </w:p>
        </w:tc>
        <w:tc>
          <w:tcPr>
            <w:tcW w:w="1440" w:type="dxa"/>
            <w:gridSpan w:val="2"/>
            <w:vMerge w:val="restart"/>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1115" w:type="dxa"/>
            <w:gridSpan w:val="3"/>
            <w:vMerge w:val="restart"/>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255" w:type="dxa"/>
            <w:gridSpan w:val="2"/>
            <w:vMerge w:val="restart"/>
            <w:tcBorders>
              <w:tl2br w:val="nil"/>
              <w:tr2bl w:val="nil"/>
            </w:tcBorders>
            <w:vAlign w:val="center"/>
          </w:tcPr>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《城市房屋白蚁防治管理规定》第十六条 </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《城市房屋白蚁防治管理规定》第二条、第七条、第八条第二条本规定适用于白蚁危害地区城市房屋的白蚁防治管理。</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第七条建设项目依法批准后，建设单位应当将白蚁预防费用列入工程概预算。</w:t>
            </w:r>
          </w:p>
          <w:p>
            <w:pPr>
              <w:widowControl/>
              <w:spacing w:line="0" w:lineRule="atLeas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第八条建设项目开工前，建设单位应当与白蚁防治单位签订白蚁预防合同。白蚁预防合同中应当载明防治范围、防治费用、质量标准、验收方法、包治期限、定期回访、双方的权利义务以及违约责任等内容。</w:t>
            </w:r>
            <w:r>
              <w:rPr>
                <w:rFonts w:ascii="仿宋_GB2312" w:hAnsi="宋体" w:eastAsia="仿宋_GB2312" w:cs="Times New Roman"/>
                <w:color w:val="000000" w:themeColor="text1"/>
                <w:kern w:val="0"/>
                <w:szCs w:val="21"/>
                <w14:textFill>
                  <w14:solidFill>
                    <w14:schemeClr w14:val="tx1"/>
                  </w14:solidFill>
                </w14:textFill>
              </w:rPr>
              <w:br w:type="textWrapping"/>
            </w:r>
            <w:r>
              <w:rPr>
                <w:rFonts w:ascii="仿宋_GB2312" w:hAnsi="宋体" w:eastAsia="仿宋_GB2312" w:cs="Times New Roman"/>
                <w:color w:val="000000" w:themeColor="text1"/>
                <w:kern w:val="0"/>
                <w:szCs w:val="21"/>
                <w14:textFill>
                  <w14:solidFill>
                    <w14:schemeClr w14:val="tx1"/>
                  </w14:solidFill>
                </w14:textFill>
              </w:rPr>
              <w:t>　　白蚁预防包治期限不得低于15年，包治期限自工程交付使用之日起计算。</w:t>
            </w: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widowControl/>
              <w:spacing w:line="0" w:lineRule="atLeas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335</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336</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《公共租赁住房管理办法》第三十四条第一款第一项：</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widowControl/>
              <w:numPr>
                <w:ilvl w:val="0"/>
                <w:numId w:val="4"/>
              </w:numPr>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申请公共租赁住房，应当符合以下条件：</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337</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《公共租赁住房管理办法》第三十四条第一款第二项：</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widowControl/>
              <w:numPr>
                <w:ilvl w:val="0"/>
                <w:numId w:val="4"/>
              </w:numPr>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《公共租赁住房管理办法》第二十四条公共租赁住房的所有权人及其委托的运营单位应当负责公共租赁住房及其配套设施的维修养护，确保公共租赁住房的正常使用。</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338</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《公共租赁住房管理办法》第三十四条第一款第三项：</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widowControl/>
              <w:numPr>
                <w:ilvl w:val="0"/>
                <w:numId w:val="4"/>
              </w:numPr>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《公共租赁住房管理办法》第二十五条公共租赁住房的所有权人及其委托的运营单位不得改变公共租赁住房的保障性住房性质、用途及其配套设施的规划用途。</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339</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color w:val="000000" w:themeColor="text1"/>
                <w:kern w:val="0"/>
                <w:szCs w:val="21"/>
                <w14:textFill>
                  <w14:solidFill>
                    <w14:schemeClr w14:val="tx1"/>
                  </w14:solidFill>
                </w14:textFill>
              </w:rPr>
              <w:t>第三十</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color w:val="000000" w:themeColor="text1"/>
                <w:kern w:val="0"/>
                <w:szCs w:val="21"/>
                <w14:textFill>
                  <w14:solidFill>
                    <w14:schemeClr w14:val="tx1"/>
                  </w14:solidFill>
                </w14:textFill>
              </w:rPr>
              <w:t>第二款</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color w:val="000000" w:themeColor="text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340</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《公共租赁住房管理办法》第三十六条第一款第一项：</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r>
              <w:rPr>
                <w:rFonts w:ascii="仿宋_GB2312" w:hAnsi="宋体" w:eastAsia="仿宋_GB2312"/>
                <w:color w:val="000000" w:themeColor="text1"/>
                <w:kern w:val="0"/>
                <w:szCs w:val="21"/>
                <w14:textFill>
                  <w14:solidFill>
                    <w14:schemeClr w14:val="tx1"/>
                  </w14:solidFill>
                </w14:textFill>
              </w:rPr>
              <w:t>　承租人有下列行为之一的，应当退回公共租赁住房：</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《公共租赁住房管理办法》第三十六条第一款第二项：</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《公共租赁住房管理办法》第三十六条第一款第三项：</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《公共租赁住房管理办法》第三十六条第一款第四项：</w:t>
            </w:r>
          </w:p>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344</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《公共租赁住房管理办法》第三十六条第一款第五项：</w:t>
            </w:r>
          </w:p>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345</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《公共租赁住房管理办法》第三十七条：</w:t>
            </w:r>
          </w:p>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《公共租赁住房管理办法》第三十二条房地产经纪机构及其经纪人员不得提供公共租赁住房出租、转租、出售等经纪业务。</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346</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倒卖、转租公有房屋居间牟利的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r>
              <w:rPr>
                <w:rFonts w:ascii="仿宋_GB2312" w:hAnsi="宋体" w:eastAsia="仿宋_GB2312"/>
                <w:color w:val="000000" w:themeColor="text1"/>
                <w:kern w:val="0"/>
                <w:szCs w:val="21"/>
                <w14:textFill>
                  <w14:solidFill>
                    <w14:schemeClr w14:val="tx1"/>
                  </w14:solidFill>
                </w14:textFill>
              </w:rPr>
              <w:t>违反本办法的单位和个人，由房管部门会同有关部门分别按以下情况进行处理：</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（三）倒卖、转租公有房屋居间牟利的，收回房屋，没收非法所得，并处以非法所得一至五倍的罚款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w:t>
            </w:r>
            <w:r>
              <w:rPr>
                <w:rFonts w:hint="eastAsia" w:ascii="仿宋_GB2312" w:hAnsi="宋体" w:eastAsia="仿宋_GB2312"/>
                <w:color w:val="000000" w:themeColor="text1"/>
                <w:kern w:val="0"/>
                <w:szCs w:val="21"/>
                <w14:textFill>
                  <w14:solidFill>
                    <w14:schemeClr w14:val="tx1"/>
                  </w14:solidFill>
                </w14:textFill>
              </w:rPr>
              <w:t>，并处以</w:t>
            </w:r>
            <w:r>
              <w:rPr>
                <w:rFonts w:ascii="仿宋_GB2312" w:hAnsi="宋体" w:eastAsia="仿宋_GB2312"/>
                <w:color w:val="000000" w:themeColor="text1"/>
                <w:kern w:val="0"/>
                <w:szCs w:val="21"/>
                <w14:textFill>
                  <w14:solidFill>
                    <w14:schemeClr w14:val="tx1"/>
                  </w14:solidFill>
                </w14:textFill>
              </w:rPr>
              <w:t>非法所得</w:t>
            </w:r>
            <w:r>
              <w:rPr>
                <w:rFonts w:hint="eastAsia" w:ascii="仿宋_GB2312" w:hAnsi="宋体" w:eastAsia="仿宋_GB2312"/>
                <w:color w:val="000000" w:themeColor="text1"/>
                <w:kern w:val="0"/>
                <w:szCs w:val="21"/>
                <w14:textFill>
                  <w14:solidFill>
                    <w14:schemeClr w14:val="tx1"/>
                  </w14:solidFill>
                </w14:textFill>
              </w:rPr>
              <w:t>1倍罚款。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color w:val="000000" w:themeColor="text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1倍以上2.5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2.5倍以上5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347</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公有房屋隐瞒买卖价格和房租标准的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《安徽省城镇公有房屋管理办法》第二十六条，第三十六条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违反本办法第二十六条、第三十六条规定，隐瞒买卖价格和房租标准的，市、县房管部门可没收其成交价格和所报价格之间的差价金额，并可按差价金额的一至五倍处以罚款，由买卖双方根据责任大小分别承担。</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第二十六条公有住宅用房的租金标准，由各市、县房管部门和物价部门根据国家政策和当地实际情况确定。国家和省有统一标准时，执行统一标准。</w:t>
            </w:r>
          </w:p>
          <w:p>
            <w:pPr>
              <w:widowControl/>
              <w:spacing w:line="240" w:lineRule="auto"/>
              <w:textAlignment w:val="center"/>
              <w:rPr>
                <w:rFonts w:ascii="Arial" w:hAnsi="Arial" w:cs="Arial"/>
                <w:color w:val="000000" w:themeColor="text1"/>
                <w:sz w:val="14"/>
                <w:szCs w:val="14"/>
                <w:shd w:val="clear" w:color="auto" w:fill="FFFFFF"/>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第三十六条公有房屋的买卖价格，应按国家规定评估作价，报所在市、县房管部门批准，并报同级国有资产管理部门确认。对旧房可规定最高限价，超出限价的部分征收超标费。</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color w:val="000000" w:themeColor="text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没收其成交价格和所报价格之间的差价金额，并可按差价金额的1倍以上3倍以下处以罚款。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没收其成交价格和所报价格之间的差价金额，并可按差价金额的3倍以上5倍以下处以罚款。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348</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《已购公有住房和经济适用住房上市出售管理暂行办法》第十四条违反本办法第五条的规定，将不准上市出售的已购公有住房和经济适用住房上市出售的，处以１００００元以上３００００元以下罚款。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第五条</w:t>
            </w:r>
            <w:bookmarkStart w:id="3" w:name="tiao_5_kuan_1"/>
            <w:bookmarkEnd w:id="3"/>
            <w:r>
              <w:rPr>
                <w:rFonts w:ascii="仿宋_GB2312" w:hAnsi="宋体" w:eastAsia="仿宋_GB2312"/>
                <w:color w:val="000000" w:themeColor="text1"/>
                <w:kern w:val="0"/>
                <w:szCs w:val="21"/>
                <w14:textFill>
                  <w14:solidFill>
                    <w14:schemeClr w14:val="tx1"/>
                  </w14:solidFill>
                </w14:textFill>
              </w:rPr>
              <w:t>　已取得合法产权证书的已购公有住房和经济适用住房可以上市出售，但有下列情形之一的已购公有住房和经济适用住房不得上市出售：</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"http://210.45.210.34:8000/rwt/189/https/P75YPLURNN4XZZLYF3SX85B/chl/javascript:void(0);"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color w:val="000000" w:themeColor="text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color w:val="000000" w:themeColor="text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81" w:type="dxa"/>
            <w:gridSpan w:val="3"/>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349</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《已购公有住房和经济适用住房上市出售管理暂行办法》第十三条，《安徽省职工所购公有住房上市交易管理暂行办法》第十七条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《已购公有住房和经济适用住房上市出售管理暂行办法》第十五条</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《安徽省职工所购公有住房上市交易管理暂行办法》第十七条职工所购公有住房上市交易后，不得再向所在单位申请分配住房和按照房改政策或者按照国家优惠政策购买条承租公有住房。</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color w:val="000000" w:themeColor="text1"/>
                <w:kern w:val="0"/>
                <w:szCs w:val="21"/>
                <w14:textFill>
                  <w14:solidFill>
                    <w14:schemeClr w14:val="tx1"/>
                  </w14:solidFill>
                </w14:textFill>
              </w:rPr>
              <w:t>第十三条</w:t>
            </w:r>
            <w:bookmarkStart w:id="12" w:name="tiao_13_kuan_1"/>
            <w:bookmarkEnd w:id="12"/>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color w:val="000000" w:themeColor="text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81" w:type="dxa"/>
            <w:gridSpan w:val="3"/>
            <w:vMerge w:val="continue"/>
            <w:tcBorders>
              <w:tl2br w:val="nil"/>
              <w:tr2bl w:val="nil"/>
            </w:tcBorders>
            <w:vAlign w:val="center"/>
          </w:tcPr>
          <w:p>
            <w:pPr>
              <w:pStyle w:val="29"/>
              <w:widowControl/>
              <w:numPr>
                <w:ilvl w:val="0"/>
                <w:numId w:val="5"/>
              </w:numPr>
              <w:spacing w:line="240" w:lineRule="auto"/>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3810" w:type="dxa"/>
            <w:gridSpan w:val="17"/>
            <w:tcBorders>
              <w:tl2br w:val="nil"/>
              <w:tr2bl w:val="nil"/>
            </w:tcBorders>
            <w:tcMar>
              <w:top w:w="15" w:type="dxa"/>
              <w:left w:w="15" w:type="dxa"/>
              <w:bottom w:w="15" w:type="dxa"/>
              <w:right w:w="15" w:type="dxa"/>
            </w:tcMar>
            <w:vAlign w:val="center"/>
          </w:tcPr>
          <w:p>
            <w:pPr>
              <w:widowControl/>
              <w:spacing w:line="240" w:lineRule="auto"/>
              <w:ind w:firstLine="6333" w:firstLineChars="3004"/>
              <w:textAlignment w:val="center"/>
              <w:rPr>
                <w:rFonts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rPr>
                <w:rFonts w:hint="default" w:ascii="仿宋_GB2312" w:hAnsi="宋体" w:eastAsia="仿宋_GB2312"/>
                <w:color w:val="000000" w:themeColor="text1"/>
                <w:szCs w:val="21"/>
                <w:lang w:val="en-US" w:eastAsia="zh-CN"/>
                <w14:textFill>
                  <w14:solidFill>
                    <w14:schemeClr w14:val="tx1"/>
                  </w14:solidFill>
                </w14:textFill>
              </w:rPr>
            </w:pPr>
            <w:r>
              <w:rPr>
                <w:rFonts w:hint="eastAsia" w:ascii="仿宋_GB2312" w:hAnsi="宋体" w:eastAsia="仿宋_GB2312"/>
                <w:color w:val="000000" w:themeColor="text1"/>
                <w:szCs w:val="21"/>
                <w:lang w:val="en-US" w:eastAsia="zh-CN"/>
                <w14:textFill>
                  <w14:solidFill>
                    <w14:schemeClr w14:val="tx1"/>
                  </w14:solidFill>
                </w14:textFill>
              </w:rPr>
              <w:t>350</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vMerge w:val="continue"/>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vMerge w:val="continue"/>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1"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lang w:val="en-US" w:eastAsia="zh-CN"/>
                <w14:textFill>
                  <w14:solidFill>
                    <w14:schemeClr w14:val="tx1"/>
                  </w14:solidFill>
                </w14:textFill>
              </w:rPr>
              <w:t>1</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不为本单位职工办理住房公积金帐户设立手续的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pPr>
              <w:widowControl/>
              <w:spacing w:line="240" w:lineRule="auto"/>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vMerge w:val="continue"/>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vMerge w:val="continue"/>
            <w:tcBorders>
              <w:tl2br w:val="nil"/>
              <w:tr2bl w:val="nil"/>
            </w:tcBorders>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1" w:type="dxa"/>
            <w:gridSpan w:val="3"/>
            <w:vMerge w:val="continue"/>
            <w:tcBorders>
              <w:tl2br w:val="nil"/>
              <w:tr2bl w:val="nil"/>
            </w:tcBorders>
            <w:vAlign w:val="center"/>
          </w:tcPr>
          <w:p>
            <w:pPr>
              <w:widowControl/>
              <w:spacing w:line="240" w:lineRule="auto"/>
              <w:jc w:val="center"/>
              <w:rPr>
                <w:rFonts w:ascii="仿宋_GB2312" w:hAnsi="宋体" w:eastAsia="仿宋_GB2312"/>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97" w:hRule="atLeast"/>
          <w:jc w:val="center"/>
        </w:trPr>
        <w:tc>
          <w:tcPr>
            <w:tcW w:w="13795" w:type="dxa"/>
            <w:gridSpan w:val="16"/>
            <w:tcBorders>
              <w:tl2br w:val="nil"/>
              <w:tr2bl w:val="nil"/>
            </w:tcBorders>
            <w:tcMar>
              <w:top w:w="15" w:type="dxa"/>
              <w:left w:w="15" w:type="dxa"/>
              <w:bottom w:w="15" w:type="dxa"/>
              <w:right w:w="15" w:type="dxa"/>
            </w:tcMar>
            <w:vAlign w:val="center"/>
          </w:tcPr>
          <w:p>
            <w:pPr>
              <w:widowControl/>
              <w:spacing w:line="240" w:lineRule="auto"/>
              <w:ind w:firstLine="5979" w:firstLineChars="2836"/>
              <w:textAlignment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城市建设与管理类（144项）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352</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《城市绿线管理办法》第十七条</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9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7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353</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《城市动物园管理规定》第三十条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6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（1）占用面积5平方米以上的；（2）经责令限期改正后不予配合的；（3）曾因此被查处过，再次实施该违法行为的。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354</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《生活饮用水卫生监督管理办法》第二十八条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355</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《安徽省城市节约用水管理办法》第二十二条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限制其用水量，责令其限期完善节约用水设施，并可对经营活动中的违法行为处5千元以下罚款；对非经营活动中的违法行为处500元以下罚款。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7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限制其用水量，责令其限期完善节约用水设施，并可对经营活动中的违法行为处5千元以上7500元以下罚款；对非经营活动中的违法行为处500元以上750元以下罚款。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6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（1）经责令停止违法行为后，拒不改正，继续实施违法行为的；（2）曾因实施该违法行为被查处，再次实施该违法行为的；（3）造成重大社会影响的。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限制其用水量，责令其限期完善节约用水设施，并可对经营活动中的违法行为处7500元以上1万元以下罚款；对非经营活动中的违法行为处750元以上1千元以下罚款。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《安徽省城市节约用水管理办法》第十二条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《安徽省城市节约用水管理办法》第二十三条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责令其限期安装；逾期不安装的，由城市建设行政主管部门限制其用水量，并可对经营活动中的违法行为处1千元以下的罚款；对非经营活动中的违法行为处100元以下的罚款。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责令其限期安装；逾期不安装的，由城市建设行政主管部门限制其用水量，并可对经营活动中的违法行为处1千元以上3千元以下罚款；对非经营活动中的违法行为处100元以上500元以下罚款。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6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（1）曾因实施该违法行为被查处，再次实施该违法行为的；（2）因拒不安装生活用水分户计量水表的，造成重大损失的。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责令其限期安装；逾期不安装的，由城市建设行政主管部门限制其用水量，并可对经营活动中的违法行为处3千元以上5千元以下罚款；对非经营活动中的违法行为处500元以上1千元以下罚款。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8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违反城镇供水专项规划及其年度建设计划建设城镇供水工程，无证、超越资质证书规定的经营范围或者未按国家规定的技术标准和规范进行城镇供水工程的勘察、设计、施工或者监理的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w:t>
            </w:r>
            <w:r>
              <w:rPr>
                <w:rFonts w:hint="eastAsia" w:ascii="仿宋_GB2312" w:hAnsi="宋体" w:eastAsia="仿宋_GB2312" w:cs="宋体"/>
                <w:color w:val="000000" w:themeColor="text1"/>
                <w:szCs w:val="21"/>
                <w14:textFill>
                  <w14:solidFill>
                    <w14:schemeClr w14:val="tx1"/>
                  </w14:solidFill>
                </w14:textFill>
              </w:rPr>
              <w:t>第十二条第二款、第十三条第一款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《安徽省城镇供水条例》第四十九条第一款</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违反本条例第十三条第二款规定，使用不符合标准的供水设备、管材、配件和用水器具的，由县级以上人民政府城镇供水行政主管部门责令改正，给予警告，并处三万元罚款。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8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9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责令停止违法行为，可以处3万元以上5万元以下罚款。</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358</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二次供水设施管理单位未按照规定进行检测，或者清洗消毒的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《安徽省城镇供水条例》第十八条第一款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违反本条例第十八条第一款规定，二次供水设施管理单位未按照规定进行检测，或者清洗消毒的，由县级以上人民政府城镇供水行政主管部门责令改正，可以处三万元以上五万元以下罚款。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4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6"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359</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供水水质不符合国家规定标准的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4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0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27"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360</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《中华人民共和国水污染防治法》第九十二条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2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2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361</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未按照规定进行水质检测，或者使用未经检验或者检验不合格的供水设备、管网的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8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362</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供水水压不符合国家规定标准，擅自停止供水或者未履行停水通知义务，或者供水设施发生故障后未及时抢修的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《安徽省城镇供水条例》第三十三条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《安徽省城镇供水条例》第五十二条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（1）供水水压不符合国家规定标准24小时以内；（2）擅自停止供水或者未履行停水通知义务在12小时以内；（3）供水设施发生故障后超过应及时抢修时间1小时以内的。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37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6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责令改正，可以处1.5万元以上2万元以下罚款。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6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（1）供水水压不符合国家规定标准48小时以上60小时以下的；（2）擅自停止供水或者未履行停水通知义务在24小时以上30小时以下的；（3）供水设施发生故障后未及时抢修3小时以上4小时以下的。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6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（1）供水水压不符合国家规定标准60小时以上72小时以下的；（2）擅自停止供水或者未履行停水通知义务在30小时以上36小时以下的；（3）供水设施发生故障后未及时抢修4小时以上5小时以下的。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责令改正，可以处3万元以上3.5万元以下罚款；报经县级以上人民政府批准，可以责令停业整顿，并采取相应的应急供水措施。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8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责令改正，可以处3.5万元以上4万元以下罚款；报经县级以上人民政府批准，可以责令停业整顿，并采取相应的应急供水措施。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8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（1）供水水压不符合国家规定标准96小时以上108小时以下的；（2）擅自停止供水或者未履行停水通知义务在48小时以上54小时以下的；（3）供水设施发生故障后未及时抢修7小时以上8小时以上的。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责令改正，可以处4万元以上4.5万元以下罚款；报经县级以上人民政府批准，可以责令停业整顿，并采取相应的应急供水措施。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8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（1）供水水压不符合国家规定标准108小时以上的；（2）擅自停止供水或者未履行停水通知义务在54小时以上的；（3）供水设施发生故障后未及时抢修8小时以上的；（4）造成严重危害后果的。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责令改正，可以处4.5万元以上5万元以下罚款；报经县级以上人民政府批准，可以责令停业整顿，并采取相应的应急供水措施。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363</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《安徽省城镇供水条例》第四十二条第一款第一项至五项</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《安徽省城镇供水条例》第五十三条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责令改正，对单位可以处5千元罚款，对个人可以处1千元罚款。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1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责令改正，对单位可以处5千元以上1万元以下罚款，对个人可以处1千元以上3千元以下罚款。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7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责令改正，对单位可以处1万元以上2万元以下罚款，对个人可以处3千元以上5千元以下罚款。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364</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在城镇公共供水管道及其附属设施的安全保护范围内，从事下列活动的:（1）建造建筑物、构筑物；（2）开沟挖渠、挖沙取土；（3）堆放易燃、易爆、有毒有害物质</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《安徽省城镇供水条例》第四十五条第二款第一项至三项</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《安徽省城镇供水条例》第五十四条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违反本条例第四十五条第二款第一项至三项规定的，由县级以上人民政府城镇供水行政主管部门责令改正，可以处五千元以上二万元以下罚款。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3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365</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产生或者使用有毒有害物质的单位将其生产用水管网系统与城镇公共供水管网系统直接连接，尚未构成犯罪的</w:t>
            </w:r>
          </w:p>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《安徽省城镇供水条例》第四十七条</w:t>
            </w:r>
          </w:p>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《安徽省城镇供水条例》第五十五条</w:t>
            </w:r>
          </w:p>
          <w:p>
            <w:pPr>
              <w:widowControl/>
              <w:spacing w:line="240" w:lineRule="auto"/>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pPr>
              <w:widowControl/>
              <w:spacing w:line="240" w:lineRule="auto"/>
              <w:jc w:val="left"/>
              <w:textAlignment w:val="center"/>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6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擅自改装、迁移、拆除城镇公共供水设施的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《安徽省城镇供水条例》第四十八条第一款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《安徽省城镇供水条例》第五十六条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违反本条例第四十八条第一款规定，擅自改装、迁移、拆除城镇公共供水设施的，由县级以上人民政府城镇供水行政主管部门责令改正，可以处一万元以上五万元以下罚款。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strike/>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8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《城市供水水质管理规定》第三十条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368</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《城镇排水与污水处理条例》第四十八条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9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40"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369</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《城镇排水与污水处理条例》第四十九条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w:t>
            </w:r>
            <w:r>
              <w:rPr>
                <w:rFonts w:hint="eastAsia" w:ascii="仿宋_GB2312" w:hAnsi="宋体" w:eastAsia="仿宋_GB2312" w:cs="宋体"/>
                <w:color w:val="000000" w:themeColor="text1"/>
                <w:kern w:val="0"/>
                <w:szCs w:val="21"/>
                <w14:textFill>
                  <w14:solidFill>
                    <w14:schemeClr w14:val="tx1"/>
                  </w14:solidFill>
                </w14:textFill>
              </w:rPr>
              <w:t>第二十五条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31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（1）逾期不改正但尚未造成严重后果的；（2）及时改正违法行为但仍造成严重后果的。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6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（1）逾期不改正且造成严重后果的；（2）曾因此被查处过，再次实施违法行为，且造成严重后果的。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370</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《城镇排水与污水处理条例》第五十条第一款</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《城镇污水排入排水管网许可管理办法》第二十六条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14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3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（1）逾期不办排水许可的；（2）已造成严重危害后果或社会影响的。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097"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371</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《城镇排水与污水处理条例》第五十条第二款</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《城镇污水排入排水管网许可管理办法》第二十七条</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64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（1）经责令停止违法行为后，继续实施违法行为，且造成严重后果的；（2）曾因此被查处过，再次实施违法行为，且已造成严重后果的。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6"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372</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《城镇排水与污水处理条例》第五十一条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9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6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（1）逾期不改正，且已造成了严重后果的；（2）</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46"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373</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《城镇排水与污水处理条例》第五十二条第一款</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3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7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（1）曾因实施该违法行为被查处，再次实施该违法行为的；（2）出水水质不达标的；（3）造成严重后果的。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374</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《城镇排水与污水处理条例》第五十二条第二款</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6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4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（1）逾期不改正，且已造成严重后果的；（2）曾因实施该违法行为被查处过，再次实施该违法行为，且已造成严重后果的。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375</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《城镇排水与污水处理条例》第五十四条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（1）责令限期缴纳，逾期3个月以上未缴纳的；（2）曾因实施该违法行为被查处，再次实施该违法行为，责令限期缴纳，逾期拒不缴纳的；（3）责令限期缴纳，逾期拒不缴纳，造成不良社会影响的。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99"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《城镇排水与污水处理条例》第五十五条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8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9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（1）逾期不改正，且已造成了严重后果的；（2）曾因实施该违法行为被查处，再次实施该违法行为，且已造成严重后果的。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39"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《城镇排水与污水处理条例》第五十六条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（1）逾期不采取补救措施，但尚未造成严重后果的；（2）及时采取补救措施，但已造成严重后果的。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4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（1）逾期不采取补救措施，且已造成严重后果的；（2）曾因实施该违法行为被查处，再次实施该违法行为，且已造成严重后果的；（3）造成安全事故的。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6"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378</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城镇排水与污水处理条例》第五十七条第一款</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73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32" w:type="dxa"/>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2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3232" w:type="dxa"/>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379</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《城镇排水与污水处理条例》第五十七条第二款</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2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32" w:type="dxa"/>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3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3232" w:type="dxa"/>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380</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《城镇污水排入排水管网许可管理办法》第十一条</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《城镇污水排入排水管网许可管理办法》第二十八条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排水户名称、法定代表人等其他事项变更，未按本办法规定及时向城镇排水主管部门申请办理变更的，由城镇排水主管部门责令改正，可以处3万元以下罚款。</w:t>
            </w:r>
          </w:p>
          <w:p>
            <w:pPr>
              <w:widowControl/>
              <w:spacing w:line="240" w:lineRule="auto"/>
              <w:rPr>
                <w:rFonts w:ascii="仿宋_GB2312" w:hAnsi="宋体" w:eastAsia="仿宋_GB2312" w:cs="宋体"/>
                <w:color w:val="000000" w:themeColor="text1"/>
                <w:szCs w:val="21"/>
                <w14:textFill>
                  <w14:solidFill>
                    <w14:schemeClr w14:val="tx1"/>
                  </w14:solidFill>
                </w14:textFill>
              </w:rPr>
            </w:pP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381</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《城镇污水排入排水管网许可管理办法》第二十条</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《城镇污水排入排水管网许可管理办法》第二十九条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382</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3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383</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《城镇污水排入排水管网许可管理办法》第十三条</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《城镇污水排入排水管网许可管理办法》第三十一条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（1）逾期不采取补救措施，但尚未造成严重后果的；（2）采取补救措施但仍造成严重后果的。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8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（1）逾期不改正，且已造成严重后果的；（2）曾因实施该违法行为被查处，再次实施该违法行为，且已造成严重后果的。</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384</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排水户拒不接受水质、水量监测或者妨碍、阻挠城镇排水主管部门依法监督检查的</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《城镇污水排入排水管网许可管理办法》第十七条、第十八条</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《城镇污水排入排水管网许可管理办法》第三十二条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（1）情节严重，责令限期改正后，不及时改正的；（2）情节严重，且曾因该违法行为被查处，再次实施该违法行为的；（3）情节严重，造成严重危害后果的。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385</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《安徽省城市污水处理费管理暂行办法》第九条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《安徽省污水处理费管理暂行办法》第十九条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初次违法，主动改正的。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2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（1）曾因实施该违法行为被查处，再次实施该违法行为的；（2）对水环境造成影响的；（3）造成不良社会影响的。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《安徽省城市污水处理费管理暂行办法》第二十条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《安徽省污水处理费管理暂行办法》第二十条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责令改正，追缴骗取的城市污水处理费，处以骗取款1倍的罚款，罚款不得超过1万元。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1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责令改正，追缴骗取的城市污水处理费，处以骗取款1倍以上2倍以下的罚款，罚款不得超过2万元。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（1）曾因实施该违法行为被查处，再次实施该违法行为的；（2）造成不良社会影响的。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责令改正，追缴骗取的城市污水处理费，处以骗取款2倍以上3倍以下罚款，罚款不得超过3万元。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58"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《城市道路管理条例》第三十九条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（1）经责令停止违法行为后，继续实施违法行为的；（2）曾因无资质或超资质被查处，再次实施该违法行为的。</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388</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67"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389</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6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6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24"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390</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8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42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7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50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99"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4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0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41"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9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1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84"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394</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8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4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8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395</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7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39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75"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37" w:hRule="atLeast"/>
          <w:jc w:val="center"/>
        </w:trPr>
        <w:tc>
          <w:tcPr>
            <w:tcW w:w="566" w:type="dxa"/>
            <w:gridSpan w:val="2"/>
            <w:vMerge w:val="continue"/>
            <w:tcBorders>
              <w:tl2br w:val="nil"/>
              <w:tr2bl w:val="nil"/>
            </w:tcBorders>
            <w:tcMar>
              <w:top w:w="15" w:type="dxa"/>
              <w:left w:w="15" w:type="dxa"/>
              <w:bottom w:w="15" w:type="dxa"/>
              <w:right w:w="15" w:type="dxa"/>
            </w:tcMar>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90" w:hRule="atLeast"/>
          <w:jc w:val="center"/>
        </w:trPr>
        <w:tc>
          <w:tcPr>
            <w:tcW w:w="566" w:type="dxa"/>
            <w:gridSpan w:val="2"/>
            <w:vMerge w:val="continue"/>
            <w:tcBorders>
              <w:tl2br w:val="nil"/>
              <w:tr2bl w:val="nil"/>
            </w:tcBorders>
            <w:tcMar>
              <w:top w:w="15" w:type="dxa"/>
              <w:left w:w="15" w:type="dxa"/>
              <w:bottom w:w="15" w:type="dxa"/>
              <w:right w:w="15" w:type="dxa"/>
            </w:tcMar>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87"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51" w:hRule="atLeast"/>
          <w:jc w:val="center"/>
        </w:trPr>
        <w:tc>
          <w:tcPr>
            <w:tcW w:w="566" w:type="dxa"/>
            <w:gridSpan w:val="2"/>
            <w:vMerge w:val="continue"/>
            <w:tcBorders>
              <w:tl2br w:val="nil"/>
              <w:tr2bl w:val="nil"/>
            </w:tcBorders>
            <w:tcMar>
              <w:top w:w="15" w:type="dxa"/>
              <w:left w:w="15" w:type="dxa"/>
              <w:bottom w:w="15" w:type="dxa"/>
              <w:right w:w="15" w:type="dxa"/>
            </w:tcMar>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518" w:hRule="atLeast"/>
          <w:jc w:val="center"/>
        </w:trPr>
        <w:tc>
          <w:tcPr>
            <w:tcW w:w="566" w:type="dxa"/>
            <w:gridSpan w:val="2"/>
            <w:vMerge w:val="continue"/>
            <w:tcBorders>
              <w:tl2br w:val="nil"/>
              <w:tr2bl w:val="nil"/>
            </w:tcBorders>
            <w:tcMar>
              <w:top w:w="15" w:type="dxa"/>
              <w:left w:w="15" w:type="dxa"/>
              <w:bottom w:w="15" w:type="dxa"/>
              <w:right w:w="15" w:type="dxa"/>
            </w:tcMar>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09"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398</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2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1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占用期满或挖掘城市道路后，未及时清理现场2日以上的；（2）造成严重危害后果的。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27"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399</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0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0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84"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400</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8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1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（1）紧急抢修埋设在城市道路下的管线，不按照规定补办批准手续，超过规定时限10日以上的；（2）造成严重危害后果的。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09"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5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6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位于主干道、重点路段的；（2）造成严重危害后果的。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402</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《城镇燃气管理条例》第四十五条第一款</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5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91"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403</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经营瓶装燃气未取得燃气经营许可证的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《安徽省城镇燃气管理条例》第二十二条第二款</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《安徽省城镇燃气管理条例》第五十条</w:t>
            </w:r>
          </w:p>
          <w:p>
            <w:pPr>
              <w:widowControl/>
              <w:spacing w:line="240" w:lineRule="auto"/>
              <w:ind w:firstLine="315" w:firstLineChars="15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责令停止违法行为，处10万元以上20万元以下罚款；有违法所得的，没收违法所得。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7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责令停止违法行为，处20万元以上35万元以下罚款；有违法所得的，没收违法所得。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5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责令停止违法行为，处35万元以上50万元以下罚款；有违法所得的，没收违法所得。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404</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6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6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87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405</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《城镇燃气管理条例》第十八条第一项；《安徽省城镇燃气管理条例》第三十条第一项</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color w:val="000000" w:themeColor="text1"/>
                <w:kern w:val="0"/>
                <w:szCs w:val="21"/>
                <w14:textFill>
                  <w14:solidFill>
                    <w14:schemeClr w14:val="tx1"/>
                  </w14:solidFill>
                </w14:textFill>
              </w:rPr>
              <w:t>第四十六条</w:t>
            </w:r>
            <w:bookmarkEnd w:id="14"/>
            <w:r>
              <w:rPr>
                <w:rFonts w:hint="eastAsia" w:ascii="仿宋_GB2312" w:hAnsi="宋体" w:eastAsia="仿宋_GB2312" w:cs="宋体"/>
                <w:color w:val="000000" w:themeColor="text1"/>
                <w:kern w:val="0"/>
                <w:szCs w:val="21"/>
                <w14:textFill>
                  <w14:solidFill>
                    <w14:schemeClr w14:val="tx1"/>
                  </w14:solidFill>
                </w14:textFill>
              </w:rPr>
              <w:t>第一项</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spacing w:before="0" w:beforeAutospacing="0" w:after="0" w:afterAutospacing="0" w:line="240" w:lineRule="auto"/>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《安徽省城镇燃气管理条例》第五十一条第一款第一项</w:t>
            </w:r>
          </w:p>
          <w:p>
            <w:pPr>
              <w:pStyle w:val="11"/>
              <w:spacing w:before="0" w:beforeAutospacing="0" w:after="0" w:afterAutospacing="0" w:line="240" w:lineRule="auto"/>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79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3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28"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406</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《城镇燃气管理条例》第十八条第二项；《安徽省城镇燃气管理条例》第三十条第二项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《城镇燃气管理条例》第四十六条第二项</w:t>
            </w:r>
          </w:p>
          <w:p>
            <w:pPr>
              <w:pStyle w:val="11"/>
              <w:spacing w:before="0" w:beforeAutospacing="0" w:after="0" w:afterAutospacing="0" w:line="240" w:lineRule="auto"/>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spacing w:before="0" w:beforeAutospacing="0" w:after="0" w:afterAutospacing="0" w:line="240" w:lineRule="auto"/>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《安徽省城镇燃气管理条例》第五十一条第一款第二项</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6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640"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407</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《城镇燃气管理条例》第十八条第三项；《安徽省城镇燃气管理条例》第三十条第三项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《城镇燃气管理条例》第四十六条第三项</w:t>
            </w:r>
          </w:p>
          <w:p>
            <w:pPr>
              <w:pStyle w:val="11"/>
              <w:spacing w:before="0" w:beforeAutospacing="0" w:after="0" w:afterAutospacing="0" w:line="240" w:lineRule="auto"/>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spacing w:before="0" w:beforeAutospacing="0" w:after="0" w:afterAutospacing="0" w:line="240" w:lineRule="auto"/>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《安徽省城镇燃气管理条例》第五十一条第一款第三项</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54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6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35"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408</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《城镇燃气管理条例》第十八条第四项；《安徽省城镇燃气管理条例》第三十条第四项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《城镇燃气管理条例》第四十六条第四项</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spacing w:before="0" w:beforeAutospacing="0" w:after="0" w:afterAutospacing="0" w:line="240" w:lineRule="auto"/>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《安徽省城镇燃气管理条例》第五十一条第一款第四项</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75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5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127"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409</w:t>
            </w:r>
          </w:p>
        </w:tc>
        <w:tc>
          <w:tcPr>
            <w:tcW w:w="1440"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1115" w:type="dxa"/>
            <w:gridSpan w:val="3"/>
            <w:vMerge w:val="restart"/>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《城镇燃气管理条例》第十八条第五项；《安徽省城镇燃气管理条例》第三十条第五项</w:t>
            </w:r>
          </w:p>
        </w:tc>
        <w:tc>
          <w:tcPr>
            <w:tcW w:w="4255"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《城镇燃气管理条例》第四十六条第五项</w:t>
            </w:r>
          </w:p>
          <w:p>
            <w:pPr>
              <w:pStyle w:val="11"/>
              <w:spacing w:before="0" w:beforeAutospacing="0" w:after="0" w:afterAutospacing="0" w:line="240" w:lineRule="auto"/>
              <w:ind w:firstLine="210" w:firstLineChars="10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spacing w:before="0" w:beforeAutospacing="0" w:after="0" w:afterAutospacing="0" w:line="240" w:lineRule="auto"/>
              <w:ind w:firstLine="105" w:firstLineChars="5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《安徽省城镇燃气管理条例》第五十一条第一款第五项</w:t>
            </w:r>
          </w:p>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87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081"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410</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《城镇燃气管理条例》第十八条第六项；《安徽省城镇燃气管理条例》第三十条第六项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《城镇燃气管理条例》第四十六条第六项</w:t>
            </w:r>
          </w:p>
          <w:p>
            <w:pPr>
              <w:pStyle w:val="11"/>
              <w:spacing w:before="0" w:beforeAutospacing="0" w:after="0" w:afterAutospacing="0" w:line="240" w:lineRule="auto"/>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spacing w:before="0" w:beforeAutospacing="0" w:after="0" w:afterAutospacing="0" w:line="240" w:lineRule="auto"/>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《安徽省城镇燃气管理条例》第五十一条第一款第六项</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21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9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91"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411</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《城镇燃气管理条例》第四十六条第七项</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18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5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412</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《城镇燃气管理条例》第四十八条</w:t>
            </w:r>
            <w:bookmarkEnd w:id="15"/>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2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4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38"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413</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《城镇燃气管理条例》第四十九条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盗用燃气的，依照有关治安管理处罚的法律规定进行处罚。</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0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9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414</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《城镇燃气管理条例》第五十条</w:t>
            </w:r>
          </w:p>
          <w:bookmarkEnd w:id="16"/>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13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415</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《城镇燃气管理条例》第五十一条第一款</w:t>
            </w:r>
            <w:bookmarkEnd w:id="17"/>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（1）经责令停止违法行为后，继续实施违法行为的；（2）曾因实施该违法行为被查处，再次实施该违法行为的；（3）造成安全事故的；（4）造成严重危害后果的。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《城镇燃气管理条例》第五十一条第二款</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2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b/>
                <w:bCs/>
                <w:smallCaps/>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《城镇燃气管理条例》第五十二条</w:t>
            </w:r>
            <w:bookmarkEnd w:id="18"/>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418</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在管道燃气供气规划区域内，新建瓶组站、小区气化站的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《安徽省城镇燃气管理条例》第十一条第二款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《安徽省城镇燃气管理条例》第四十九条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5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4"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419</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《安徽省城镇燃气管理条例》第三十条第八项；《城镇燃气管理条例》第十八条第八项</w:t>
            </w:r>
          </w:p>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《安徽省城镇燃气管理条例》第五十一条第三款</w:t>
            </w:r>
          </w:p>
          <w:p>
            <w:pPr>
              <w:pStyle w:val="11"/>
              <w:shd w:val="clear" w:color="auto" w:fill="FFFFFF"/>
              <w:spacing w:before="0" w:beforeAutospacing="0" w:after="0" w:afterAutospacing="0" w:line="240" w:lineRule="auto"/>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pPr>
              <w:pStyle w:val="11"/>
              <w:shd w:val="clear" w:color="auto" w:fill="FFFFFF"/>
              <w:spacing w:before="0" w:beforeAutospacing="0" w:after="0" w:afterAutospacing="0" w:line="240" w:lineRule="auto"/>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《城镇燃气管理条例》第四十七条</w:t>
            </w:r>
          </w:p>
          <w:p>
            <w:pPr>
              <w:pStyle w:val="11"/>
              <w:shd w:val="clear" w:color="auto" w:fill="FFFFFF"/>
              <w:spacing w:before="0" w:beforeAutospacing="0" w:after="0" w:afterAutospacing="0" w:line="240" w:lineRule="auto"/>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pPr>
              <w:pStyle w:val="11"/>
              <w:shd w:val="clear" w:color="auto" w:fill="FFFFFF"/>
              <w:spacing w:before="0" w:beforeAutospacing="0" w:after="0" w:afterAutospacing="0" w:line="240" w:lineRule="auto"/>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3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420</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未实行瓶装燃气配送经营的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《安徽省城镇燃气管理条例》第五十二条第一款</w:t>
            </w:r>
          </w:p>
          <w:p>
            <w:pPr>
              <w:pStyle w:val="11"/>
              <w:spacing w:before="0" w:beforeAutospacing="0" w:after="0" w:afterAutospacing="0" w:line="240" w:lineRule="auto"/>
              <w:ind w:firstLine="315" w:firstLineChars="15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违反本条例第四十五条第二款规定，未实行瓶装燃气配送经营的，由县级以上人民政府城市管理部门责令限期改正；逾期不改正的，处一万元以上五万元以下罚款。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421</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瓶装燃气配送车辆未设有明显的燃气警示标志的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255" w:type="dxa"/>
            <w:gridSpan w:val="2"/>
            <w:vMerge w:val="restart"/>
            <w:tcBorders>
              <w:tl2br w:val="nil"/>
              <w:tr2bl w:val="nil"/>
            </w:tcBorders>
            <w:vAlign w:val="center"/>
          </w:tcPr>
          <w:p>
            <w:pPr>
              <w:pStyle w:val="11"/>
              <w:spacing w:before="0" w:beforeAutospacing="0" w:after="0" w:afterAutospacing="0" w:line="240" w:lineRule="auto"/>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《安徽省城镇燃气管理条例》第五十二条第二款</w:t>
            </w:r>
          </w:p>
          <w:p>
            <w:pPr>
              <w:pStyle w:val="11"/>
              <w:spacing w:before="0" w:beforeAutospacing="0" w:after="0" w:afterAutospacing="0" w:line="240" w:lineRule="auto"/>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违反本条例第四十五条第二款规定，配送车辆未设有明显的燃气警示标志的，由县级以上人民政府城市管理部门责令限期改正；逾期不改正的，处一千元以上五千元以下罚款。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w:t>
            </w:r>
            <w:r>
              <w:rPr>
                <w:rFonts w:hint="eastAsia" w:ascii="仿宋_GB2312" w:hAnsi="宋体" w:eastAsia="仿宋_GB2312" w:cs="宋体"/>
                <w:color w:val="000000" w:themeColor="text1"/>
                <w:szCs w:val="21"/>
                <w14:textFill>
                  <w14:solidFill>
                    <w14:schemeClr w14:val="tx1"/>
                  </w14:solidFill>
                </w14:textFill>
              </w:rPr>
              <w:t>限期</w:t>
            </w:r>
            <w:r>
              <w:rPr>
                <w:rFonts w:hint="eastAsia" w:ascii="仿宋_GB2312" w:hAnsi="宋体" w:eastAsia="仿宋_GB2312" w:cs="宋体"/>
                <w:color w:val="000000" w:themeColor="text1"/>
                <w:kern w:val="0"/>
                <w:szCs w:val="21"/>
                <w14:textFill>
                  <w14:solidFill>
                    <w14:schemeClr w14:val="tx1"/>
                  </w14:solidFill>
                </w14:textFill>
              </w:rPr>
              <w:t>改正；逾期不改正的，处以1千元罚款。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17"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422</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《城市桥梁检测和养护维修管理办法》第二十五条第一项</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2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5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02"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423</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《城市桥梁检测和养护维修管理办法》第二十五条第二项</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4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44"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424</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《城市桥梁检测和养护维修管理办法》第二十五条第三项</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1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60"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425</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《城市桥梁检测和养护维修管理办法》第二十五条第四项</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4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30"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426</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《城市桥梁检测和养护维修管理办法》第二十五条第五项</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7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《城市桥梁检测和养护维修管理办法》第二十六条</w:t>
            </w:r>
          </w:p>
          <w:p>
            <w:pPr>
              <w:widowControl/>
              <w:spacing w:line="240" w:lineRule="auto"/>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428</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《城市桥梁检测和养护维修管理办法》第二十七条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429</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9"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430</w:t>
            </w:r>
          </w:p>
        </w:tc>
        <w:tc>
          <w:tcPr>
            <w:tcW w:w="1440"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1115" w:type="dxa"/>
            <w:gridSpan w:val="3"/>
            <w:vMerge w:val="restart"/>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255" w:type="dxa"/>
            <w:gridSpan w:val="2"/>
            <w:vMerge w:val="restart"/>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0"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431</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《城市地下管线工程档案管理办法》第十七条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9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432</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《城市地下管线工程档案管理办法》第十八条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5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433</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《城市照明管理规定》第三十一条</w:t>
            </w:r>
          </w:p>
          <w:p>
            <w:pPr>
              <w:widowControl/>
              <w:spacing w:line="240" w:lineRule="auto"/>
              <w:ind w:firstLine="205" w:firstLineChars="98"/>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8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434</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4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435</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436</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437</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438</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439</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440</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市政设施规划、设计、施工、监理的单位不具备建设行政主管部门颁发的市政资质或未按照资质等级承担相应任务的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《安徽省市政设施管理条例》第十二条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《安徽省市政设施管理条例》第三十七条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责令停止设计、施工、限期改正，可并处2万元以上3万元以下的罚款;有资质证书的，由发证机关吊销其资质证书。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13"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未经建设行政主管部门和公安交通管理部门批准，占用或者挖掘城市道路的</w:t>
            </w:r>
          </w:p>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《安徽省市政设施管理条例》第二十五条第一款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《安徽省市政设施管理条例》第三十七条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1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1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责令停止设计、施工、限期改正，可并处2万元以上3万元以下的罚款;有资质证书的，由发证机关吊销其资质证书。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9"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擅自填埋具有调蓄功能的城市河塘的；因工程建设或者其他需要，临时占压、挖掘城市排水设施未报市、县（市）建设行政主管部门批准的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《安徽省市政设施管理条例》第三十三条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《安徽省市政设施管理条例》第三十七条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责令停止设计、施工、限期改正，可并处2万元以上3万元以下的罚款;有资质证书的，由发证机关吊销其资质证书。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00"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防洪设施保护范围内擅自设置建筑物、构筑物等损害城市防洪设施的；因建设需要在城市防洪设施保护范围内立杆架线、埋设管道以及进行其他影响城市防洪设施功能的行为未经市、县（市）建设行政主管部门批准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《安徽省市政设施管理条例》第三十四条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《安徽省市政设施管理条例》第三十七条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0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2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责令停止设计、施工、限期改正，可并处2万元以上3万元以下的罚款;有资质证书的，由发证机关吊销其资质证书。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3"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444</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擅自占用、拆除、改动、迁移城市照明设施的；因特殊原因需要临时占用或者拆除、改动、迁移城市照明设施的未经市、县（市）建设行政主管部门批准的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《安徽省市政设施管理条例》第三十五条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《安徽省市政设施管理条例》第三十七条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责令停止设计、施工、限期改正，可并处2万元以上3万元以下的罚款;有资质证书的，由发证机关吊销其资质证书。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445</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擅自在桥梁、道路、路灯上敷设管线、设置广告牌和其它悬挂物的。</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《安徽省市政设施管理条例》第二十八条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《安徽省市政设施管理条例》第三十八条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违反本条例第二十八条、第三十条第二款、第三十一条规定的，由建设行政主管部门责令停止违法行为，限期改正，可并处5千元以上1万元以下的罚款。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责令停止违法行为，限期改正，可并处5千元的罚款。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责令停止违法行为，限期改正，可并处5千元以上8千元以下的罚款。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责令停止违法行为，限期改正，可并处8千元以上1万元的罚款。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15"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446</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排入城市排水设施的水质未达到国家《污水排入城市下水道水质标准》</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《安徽省市政设施管理条例》第三十条第二款</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《安徽省市政设施管理条例》第三十八条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违反本条例第二十八条、第三十条第二款、第三十一条规定的，由建设行政主管部门责令停止违法行为，限期改正，可并处5千元以上1万元以下的罚款。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责令停止违法行为，限期改正，可并处5千元的罚款。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1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责令停止违法行为，限期改正，可并处5千元以上8千元以下的罚款。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1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责令停止违法行为，限期改正，可并处8千元以上1万元的罚款。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23"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447</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使用城市排水设施的用户，未按规定到建设行政主管部门申领排水许可证的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《安徽省市政设施管理条例》第三十一条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《安徽省市政设施管理条例》第三十八条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违反本条例第二十八条、第三十条第二款、第三十一条规定的，由建设行政主管部门责令停止违法行为，限期改正，可并处5千元以上1万元以下的罚款。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责令停止违法行为，限期改正，可并处5千元的罚款。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4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责令停止违法行为，限期改正，可并处5千元以上8千元以下的罚款。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1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责令停止违法行为，限期改正，可并处8千元以上1万元的罚款。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9"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448</w:t>
            </w:r>
          </w:p>
        </w:tc>
        <w:tc>
          <w:tcPr>
            <w:tcW w:w="1440" w:type="dxa"/>
            <w:gridSpan w:val="2"/>
            <w:vMerge w:val="restart"/>
            <w:tcBorders>
              <w:tl2br w:val="nil"/>
              <w:tr2bl w:val="nil"/>
            </w:tcBorders>
            <w:tcMar>
              <w:top w:w="15" w:type="dxa"/>
              <w:left w:w="15" w:type="dxa"/>
              <w:bottom w:w="15" w:type="dxa"/>
              <w:right w:w="15" w:type="dxa"/>
            </w:tcMar>
            <w:vAlign w:val="center"/>
          </w:tcPr>
          <w:p>
            <w:pPr>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9" w:hRule="atLeast"/>
          <w:jc w:val="center"/>
        </w:trPr>
        <w:tc>
          <w:tcPr>
            <w:tcW w:w="566" w:type="dxa"/>
            <w:gridSpan w:val="2"/>
            <w:vMerge w:val="continue"/>
            <w:tcBorders>
              <w:tl2br w:val="nil"/>
              <w:tr2bl w:val="nil"/>
            </w:tcBorders>
            <w:tcMar>
              <w:top w:w="15" w:type="dxa"/>
              <w:left w:w="15" w:type="dxa"/>
              <w:bottom w:w="15" w:type="dxa"/>
              <w:right w:w="15" w:type="dxa"/>
            </w:tcMar>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9" w:hRule="atLeast"/>
          <w:jc w:val="center"/>
        </w:trPr>
        <w:tc>
          <w:tcPr>
            <w:tcW w:w="566" w:type="dxa"/>
            <w:gridSpan w:val="2"/>
            <w:vMerge w:val="continue"/>
            <w:tcBorders>
              <w:tl2br w:val="nil"/>
              <w:tr2bl w:val="nil"/>
            </w:tcBorders>
            <w:tcMar>
              <w:top w:w="15" w:type="dxa"/>
              <w:left w:w="15" w:type="dxa"/>
              <w:bottom w:w="15" w:type="dxa"/>
              <w:right w:w="15" w:type="dxa"/>
            </w:tcMar>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449</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450</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451</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《城市建筑垃圾管理规定》第二十一条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6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1115" w:type="dxa"/>
            <w:gridSpan w:val="3"/>
            <w:vMerge w:val="restart"/>
            <w:tcBorders>
              <w:tl2br w:val="nil"/>
              <w:tr2bl w:val="nil"/>
            </w:tcBorders>
            <w:vAlign w:val="center"/>
          </w:tcPr>
          <w:p>
            <w:pPr>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《城市建筑垃圾管理规定》第二十二条</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7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3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08"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453</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《城市建筑垃圾管理规定》第二十三条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2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0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454</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《城市建筑垃圾管理规定》第二十四条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7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00"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455</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《城市建筑垃圾管理规定》第二十五条</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7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（1）未经核准擅自处置建筑垃圾50立方米以上的，或处置超出核准范围的建筑垃圾50立方米以上的；（2）造成严重危害后果或影响的。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《城市建筑垃圾管理规定》第二十六条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4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8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《城市生活垃圾管理办法》第三十八条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78"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458</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《城市生活垃圾管理办法》第三十九条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4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4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（1）经责令限期改正后，不及时改正的；（2）曾因实施该违法行为被查处，再次实施该违法行为的；（3）造成严重危害后果的。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459</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9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460</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0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4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461</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1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462</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5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32"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8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2"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464</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4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8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465</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33"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466</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0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7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40"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467</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1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79"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468</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1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5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6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469</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8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6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470</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7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92"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471</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255" w:type="dxa"/>
            <w:gridSpan w:val="2"/>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7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63"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472</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3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6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5"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473</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7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3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556"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474</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在主要街道临街建筑物的阳台和平台上长期堆放、吊挂有碍市容的物品，拒不改正的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《安徽省城市市容和环境卫生管理条例》第十二条第二款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《安徽省城市市容和环境卫生管理条例》第四十二条第一项</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责令纠正违法行为、采取补救措施外，可给予警告，并可处以20元罚款。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6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责令纠正违法行为、采取补救措施外，可给予警告，并可处以35元罚款。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211"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475</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未按照规定在主要临街城市建筑物上安装空调室外机、排气扇（管）、防盗窗（网）、遮阳蓬、太阳能热水器，拒不改正的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《安徽省城市市容和环境卫生管理条例》第十三条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《安徽省城市市容和环境卫生管理条例》第四十二条第二项</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70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650"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未经城市人民政府市容环境卫生行政主管部门同意，擅自设置大型户外广告，影响市容的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《安徽省城市市容和环境卫生管理条例》第十四条第二款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《安徽省城市市容和环境卫生管理条例》第四十二条第三项</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50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责令纠正违法行为、采取补救措施外，可以给予警告，并处以1千元以上1500元以下的罚款。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023"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在城市建筑物、构筑物、其他设施以及树木上涂写、刻画或者未经批准悬挂、张贴宣传品的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《安徽省城市市容和环境卫生管理条例》第十五条第一款、第十五条第二款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《安徽省城市市容和环境卫生管理条例》第四十二条第四项</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2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责令纠正违法行为、采取补救措施外，可以给予警告，并可处以100元以上300元以下的罚款。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26"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478</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未经批准在街道两侧和公共场地堆放物料、摆摊设点、出店经营的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67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责令纠正违法行为、采取补救措施外，可以给予警告，并处以100元以上300元以下的罚款。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858"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479</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未经批准搭建建筑物、构筑物或者其他设施，影响市容的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043"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责令纠正违法行为、采取补救措施外，可以给予警告，并可处以1千元以上1500元以下的罚款。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bottom w:val="single" w:color="auto" w:sz="4" w:space="0"/>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bottom w:val="single" w:color="auto" w:sz="4" w:space="0"/>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32" w:type="dxa"/>
            <w:tcBorders>
              <w:bottom w:val="single" w:color="auto" w:sz="4" w:space="0"/>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责令纠正违法行为、采取补救措施外，可以给予警告，并可处以1500元以上2500元以下的罚款。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16"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480</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城市施工现场不符合规定，影响市容和环境卫生的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《安徽省城市市容和环境卫生管理条例》第十八条</w:t>
            </w:r>
          </w:p>
        </w:tc>
        <w:tc>
          <w:tcPr>
            <w:tcW w:w="4255" w:type="dxa"/>
            <w:gridSpan w:val="2"/>
            <w:vMerge w:val="restart"/>
            <w:tcBorders>
              <w:right w:val="single" w:color="auto" w:sz="4" w:space="0"/>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《安徽省城市市容和环境卫生管理条例》第四十二条第六项</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055"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92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op w:val="single" w:color="auto" w:sz="4" w:space="0"/>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op w:val="single" w:color="auto" w:sz="4" w:space="0"/>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op w:val="single" w:color="auto" w:sz="4" w:space="0"/>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78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481</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运输液体、散装货物不作密封、包扎、覆盖，造成泄漏、遗撒的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《安徽省城市市容和环境卫生管理条例》第十九条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《安徽省城市市容和环境卫生管理条例》第四十二条第七项</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74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50"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482</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未履行卫生责任区清扫保洁义务或者未按照规定清运、处理垃圾、粪便的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《安徽省城市市容和环境卫生管理条例》第二十一条</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《安徽省城市市容和环境卫生管理条例》第四十二条第八项</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3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33"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483</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随地吐痰、乱扔果皮、纸屑和烟头的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2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处以15元罚款。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22"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处以25元罚款。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04"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484</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随地便溺、乱扔其他废弃物、焚烧垃圾和冥纸的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以10元罚款。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60"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处以30元罚款。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24"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92"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485</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未按照规定的地点、方式倾倒污水、垃圾、粪便的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《安徽省城市市容和环境卫生管理条例》第四十四条第一款第二项</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并可对个人处</w:t>
            </w:r>
            <w:r>
              <w:rPr>
                <w:rFonts w:hint="eastAsia" w:ascii="仿宋_GB2312" w:hAnsi="宋体" w:eastAsia="仿宋_GB2312" w:cs="宋体"/>
                <w:color w:val="000000" w:themeColor="text1"/>
                <w:kern w:val="0"/>
                <w:szCs w:val="21"/>
                <w14:textFill>
                  <w14:solidFill>
                    <w14:schemeClr w14:val="tx1"/>
                  </w14:solidFill>
                </w14:textFill>
              </w:rPr>
              <w:t>以20元以下罚款，对单位处以200元以下罚款。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7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处以20元以上30元以下的罚款，对单位处以200元以上500元以下罚款。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2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处以30元以上50元以下的罚款，对单位处以500元以上1000元以下罚款。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62"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486</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占用城市道路、街巷经营机动车辆修理、清洗业务，影响环境卫生的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《安徽省城市市容和环境卫生管理条例》第二十四条第（四）项</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《安徽省城市市容和环境卫生管理条例》第四十四条第二款</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占用主要道路面积6平方米以下，或者占用非主要道路面积10平方米以下的。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6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占用主要道路面积6平方米以上10平方米以下，或者占用非主要道路面积10平方米以上20平方米以下的。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主要道路面积10平方米以上，或者占用非主要道路面积20平方米以上的；（2）严重影响市容环境卫生的；（3）责令限期改正后，不及时改正的；（4）曾因实施该违法行为被查处，再次实施该违法行为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487</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未按照城市人民政府市容环境卫生行政主管部门规定的时间、线路和要求清运建筑垃圾的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《安徽省城市市容和环境卫生管理条例》第二十五条第二款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《安徽省城市市容和环境卫生管理条例》第四十五条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五条第二款规定，未按照城市人民政府市容环境卫生行政主管部门规定的时间、线路和要求清运建筑垃圾的，城市人民政府市容环境卫生行政主管部门除责令其纠正违法行为，采取补救措施外，可以给予警告，并可处以每车100元以上200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除责令其纠正违法行为，采取补救措施外，可以给予警告，并可处以每车100元的罚款。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3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除责令其纠正违法行为，采取补救措施外，可以给予警告，并处以每车100元以上150元以下罚款。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除责令其纠正违法行为，采取补救措施外，可以给予警告，并可处以每车150元以上200元以下的罚款。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27"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488</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饲养家畜家禽影响市容和环境卫生的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《安徽省城市市容和环境卫生管理条例》第二十九条第一款</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《城市市容和环境卫生管理条例》第三十三条</w:t>
            </w:r>
          </w:p>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《安徽省城市市容和环境卫生管理条例》第四十六条第一款</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违反第二十九条第一款规定，未经批准在市区内饲养家畜家禽，影响市容和环境卫生的，由城市人民政府市容环境卫生行政主管部门责令限期处理或者予以没收，并可处以50元以上200元以下的罚款。</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《城市市容和环境卫生管理条例》第三十五条</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并可处以50元以上100元以下的罚款。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65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并可处以100元以上150元以下的罚款。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2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并可处以150元以上200元以下的罚款。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03"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489</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在公共场所遗留宠物粪便不及时清除影响环境卫生的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《安徽省城市市容和环境卫生管理条例》第二十九条第二款</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《安徽省城市市容和环境卫生管理条例》第四十六条第二款</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违反第二十九条第二款规定，在公共场所遗留宠物粪便，不即时清除，影响环境卫生的，对其饲养人处以50元以上200元以下的罚款。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处以50元以上100元以下的罚款。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25"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处以100元以上150元以下的罚款。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处以150元以上200元以下的罚款。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0"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490</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损坏各类环境卫生设施及其附属设施的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"https://baike.baidu.com/item/%E5%B8%82%E5%AE%B9%E7%8E%AF%E5%A2%83%E5%8D%AB%E7%94%9F/10289798" \t "_blank"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89"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除责令恢复原状，可并处以500元以上750元以下的罚款。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除责令恢复原状，可并处以750元以上1千元以下的罚款。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28" w:hRule="atLeast"/>
          <w:jc w:val="center"/>
        </w:trPr>
        <w:tc>
          <w:tcPr>
            <w:tcW w:w="566" w:type="dxa"/>
            <w:gridSpan w:val="2"/>
            <w:vMerge w:val="restart"/>
            <w:tcBorders>
              <w:tl2br w:val="nil"/>
              <w:tr2bl w:val="nil"/>
            </w:tcBorders>
            <w:tcMar>
              <w:top w:w="15" w:type="dxa"/>
              <w:left w:w="15" w:type="dxa"/>
              <w:bottom w:w="15" w:type="dxa"/>
              <w:right w:w="15" w:type="dxa"/>
            </w:tcMar>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491</w:t>
            </w:r>
          </w:p>
        </w:tc>
        <w:tc>
          <w:tcPr>
            <w:tcW w:w="1440" w:type="dxa"/>
            <w:gridSpan w:val="2"/>
            <w:vMerge w:val="restart"/>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擅自拆除、迁移环境卫生设施或者未按批准的拆迁方案进行拆迁的</w:t>
            </w:r>
          </w:p>
        </w:tc>
        <w:tc>
          <w:tcPr>
            <w:tcW w:w="1115" w:type="dxa"/>
            <w:gridSpan w:val="3"/>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w:t>
            </w:r>
            <w:r>
              <w:rPr>
                <w:rFonts w:hint="eastAsia" w:ascii="仿宋_GB2312" w:hAnsi="宋体" w:eastAsia="仿宋_GB2312" w:cs="宋体"/>
                <w:color w:val="000000" w:themeColor="text1"/>
                <w:szCs w:val="21"/>
                <w14:textFill>
                  <w14:solidFill>
                    <w14:schemeClr w14:val="tx1"/>
                  </w14:solidFill>
                </w14:textFill>
              </w:rPr>
              <w:t>第二款</w:t>
            </w:r>
          </w:p>
        </w:tc>
        <w:tc>
          <w:tcPr>
            <w:tcW w:w="4255" w:type="dxa"/>
            <w:gridSpan w:val="2"/>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"https://baike.baidu.com/item/%E5%B8%82%E5%AE%B9%E7%8E%AF%E5%A2%83%E5%8D%AB%E7%94%9F/10289798" \t "_blank" </w:instrText>
            </w:r>
            <w:r>
              <w:rPr>
                <w:color w:val="000000" w:themeColor="text1"/>
                <w14:textFill>
                  <w14:solidFill>
                    <w14:schemeClr w14:val="tx1"/>
                  </w14:solidFill>
                </w14:textFill>
              </w:rP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58"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08"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492</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《城市房屋便器水箱应用监督管理办法》第九条第一项</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87"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21"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493</w:t>
            </w:r>
          </w:p>
        </w:tc>
        <w:tc>
          <w:tcPr>
            <w:tcW w:w="1440" w:type="dxa"/>
            <w:gridSpan w:val="2"/>
            <w:vMerge w:val="restart"/>
            <w:tcBorders>
              <w:tl2br w:val="nil"/>
              <w:tr2bl w:val="nil"/>
            </w:tcBorders>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《城市房屋便器水箱应用监督管理办法》第九条第二项</w:t>
            </w:r>
          </w:p>
          <w:p>
            <w:pPr>
              <w:widowControl/>
              <w:spacing w:line="240" w:lineRule="auto"/>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494</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《城市房屋便器水箱应用监督管理办法》第九条第三项</w:t>
            </w:r>
          </w:p>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0"/>
                <w:numId w:val="6"/>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495</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1115" w:type="dxa"/>
            <w:gridSpan w:val="3"/>
            <w:vMerge w:val="restart"/>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《城市房屋便器水箱应用监督管理办法》第九条第四项</w:t>
            </w:r>
          </w:p>
          <w:p>
            <w:pPr>
              <w:widowControl/>
              <w:spacing w:line="240" w:lineRule="auto"/>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419" w:hRule="atLeast"/>
          <w:jc w:val="center"/>
        </w:trPr>
        <w:tc>
          <w:tcPr>
            <w:tcW w:w="13795" w:type="dxa"/>
            <w:gridSpan w:val="16"/>
            <w:tcBorders>
              <w:tl2br w:val="nil"/>
              <w:tr2bl w:val="nil"/>
            </w:tcBorders>
            <w:vAlign w:val="center"/>
          </w:tcPr>
          <w:p>
            <w:pPr>
              <w:widowControl/>
              <w:spacing w:line="240" w:lineRule="auto"/>
              <w:ind w:firstLine="6325" w:firstLineChars="3000"/>
              <w:rPr>
                <w:rFonts w:ascii="仿宋_GB2312" w:hAnsi="宋体" w:eastAsia="仿宋_GB2312" w:cs="宋体"/>
                <w:b/>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大气污染防治类</w:t>
            </w:r>
            <w:r>
              <w:rPr>
                <w:rFonts w:hint="eastAsia" w:ascii="仿宋_GB2312" w:hAnsi="宋体" w:eastAsia="仿宋_GB2312" w:cs="宋体"/>
                <w:b/>
                <w:color w:val="000000" w:themeColor="text1"/>
                <w:szCs w:val="21"/>
                <w14:textFill>
                  <w14:solidFill>
                    <w14:schemeClr w14:val="tx1"/>
                  </w14:solidFill>
                </w14:textFill>
              </w:rPr>
              <w:t>（19项）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40"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hint="default" w:ascii="仿宋_GB2312" w:eastAsia="仿宋_GB2312"/>
                <w:color w:val="000000" w:themeColor="text1"/>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496</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055" w:type="dxa"/>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40" w:hRule="atLeast"/>
          <w:jc w:val="center"/>
        </w:trPr>
        <w:tc>
          <w:tcPr>
            <w:tcW w:w="566" w:type="dxa"/>
            <w:gridSpan w:val="2"/>
            <w:vMerge w:val="continue"/>
            <w:tcBorders>
              <w:tl2br w:val="nil"/>
              <w:tr2bl w:val="nil"/>
            </w:tcBorders>
            <w:vAlign w:val="center"/>
          </w:tcPr>
          <w:p>
            <w:pPr>
              <w:pStyle w:val="29"/>
              <w:widowControl/>
              <w:numPr>
                <w:ilvl w:val="1"/>
                <w:numId w:val="7"/>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建筑工程存在上述2-5项情形，造成扬尘污染的。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40" w:hRule="atLeast"/>
          <w:jc w:val="center"/>
        </w:trPr>
        <w:tc>
          <w:tcPr>
            <w:tcW w:w="566" w:type="dxa"/>
            <w:gridSpan w:val="2"/>
            <w:vMerge w:val="continue"/>
            <w:tcBorders>
              <w:tl2br w:val="nil"/>
              <w:tr2bl w:val="nil"/>
            </w:tcBorders>
            <w:vAlign w:val="center"/>
          </w:tcPr>
          <w:p>
            <w:pPr>
              <w:pStyle w:val="29"/>
              <w:widowControl/>
              <w:numPr>
                <w:ilvl w:val="1"/>
                <w:numId w:val="7"/>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（1）建筑工程存在上述6项以上情形,造成严重扬尘污染的（2）拒不改正或经整改后再次出现扬尘污染的。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497</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拆除工程存在上述2项情形，造成扬尘污染的。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责令改正，处2万元以上4万元以下的罚款；拒不改正的，责令停工整治。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拆除工程存在上述3项以上情形,造成严重扬尘污染的。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（1）违反其中3项的，责令改正，处4万元以上6万元以下的罚款；拒不改正的，责令停工整治;（2）违反4项以上的，责令改正，处6万元以上10万元以下的罚款；拒不改正的，责令停工整治。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498</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生产预拌混凝土、预拌砂浆未采取密闭、围挡、洒水、冲洗等防尘措施的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《安徽省大气污染防治条例》第六十三条第一款</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生产预拌混凝土、预拌砂浆存在上述2-3项情形，造成扬尘污染的。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（1）违反其中2项的，责令改正，处2万元以上4万元以下的罚款；拒不改正的，责令停工整治;（2）违反上述其中3项的，责令改正，处4万元以上6万元以下的罚款；拒不改正的，责令停工整治。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（1）生产预拌混凝土、预拌砂浆存在上述4项以上情形，造成严重扬尘污染的;（2）拒不改正或经整改后再次出现扬尘污染的。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499</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装卸和运输水泥、砂土、垃圾等易产生扬尘的作业，未采取遮盖、封闭、喷淋、围挡等措施，防止抛洒、扬尘的</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《安徽省大气污染防治条例》第六十四条第一款</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widowControl/>
              <w:spacing w:line="240" w:lineRule="auto"/>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未落实遮盖、封闭、喷淋、围挡等措施之一，造成轻度扬尘污染的。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未落实遮盖、封闭、喷淋、围挡等措施2项，造成扬尘污染的。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（1）未落实遮盖、封闭、喷淋、围挡等措施3项以上，造成严重扬尘污染的;（2）拒不改正或经整改后再次出现扬尘污染的。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500</w:t>
            </w:r>
          </w:p>
        </w:tc>
        <w:tc>
          <w:tcPr>
            <w:tcW w:w="1440"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运输垃圾、渣土、砂石、土方、灰浆等散装、流体物料的，未使用符合条件的车辆，车辆未安装卫星定位系统的</w:t>
            </w:r>
          </w:p>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《安徽省大气污染防治条例》第六十四条第二款</w:t>
            </w:r>
          </w:p>
        </w:tc>
        <w:tc>
          <w:tcPr>
            <w:tcW w:w="4255"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widowControl/>
              <w:spacing w:line="240" w:lineRule="auto"/>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widowControl/>
              <w:spacing w:line="240" w:lineRule="auto"/>
              <w:ind w:firstLine="105" w:firstLineChars="5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初次违法，造成轻度扬尘污染的。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不具备从轻、从重情形的。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责令改正，处5百元以上1千元以下的罚款；违法向大气排放污染物，受到罚款处罚，被责令改正，拒不改正的，依法作出处罚决定的行政机关可以自责令改正之日的次日起，按照原处罚数额按日连续处罚。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（1）车辆严重不符合条件，且未安装数据化监管或卫星定位系统的；（2）拒不改正或经整改后再次出现扬尘污染的；（3）被责令改正、已被处以二千元以下罚款后仍未整改的；（4）其他违法从重情形的。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责令改正，处1千元以上2千元以下的罚款；违法向大气排放污染物，受到罚款处罚，被责令改正，拒不改正的，依法作出处罚决定的行政机关可以自责令改正之日的次日起，按照原处罚数额按日连续处罚。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501</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1115" w:type="dxa"/>
            <w:gridSpan w:val="3"/>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《安徽省大气污染防治条例》第六十二条、第六十四条第三款</w:t>
            </w:r>
          </w:p>
        </w:tc>
        <w:tc>
          <w:tcPr>
            <w:tcW w:w="4255"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widowControl/>
              <w:spacing w:line="240" w:lineRule="auto"/>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建筑土方、工程渣土、建筑垃圾运输、处置时及处置场所存在上述2-3项情形，造成扬尘污染的。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502</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255"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《中华人民共和国大气污染防治法》第一百一十五条</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pStyle w:val="29"/>
              <w:widowControl/>
              <w:numPr>
                <w:ilvl w:val="1"/>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65"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503</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pPr>
              <w:widowControl/>
              <w:spacing w:line="240" w:lineRule="auto"/>
              <w:ind w:firstLine="420" w:firstLineChars="200"/>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《中华人民共和国固体废物污染环境防治法》第一百零八条第一款</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13"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59"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（1）造成严重危害后果，经责令停止违法行为后，继续实施违法行为的；（2）造成严重危害后果，曾因此被查处过，再次实施违法行为的。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92"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504</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《中华人民共和国固体废物污染环境防治法》第一百零八条第二款</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196"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26"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26"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（1）造成严重危害后果，且经责令停止违法行为后，继续实施违法行为的；（2）造成严重危害后果，且曾因此被查处过，再次实施违法行为的。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31"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505</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随意倾倒、抛撒、堆放或者焚烧生活垃圾的</w:t>
            </w:r>
          </w:p>
          <w:p>
            <w:pPr>
              <w:widowControl/>
              <w:spacing w:line="240" w:lineRule="auto"/>
              <w:ind w:firstLine="420" w:firstLineChars="200"/>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《中华人民共和国固体废物污染环境防治法》第一百一十一条第一款第一项、第一百一十一条第二款</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74"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倾倒、抛洒、堆放或者焚烧生活垃圾1吨以上3吨以下的。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07"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倾倒、抛洒、堆放或者焚烧生活垃圾3吨以上5吨以下的。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88"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倾倒、抛洒、堆放或者焚烧生活垃圾5吨以上7吨以下的。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27"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320"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506</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擅自关闭、闲置或者拆除生活垃圾处理设施、场所的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《中华人民共和国固体废物污染环境防治法》第五十五条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《中华人民共和国固体废物污染环境防治法》第一百一十一条第一款第二项、第一百一十一条第二款</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未经批准擅自关闭、闲置城市生活垃圾处置设施、场所1日以内的。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96"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未经批准擅自关闭、闲置城市生活垃圾处置设施、场所1日以上3日以下的。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0"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未经批准擅自关闭、闲置城市生活垃圾处置设施、场所3日以上5日以下的。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9"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未经批准擅自关闭、闲置城市生活垃圾处置设施、场所5日以上7日以下的。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9"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105" w:firstLineChars="5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未经批准擅自关闭、闲置城市生活垃圾处置设施、场所7日以上9日以下的。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10"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未经批准擅自关闭、闲置城市生活垃圾处置设施、场所9日以上11日以下的。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92"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未经批准擅自关闭、闲置城市生活垃圾处置设施、场所11日以上13日以下的。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05"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未经批准擅自关闭、闲置城市生活垃圾处置设施、场所13日以上15日以下的。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8"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953"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507</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pPr>
              <w:widowControl/>
              <w:spacing w:line="240" w:lineRule="auto"/>
              <w:ind w:firstLine="420" w:firstLineChars="200"/>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672"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20"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的；（2）曾因实施该违法行为被查处，再次实施该违法行为的；（3）造成重大社会影响或危害后果的。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67"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508</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68"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7"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numPr>
                <w:ilvl w:val="0"/>
                <w:numId w:val="8"/>
              </w:numPr>
              <w:spacing w:line="240" w:lineRule="auto"/>
              <w:ind w:firstLineChars="0"/>
              <w:jc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spacing w:line="240" w:lineRule="auto"/>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spacing w:line="240" w:lineRule="auto"/>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spacing w:line="240" w:lineRule="auto"/>
              <w:rPr>
                <w:rFonts w:ascii="仿宋_GB2312" w:hAnsi="宋体" w:eastAsia="仿宋_GB2312" w:cs="宋体"/>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68"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40"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continue"/>
            <w:tcBorders>
              <w:tl2br w:val="nil"/>
              <w:tr2bl w:val="nil"/>
            </w:tcBorders>
            <w:vAlign w:val="center"/>
          </w:tcPr>
          <w:p>
            <w:pPr>
              <w:pStyle w:val="29"/>
              <w:numPr>
                <w:ilvl w:val="0"/>
                <w:numId w:val="8"/>
              </w:numPr>
              <w:spacing w:line="240" w:lineRule="auto"/>
              <w:ind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spacing w:line="240" w:lineRule="auto"/>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spacing w:line="240" w:lineRule="auto"/>
              <w:rPr>
                <w:rFonts w:ascii="仿宋_GB2312" w:hAnsi="宋体" w:eastAsia="仿宋_GB2312" w:cs="宋体"/>
                <w:color w:val="000000" w:themeColor="text1"/>
                <w:kern w:val="0"/>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87"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6"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47"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509</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pPr>
              <w:widowControl/>
              <w:spacing w:line="240" w:lineRule="auto"/>
              <w:ind w:firstLine="420" w:firstLineChars="200"/>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89"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55"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70"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50"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9"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29"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15"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40"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911"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510</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587"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47"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82"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511</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pPr>
              <w:widowControl/>
              <w:spacing w:line="240" w:lineRule="auto"/>
              <w:ind w:firstLine="420" w:firstLineChars="200"/>
              <w:rPr>
                <w:rFonts w:ascii="仿宋_GB2312" w:hAnsi="宋体" w:eastAsia="仿宋_GB2312" w:cs="宋体"/>
                <w:color w:val="000000" w:themeColor="text1"/>
                <w:szCs w:val="21"/>
                <w14:textFill>
                  <w14:solidFill>
                    <w14:schemeClr w14:val="tx1"/>
                  </w14:solidFill>
                </w14:textFill>
              </w:rPr>
            </w:pP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《中华人民共和国固体废物污染环境防治法》第一百一十一条第一款第五项、第一百一十一条第二款</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025"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60"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1"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44"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96"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87"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38"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2" w:hRule="atLeast"/>
          <w:jc w:val="center"/>
        </w:trPr>
        <w:tc>
          <w:tcPr>
            <w:tcW w:w="566" w:type="dxa"/>
            <w:gridSpan w:val="2"/>
            <w:vMerge w:val="continue"/>
            <w:tcBorders>
              <w:tl2br w:val="nil"/>
              <w:tr2bl w:val="nil"/>
            </w:tcBorders>
            <w:vAlign w:val="center"/>
          </w:tcPr>
          <w:p>
            <w:pPr>
              <w:pStyle w:val="29"/>
              <w:widowControl/>
              <w:numPr>
                <w:ilvl w:val="0"/>
                <w:numId w:val="8"/>
              </w:numPr>
              <w:spacing w:line="240" w:lineRule="auto"/>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970"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512</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255" w:type="dxa"/>
            <w:gridSpan w:val="2"/>
            <w:vMerge w:val="restart"/>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《中华人民共和国固体废物污染环境防治法》第一百一十一条第一款第六项、第一百一十一条第二款</w:t>
            </w:r>
          </w:p>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835" w:hRule="atLeast"/>
          <w:jc w:val="center"/>
        </w:trPr>
        <w:tc>
          <w:tcPr>
            <w:tcW w:w="56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615" w:hRule="atLeast"/>
          <w:jc w:val="center"/>
        </w:trPr>
        <w:tc>
          <w:tcPr>
            <w:tcW w:w="56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105" w:firstLineChars="5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78"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513</w:t>
            </w:r>
          </w:p>
        </w:tc>
        <w:tc>
          <w:tcPr>
            <w:tcW w:w="1440" w:type="dxa"/>
            <w:gridSpan w:val="2"/>
            <w:vMerge w:val="restart"/>
            <w:tcBorders>
              <w:tl2br w:val="nil"/>
              <w:tr2bl w:val="nil"/>
            </w:tcBorders>
            <w:vAlign w:val="center"/>
          </w:tcPr>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1115" w:type="dxa"/>
            <w:gridSpan w:val="3"/>
            <w:vMerge w:val="restart"/>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255" w:type="dxa"/>
            <w:gridSpan w:val="2"/>
            <w:vMerge w:val="restart"/>
            <w:tcBorders>
              <w:tl2br w:val="nil"/>
              <w:tr2bl w:val="nil"/>
            </w:tcBorders>
            <w:vAlign w:val="center"/>
          </w:tcPr>
          <w:p>
            <w:pPr>
              <w:widowControl/>
              <w:spacing w:line="240" w:lineRule="auto"/>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《中华人民共和国固体废物污染环境防治法》第一百一十一条第一款第七项、第一百一十一条第二款</w:t>
            </w:r>
          </w:p>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widowControl/>
              <w:spacing w:line="240" w:lineRule="auto"/>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39" w:hRule="atLeast"/>
          <w:jc w:val="center"/>
        </w:trPr>
        <w:tc>
          <w:tcPr>
            <w:tcW w:w="56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84" w:hRule="atLeast"/>
          <w:jc w:val="center"/>
        </w:trPr>
        <w:tc>
          <w:tcPr>
            <w:tcW w:w="56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31" w:hRule="atLeast"/>
          <w:jc w:val="center"/>
        </w:trPr>
        <w:tc>
          <w:tcPr>
            <w:tcW w:w="56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99" w:hRule="atLeast"/>
          <w:jc w:val="center"/>
        </w:trPr>
        <w:tc>
          <w:tcPr>
            <w:tcW w:w="56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vMerge w:val="restart"/>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443" w:hRule="atLeast"/>
          <w:jc w:val="center"/>
        </w:trPr>
        <w:tc>
          <w:tcPr>
            <w:tcW w:w="566" w:type="dxa"/>
            <w:gridSpan w:val="2"/>
            <w:vMerge w:val="continue"/>
            <w:tcBorders>
              <w:tl2br w:val="nil"/>
              <w:tr2bl w:val="nil"/>
            </w:tcBorders>
            <w:vAlign w:val="center"/>
          </w:tcPr>
          <w:p>
            <w:pPr>
              <w:widowControl/>
              <w:spacing w:line="240" w:lineRule="auto"/>
              <w:jc w:val="center"/>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vMerge w:val="continue"/>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66" w:type="dxa"/>
            <w:gridSpan w:val="2"/>
            <w:vMerge w:val="restart"/>
            <w:tcBorders>
              <w:tl2br w:val="nil"/>
              <w:tr2bl w:val="nil"/>
            </w:tcBorders>
            <w:vAlign w:val="center"/>
          </w:tcPr>
          <w:p>
            <w:pPr>
              <w:keepNext w:val="0"/>
              <w:keepLines w:val="0"/>
              <w:widowControl/>
              <w:suppressLineNumbers w:val="0"/>
              <w:jc w:val="center"/>
              <w:textAlignment w:val="center"/>
              <w:rPr>
                <w:rFonts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514</w:t>
            </w:r>
          </w:p>
        </w:tc>
        <w:tc>
          <w:tcPr>
            <w:tcW w:w="1440" w:type="dxa"/>
            <w:gridSpan w:val="2"/>
            <w:vMerge w:val="restart"/>
            <w:tcBorders>
              <w:tl2br w:val="nil"/>
              <w:tr2bl w:val="nil"/>
            </w:tcBorders>
            <w:vAlign w:val="center"/>
          </w:tcPr>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未在指定的地点分类投放生活垃圾的</w:t>
            </w:r>
          </w:p>
        </w:tc>
        <w:tc>
          <w:tcPr>
            <w:tcW w:w="1115" w:type="dxa"/>
            <w:gridSpan w:val="3"/>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255" w:type="dxa"/>
            <w:gridSpan w:val="2"/>
            <w:vMerge w:val="restart"/>
            <w:tcBorders>
              <w:tl2br w:val="nil"/>
              <w:tr2bl w:val="nil"/>
            </w:tcBorders>
            <w:vAlign w:val="center"/>
          </w:tcPr>
          <w:p>
            <w:pPr>
              <w:widowControl/>
              <w:spacing w:line="24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《中华人民共和国固体废物污染环境防治法》第一百一十一条第三款</w:t>
            </w:r>
          </w:p>
          <w:p>
            <w:pPr>
              <w:widowControl/>
              <w:spacing w:line="240" w:lineRule="auto"/>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7" w:hRule="atLeast"/>
          <w:jc w:val="center"/>
        </w:trPr>
        <w:tc>
          <w:tcPr>
            <w:tcW w:w="566"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情节严重，但不具有从重情形的。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责令改正；对单位处五万元以上三十万元以下的罚款，对个人依法处以罚款。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16" w:hRule="atLeast"/>
          <w:jc w:val="center"/>
        </w:trPr>
        <w:tc>
          <w:tcPr>
            <w:tcW w:w="566"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440"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115" w:type="dxa"/>
            <w:gridSpan w:val="3"/>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4255" w:type="dxa"/>
            <w:gridSpan w:val="2"/>
            <w:vMerge w:val="continue"/>
            <w:tcBorders>
              <w:tl2br w:val="nil"/>
              <w:tr2bl w:val="nil"/>
            </w:tcBorders>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p>
        </w:tc>
        <w:tc>
          <w:tcPr>
            <w:tcW w:w="1055" w:type="dxa"/>
            <w:tcBorders>
              <w:tl2br w:val="nil"/>
              <w:tr2bl w:val="nil"/>
            </w:tcBorders>
            <w:tcMar>
              <w:top w:w="15" w:type="dxa"/>
              <w:left w:w="15" w:type="dxa"/>
              <w:bottom w:w="15" w:type="dxa"/>
              <w:right w:w="15" w:type="dxa"/>
            </w:tcMar>
            <w:vAlign w:val="center"/>
          </w:tcPr>
          <w:p>
            <w:pPr>
              <w:widowControl/>
              <w:spacing w:line="240" w:lineRule="auto"/>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32" w:type="dxa"/>
            <w:gridSpan w:val="5"/>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（1）情节严重，且经责令停止违法行为后，继续实施违法行为的；（2）情节严重，且曾因此被查处过，再次实施违法行为的。</w:t>
            </w:r>
          </w:p>
        </w:tc>
        <w:tc>
          <w:tcPr>
            <w:tcW w:w="3232" w:type="dxa"/>
            <w:tcBorders>
              <w:tl2br w:val="nil"/>
              <w:tr2bl w:val="nil"/>
            </w:tcBorders>
            <w:tcMar>
              <w:top w:w="15" w:type="dxa"/>
              <w:left w:w="15" w:type="dxa"/>
              <w:bottom w:w="15" w:type="dxa"/>
              <w:right w:w="15" w:type="dxa"/>
            </w:tcMar>
            <w:vAlign w:val="center"/>
          </w:tcPr>
          <w:p>
            <w:pPr>
              <w:widowControl/>
              <w:spacing w:line="240" w:lineRule="auto"/>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责令改正；对单位处三十万元以上五十万元以下的罚款，对个人依法处以罚款。</w:t>
            </w:r>
          </w:p>
        </w:tc>
      </w:tr>
    </w:tbl>
    <w:p>
      <w:pPr>
        <w:widowControl/>
        <w:spacing w:line="240" w:lineRule="auto"/>
        <w:rPr>
          <w:rFonts w:ascii="仿宋_GB2312" w:hAnsi="宋体" w:eastAsia="仿宋_GB2312"/>
          <w:color w:val="000000" w:themeColor="text1"/>
          <w:szCs w:val="21"/>
          <w14:textFill>
            <w14:solidFill>
              <w14:schemeClr w14:val="tx1"/>
            </w14:solidFill>
          </w14:textFill>
        </w:rPr>
      </w:pPr>
    </w:p>
    <w:p>
      <w:pPr>
        <w:spacing w:line="240" w:lineRule="auto"/>
        <w:rPr>
          <w:color w:val="000000" w:themeColor="text1"/>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方正书宋_GBK"/>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183F"/>
    <w:multiLevelType w:val="singleLevel"/>
    <w:tmpl w:val="F05C183F"/>
    <w:lvl w:ilvl="0" w:tentative="0">
      <w:start w:val="1"/>
      <w:numFmt w:val="chineseCounting"/>
      <w:suff w:val="nothing"/>
      <w:lvlText w:val="（%1）"/>
      <w:lvlJc w:val="left"/>
      <w:rPr>
        <w:rFonts w:hint="eastAsia"/>
      </w:rPr>
    </w:lvl>
  </w:abstractNum>
  <w:abstractNum w:abstractNumId="1">
    <w:nsid w:val="07008F8F"/>
    <w:multiLevelType w:val="singleLevel"/>
    <w:tmpl w:val="07008F8F"/>
    <w:lvl w:ilvl="0" w:tentative="0">
      <w:start w:val="1"/>
      <w:numFmt w:val="chineseCounting"/>
      <w:suff w:val="nothing"/>
      <w:lvlText w:val="（%1）"/>
      <w:lvlJc w:val="left"/>
      <w:rPr>
        <w:rFonts w:hint="eastAsia"/>
      </w:rPr>
    </w:lvl>
  </w:abstractNum>
  <w:abstractNum w:abstractNumId="2">
    <w:nsid w:val="110A64DB"/>
    <w:multiLevelType w:val="multilevel"/>
    <w:tmpl w:val="110A64DB"/>
    <w:lvl w:ilvl="0" w:tentative="0">
      <w:start w:val="33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C32DB1"/>
    <w:multiLevelType w:val="multilevel"/>
    <w:tmpl w:val="27C32DB1"/>
    <w:lvl w:ilvl="0" w:tentative="0">
      <w:start w:val="35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AC59B1"/>
    <w:multiLevelType w:val="multilevel"/>
    <w:tmpl w:val="40AC59B1"/>
    <w:lvl w:ilvl="0" w:tentative="0">
      <w:start w:val="20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761FE5"/>
    <w:multiLevelType w:val="singleLevel"/>
    <w:tmpl w:val="41761FE5"/>
    <w:lvl w:ilvl="0" w:tentative="0">
      <w:start w:val="1"/>
      <w:numFmt w:val="chineseCounting"/>
      <w:suff w:val="nothing"/>
      <w:lvlText w:val="（%1）"/>
      <w:lvlJc w:val="left"/>
      <w:rPr>
        <w:rFonts w:hint="eastAsia"/>
      </w:rPr>
    </w:lvl>
  </w:abstractNum>
  <w:abstractNum w:abstractNumId="7">
    <w:nsid w:val="51FC733F"/>
    <w:multiLevelType w:val="multilevel"/>
    <w:tmpl w:val="51FC733F"/>
    <w:lvl w:ilvl="0" w:tentative="0">
      <w:start w:val="20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ZmU4Yjc5ZjVhYjRkODEzMjQ3NmZlZGU3ZTE1OTE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62180"/>
    <w:rsid w:val="0006443D"/>
    <w:rsid w:val="000669AC"/>
    <w:rsid w:val="00070156"/>
    <w:rsid w:val="00071BEA"/>
    <w:rsid w:val="0007450F"/>
    <w:rsid w:val="00075EE1"/>
    <w:rsid w:val="00082347"/>
    <w:rsid w:val="00082AD7"/>
    <w:rsid w:val="00082FC4"/>
    <w:rsid w:val="00083ADB"/>
    <w:rsid w:val="00086B2B"/>
    <w:rsid w:val="000924CD"/>
    <w:rsid w:val="00092B64"/>
    <w:rsid w:val="00092D9D"/>
    <w:rsid w:val="00094637"/>
    <w:rsid w:val="00094B6F"/>
    <w:rsid w:val="000A1E90"/>
    <w:rsid w:val="000A1F36"/>
    <w:rsid w:val="000A33A9"/>
    <w:rsid w:val="000A35AE"/>
    <w:rsid w:val="000A64E3"/>
    <w:rsid w:val="000A7062"/>
    <w:rsid w:val="000B1C1B"/>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321B"/>
    <w:rsid w:val="00133658"/>
    <w:rsid w:val="001344F4"/>
    <w:rsid w:val="00140F14"/>
    <w:rsid w:val="00147528"/>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20F3E"/>
    <w:rsid w:val="00223AC4"/>
    <w:rsid w:val="002258BB"/>
    <w:rsid w:val="00225ECF"/>
    <w:rsid w:val="00230A18"/>
    <w:rsid w:val="00230C13"/>
    <w:rsid w:val="0023282D"/>
    <w:rsid w:val="00234785"/>
    <w:rsid w:val="00234924"/>
    <w:rsid w:val="00235298"/>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D7F"/>
    <w:rsid w:val="003230F0"/>
    <w:rsid w:val="0032402D"/>
    <w:rsid w:val="00325C54"/>
    <w:rsid w:val="00325CEE"/>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F1F"/>
    <w:rsid w:val="00381DA6"/>
    <w:rsid w:val="0038244D"/>
    <w:rsid w:val="003851E6"/>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706E"/>
    <w:rsid w:val="00401CD1"/>
    <w:rsid w:val="00402189"/>
    <w:rsid w:val="00403584"/>
    <w:rsid w:val="00403C99"/>
    <w:rsid w:val="00410671"/>
    <w:rsid w:val="00413762"/>
    <w:rsid w:val="004169F2"/>
    <w:rsid w:val="00417235"/>
    <w:rsid w:val="00425BDB"/>
    <w:rsid w:val="00425E91"/>
    <w:rsid w:val="00434301"/>
    <w:rsid w:val="0043628B"/>
    <w:rsid w:val="0044026B"/>
    <w:rsid w:val="004414B6"/>
    <w:rsid w:val="00444389"/>
    <w:rsid w:val="00444875"/>
    <w:rsid w:val="00444CAE"/>
    <w:rsid w:val="0044576B"/>
    <w:rsid w:val="00445844"/>
    <w:rsid w:val="00446AFA"/>
    <w:rsid w:val="00447B6D"/>
    <w:rsid w:val="004529EE"/>
    <w:rsid w:val="00452C4C"/>
    <w:rsid w:val="0045635D"/>
    <w:rsid w:val="00462D8E"/>
    <w:rsid w:val="004638CA"/>
    <w:rsid w:val="00464D71"/>
    <w:rsid w:val="00470E98"/>
    <w:rsid w:val="00471678"/>
    <w:rsid w:val="004748B0"/>
    <w:rsid w:val="004810ED"/>
    <w:rsid w:val="004824EA"/>
    <w:rsid w:val="00485638"/>
    <w:rsid w:val="00486C25"/>
    <w:rsid w:val="00486FB1"/>
    <w:rsid w:val="0048775D"/>
    <w:rsid w:val="004918EA"/>
    <w:rsid w:val="00496DEC"/>
    <w:rsid w:val="00496E4B"/>
    <w:rsid w:val="004A2DFF"/>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F74"/>
    <w:rsid w:val="004D6F67"/>
    <w:rsid w:val="004E1102"/>
    <w:rsid w:val="004E115A"/>
    <w:rsid w:val="004E3045"/>
    <w:rsid w:val="004E45BB"/>
    <w:rsid w:val="004F2BC9"/>
    <w:rsid w:val="004F2D63"/>
    <w:rsid w:val="004F35A0"/>
    <w:rsid w:val="004F6DC9"/>
    <w:rsid w:val="004F76FB"/>
    <w:rsid w:val="005025AA"/>
    <w:rsid w:val="00503E0B"/>
    <w:rsid w:val="0050569D"/>
    <w:rsid w:val="00511083"/>
    <w:rsid w:val="0051249F"/>
    <w:rsid w:val="00517B83"/>
    <w:rsid w:val="00523F36"/>
    <w:rsid w:val="00526587"/>
    <w:rsid w:val="00526F99"/>
    <w:rsid w:val="005313C0"/>
    <w:rsid w:val="00532632"/>
    <w:rsid w:val="00533E24"/>
    <w:rsid w:val="0053475A"/>
    <w:rsid w:val="00535930"/>
    <w:rsid w:val="00537106"/>
    <w:rsid w:val="00537CEE"/>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5DC4"/>
    <w:rsid w:val="005A6A99"/>
    <w:rsid w:val="005A6B12"/>
    <w:rsid w:val="005A7681"/>
    <w:rsid w:val="005B03D7"/>
    <w:rsid w:val="005B1CE7"/>
    <w:rsid w:val="005B279D"/>
    <w:rsid w:val="005C0692"/>
    <w:rsid w:val="005C0F5F"/>
    <w:rsid w:val="005C69FB"/>
    <w:rsid w:val="005D225E"/>
    <w:rsid w:val="005D6005"/>
    <w:rsid w:val="005D6D94"/>
    <w:rsid w:val="005D79E0"/>
    <w:rsid w:val="005E3FF5"/>
    <w:rsid w:val="005E7555"/>
    <w:rsid w:val="005E77D5"/>
    <w:rsid w:val="005F68D5"/>
    <w:rsid w:val="00603621"/>
    <w:rsid w:val="0060452C"/>
    <w:rsid w:val="00604609"/>
    <w:rsid w:val="00604E79"/>
    <w:rsid w:val="006052B3"/>
    <w:rsid w:val="00607452"/>
    <w:rsid w:val="00607516"/>
    <w:rsid w:val="006079D0"/>
    <w:rsid w:val="00607C39"/>
    <w:rsid w:val="006103DA"/>
    <w:rsid w:val="00613D4F"/>
    <w:rsid w:val="006170EE"/>
    <w:rsid w:val="00617CA4"/>
    <w:rsid w:val="00621476"/>
    <w:rsid w:val="006223A7"/>
    <w:rsid w:val="0062475D"/>
    <w:rsid w:val="00624A22"/>
    <w:rsid w:val="0062528F"/>
    <w:rsid w:val="00627B3B"/>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5801"/>
    <w:rsid w:val="006D6167"/>
    <w:rsid w:val="006D652C"/>
    <w:rsid w:val="006D6D00"/>
    <w:rsid w:val="006D6E6B"/>
    <w:rsid w:val="006D7D83"/>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D000A"/>
    <w:rsid w:val="007D0B95"/>
    <w:rsid w:val="007D3790"/>
    <w:rsid w:val="007D7A52"/>
    <w:rsid w:val="007E4F70"/>
    <w:rsid w:val="007E554D"/>
    <w:rsid w:val="007F0680"/>
    <w:rsid w:val="007F4276"/>
    <w:rsid w:val="007F4C94"/>
    <w:rsid w:val="007F57C5"/>
    <w:rsid w:val="007F60B3"/>
    <w:rsid w:val="007F75B0"/>
    <w:rsid w:val="007F7D01"/>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5860"/>
    <w:rsid w:val="00855C80"/>
    <w:rsid w:val="00856B7C"/>
    <w:rsid w:val="0085788A"/>
    <w:rsid w:val="0086388A"/>
    <w:rsid w:val="00864DB7"/>
    <w:rsid w:val="00867FB5"/>
    <w:rsid w:val="00873379"/>
    <w:rsid w:val="008739E4"/>
    <w:rsid w:val="00873FAB"/>
    <w:rsid w:val="00874F37"/>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477F"/>
    <w:rsid w:val="00AF47C3"/>
    <w:rsid w:val="00AF508B"/>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7654"/>
    <w:rsid w:val="00B70AB5"/>
    <w:rsid w:val="00B70D40"/>
    <w:rsid w:val="00B72609"/>
    <w:rsid w:val="00B73C4E"/>
    <w:rsid w:val="00B7406C"/>
    <w:rsid w:val="00B81653"/>
    <w:rsid w:val="00B81A40"/>
    <w:rsid w:val="00B81C80"/>
    <w:rsid w:val="00B82A15"/>
    <w:rsid w:val="00B844E0"/>
    <w:rsid w:val="00B864CC"/>
    <w:rsid w:val="00B87734"/>
    <w:rsid w:val="00B91485"/>
    <w:rsid w:val="00B923BE"/>
    <w:rsid w:val="00B95DEC"/>
    <w:rsid w:val="00B961F2"/>
    <w:rsid w:val="00BA0B89"/>
    <w:rsid w:val="00BA18DE"/>
    <w:rsid w:val="00BA1B0B"/>
    <w:rsid w:val="00BA3A16"/>
    <w:rsid w:val="00BA4FAD"/>
    <w:rsid w:val="00BA50DD"/>
    <w:rsid w:val="00BA66F8"/>
    <w:rsid w:val="00BA7610"/>
    <w:rsid w:val="00BB0B63"/>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4F"/>
    <w:rsid w:val="00BE21E2"/>
    <w:rsid w:val="00BF095F"/>
    <w:rsid w:val="00BF23B2"/>
    <w:rsid w:val="00BF2455"/>
    <w:rsid w:val="00BF3321"/>
    <w:rsid w:val="00BF47DD"/>
    <w:rsid w:val="00BF4B34"/>
    <w:rsid w:val="00BF5685"/>
    <w:rsid w:val="00BF61AD"/>
    <w:rsid w:val="00BF7063"/>
    <w:rsid w:val="00C00F75"/>
    <w:rsid w:val="00C10A27"/>
    <w:rsid w:val="00C112DD"/>
    <w:rsid w:val="00C117D2"/>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B1722"/>
    <w:rsid w:val="00CB1D68"/>
    <w:rsid w:val="00CB3B64"/>
    <w:rsid w:val="00CB4F93"/>
    <w:rsid w:val="00CC0A25"/>
    <w:rsid w:val="00CC149A"/>
    <w:rsid w:val="00CC3E95"/>
    <w:rsid w:val="00CC5400"/>
    <w:rsid w:val="00CC5E3B"/>
    <w:rsid w:val="00CC6478"/>
    <w:rsid w:val="00CC753A"/>
    <w:rsid w:val="00CD00BD"/>
    <w:rsid w:val="00CD29B7"/>
    <w:rsid w:val="00CD32F4"/>
    <w:rsid w:val="00CD3F4D"/>
    <w:rsid w:val="00CD4D6B"/>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3BCD"/>
    <w:rsid w:val="00DE6B4D"/>
    <w:rsid w:val="00DF3678"/>
    <w:rsid w:val="00DF3B2B"/>
    <w:rsid w:val="00DF3BB0"/>
    <w:rsid w:val="00DF4E1C"/>
    <w:rsid w:val="00DF5FE1"/>
    <w:rsid w:val="00E00D84"/>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3C0D"/>
    <w:rsid w:val="00E753CE"/>
    <w:rsid w:val="00E7551C"/>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3202"/>
    <w:rsid w:val="00F56329"/>
    <w:rsid w:val="00F569B3"/>
    <w:rsid w:val="00F5744B"/>
    <w:rsid w:val="00F57476"/>
    <w:rsid w:val="00F57A4A"/>
    <w:rsid w:val="00F57A5D"/>
    <w:rsid w:val="00F62C59"/>
    <w:rsid w:val="00F62E9A"/>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8ED3CD1"/>
    <w:rsid w:val="09451A08"/>
    <w:rsid w:val="1FBF827C"/>
    <w:rsid w:val="2FB72EAF"/>
    <w:rsid w:val="2FEFD766"/>
    <w:rsid w:val="37FB9FBC"/>
    <w:rsid w:val="3F92DDB7"/>
    <w:rsid w:val="46E03886"/>
    <w:rsid w:val="49A60BF4"/>
    <w:rsid w:val="52A7B600"/>
    <w:rsid w:val="55441D01"/>
    <w:rsid w:val="79E7746A"/>
    <w:rsid w:val="7FBFD0A1"/>
    <w:rsid w:val="9FFBE090"/>
    <w:rsid w:val="BAEE4F3A"/>
    <w:rsid w:val="CFB55FD6"/>
    <w:rsid w:val="CFFED540"/>
    <w:rsid w:val="DF6CFD15"/>
    <w:rsid w:val="DFBF4640"/>
    <w:rsid w:val="EE6FCFB4"/>
    <w:rsid w:val="EEFB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customStyle="1" w:styleId="20">
    <w:name w:val="标题 Char"/>
    <w:basedOn w:val="15"/>
    <w:link w:val="12"/>
    <w:qFormat/>
    <w:uiPriority w:val="0"/>
    <w:rPr>
      <w:rFonts w:ascii="Cambria" w:hAnsi="Cambria"/>
      <w:b/>
      <w:bCs/>
      <w:sz w:val="32"/>
      <w:szCs w:val="32"/>
    </w:rPr>
  </w:style>
  <w:style w:type="character" w:customStyle="1" w:styleId="21">
    <w:name w:val="批注框文本 Char"/>
    <w:basedOn w:val="15"/>
    <w:link w:val="6"/>
    <w:qFormat/>
    <w:uiPriority w:val="0"/>
    <w:rPr>
      <w:sz w:val="18"/>
      <w:szCs w:val="18"/>
    </w:rPr>
  </w:style>
  <w:style w:type="character" w:customStyle="1" w:styleId="22">
    <w:name w:val="页脚 Char"/>
    <w:link w:val="7"/>
    <w:qFormat/>
    <w:uiPriority w:val="0"/>
    <w:rPr>
      <w:sz w:val="18"/>
      <w:szCs w:val="18"/>
    </w:rPr>
  </w:style>
  <w:style w:type="character" w:customStyle="1" w:styleId="23">
    <w:name w:val="页眉 Char"/>
    <w:link w:val="8"/>
    <w:qFormat/>
    <w:uiPriority w:val="0"/>
    <w:rPr>
      <w:sz w:val="18"/>
      <w:szCs w:val="18"/>
    </w:rPr>
  </w:style>
  <w:style w:type="paragraph" w:customStyle="1" w:styleId="24">
    <w:name w:val="Char"/>
    <w:basedOn w:val="1"/>
    <w:qFormat/>
    <w:uiPriority w:val="0"/>
    <w:rPr>
      <w:rFonts w:ascii="Times New Roman" w:hAnsi="Times New Roman" w:eastAsia="宋体" w:cs="Times New Roman"/>
      <w:szCs w:val="24"/>
    </w:rPr>
  </w:style>
  <w:style w:type="character" w:customStyle="1" w:styleId="25">
    <w:name w:val="标题 Char1"/>
    <w:basedOn w:val="15"/>
    <w:qFormat/>
    <w:uiPriority w:val="10"/>
    <w:rPr>
      <w:rFonts w:eastAsia="宋体" w:asciiTheme="majorHAnsi" w:hAnsiTheme="majorHAnsi" w:cstheme="majorBidi"/>
      <w:b/>
      <w:bCs/>
      <w:sz w:val="32"/>
      <w:szCs w:val="32"/>
    </w:rPr>
  </w:style>
  <w:style w:type="character" w:customStyle="1" w:styleId="26">
    <w:name w:val="页眉 Char1"/>
    <w:basedOn w:val="15"/>
    <w:semiHidden/>
    <w:qFormat/>
    <w:uiPriority w:val="99"/>
    <w:rPr>
      <w:sz w:val="18"/>
      <w:szCs w:val="18"/>
    </w:rPr>
  </w:style>
  <w:style w:type="character" w:customStyle="1" w:styleId="27">
    <w:name w:val="页脚 Char1"/>
    <w:basedOn w:val="15"/>
    <w:semiHidden/>
    <w:qFormat/>
    <w:uiPriority w:val="99"/>
    <w:rPr>
      <w:sz w:val="18"/>
      <w:szCs w:val="18"/>
    </w:rPr>
  </w:style>
  <w:style w:type="character" w:customStyle="1" w:styleId="28">
    <w:name w:val="批注框文本 Char1"/>
    <w:basedOn w:val="15"/>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15"/>
    <w:basedOn w:val="15"/>
    <w:qFormat/>
    <w:uiPriority w:val="0"/>
    <w:rPr>
      <w:rFonts w:hint="default" w:ascii="Times New Roman" w:hAnsi="Times New Roman" w:cs="Times New Roman"/>
      <w:b/>
      <w:bCs/>
    </w:rPr>
  </w:style>
  <w:style w:type="character" w:customStyle="1" w:styleId="31">
    <w:name w:val="apple-style-span"/>
    <w:basedOn w:val="15"/>
    <w:qFormat/>
    <w:uiPriority w:val="0"/>
  </w:style>
  <w:style w:type="character" w:customStyle="1" w:styleId="32">
    <w:name w:val="grame"/>
    <w:basedOn w:val="15"/>
    <w:qFormat/>
    <w:uiPriority w:val="0"/>
  </w:style>
  <w:style w:type="character" w:customStyle="1" w:styleId="33">
    <w:name w:val="ht1"/>
    <w:qFormat/>
    <w:uiPriority w:val="0"/>
    <w:rPr>
      <w:rFonts w:ascii="黑体" w:eastAsia="黑体"/>
      <w:b/>
      <w:bCs/>
    </w:rPr>
  </w:style>
  <w:style w:type="paragraph" w:customStyle="1" w:styleId="34">
    <w:name w:val="zw"/>
    <w:basedOn w:val="1"/>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Char"/>
    <w:basedOn w:val="15"/>
    <w:link w:val="4"/>
    <w:semiHidden/>
    <w:qFormat/>
    <w:uiPriority w:val="0"/>
    <w:rPr>
      <w:rFonts w:ascii="宋体" w:hAnsi="宋体" w:eastAsia="宋体" w:cs="Times New Roman"/>
      <w:b/>
      <w:kern w:val="0"/>
      <w:sz w:val="27"/>
      <w:szCs w:val="27"/>
    </w:rPr>
  </w:style>
  <w:style w:type="character" w:customStyle="1" w:styleId="37">
    <w:name w:val="批注框文本 字符"/>
    <w:qFormat/>
    <w:uiPriority w:val="0"/>
    <w:rPr>
      <w:kern w:val="2"/>
      <w:sz w:val="18"/>
      <w:szCs w:val="18"/>
    </w:rPr>
  </w:style>
  <w:style w:type="character" w:customStyle="1" w:styleId="38">
    <w:name w:val="页脚 字符"/>
    <w:qFormat/>
    <w:uiPriority w:val="99"/>
    <w:rPr>
      <w:kern w:val="2"/>
      <w:sz w:val="18"/>
      <w:szCs w:val="18"/>
    </w:rPr>
  </w:style>
  <w:style w:type="character" w:customStyle="1" w:styleId="39">
    <w:name w:val="标题 字符"/>
    <w:qFormat/>
    <w:uiPriority w:val="0"/>
    <w:rPr>
      <w:rFonts w:ascii="Cambria" w:hAnsi="Cambria" w:cs="Times New Roman"/>
      <w:b/>
      <w:bCs/>
      <w:kern w:val="2"/>
      <w:sz w:val="32"/>
      <w:szCs w:val="32"/>
    </w:rPr>
  </w:style>
  <w:style w:type="character" w:customStyle="1" w:styleId="40">
    <w:name w:val="页眉 字符"/>
    <w:qFormat/>
    <w:uiPriority w:val="0"/>
    <w:rPr>
      <w:kern w:val="2"/>
      <w:sz w:val="18"/>
      <w:szCs w:val="18"/>
    </w:rPr>
  </w:style>
  <w:style w:type="character" w:customStyle="1" w:styleId="41">
    <w:name w:val="标题 1 Char"/>
    <w:basedOn w:val="15"/>
    <w:link w:val="2"/>
    <w:qFormat/>
    <w:uiPriority w:val="9"/>
    <w:rPr>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Char"/>
    <w:basedOn w:val="15"/>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414</Pages>
  <Words>284249</Words>
  <Characters>290173</Characters>
  <Lines>2221</Lines>
  <Paragraphs>625</Paragraphs>
  <TotalTime>3</TotalTime>
  <ScaleCrop>false</ScaleCrop>
  <LinksUpToDate>false</LinksUpToDate>
  <CharactersWithSpaces>290519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2020-12-31T01:51:00Z</dcterms:created>
  <dc:creator>Ma</dc:creator>
  <cp:lastModifiedBy>王大大</cp:lastModifiedBy>
  <cp:lastPrinted>2020-12-23T00:53:00Z</cp:lastPrinted>
  <dcterms:modified xsi:type="dcterms:W3CDTF">2023-04-04T09:29:20Z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96358CEA20AE4E6291D86F3D9E48D635</vt:lpwstr>
  </property>
</Properties>
</file>