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国家助学贷款2022年免息和申请本金延期相关问题解答</w:t>
      </w:r>
    </w:p>
    <w:p>
      <w:pPr>
        <w:rPr>
          <w:rFonts w:hint="eastAsia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关于做好2022年国家助学贷款免息及本金延期偿还工作的通知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》（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财教〔2022〕110号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）文件规定：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一、对2022年及以前年度毕业的贷款学生2022年内应偿还的国家助学贷款利息予以免除，参照国家助学贷款贴息政策，免除的利息由中央财政和地方财政分别承担。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二、对2022年及以前年度毕业的贷款学生2022年内应偿还的国家助学贷款本金，经贷款学生自主申请，可延期1年偿还，延期贷款不计罚息和复利，风险分类暂不下调。 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国家助学贷款承办银行应按照调整后的贷款安排报送征信信息，已经报送的应当予以调整。贷款学生受新冠肺炎疫情影响未能及时还款的，经贷款承办银行认定，相关逾期贷款可不作逾期记录报送，已经报送的应当予以调整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2022年度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国家开发银行信用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助学贷款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免息和本金申请延期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政策解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答：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2022年申请本金延期还款后，明年如何还本金？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2023年12月20日要还2年叠加的本金</w:t>
      </w:r>
      <w:r>
        <w:rPr>
          <w:rFonts w:hint="eastAsia" w:ascii="宋体" w:hAnsi="宋体" w:eastAsia="宋体" w:cs="宋体"/>
          <w:sz w:val="28"/>
          <w:szCs w:val="28"/>
        </w:rPr>
        <w:t>金额（如今年还1000本金，明年正常也是还1000本金，叠加还款就要还2000的本金）。2024年以及后续年度还款计划不变。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2. 合同是今年到期，本金延期申请后，什么时候还款？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答：本金延期偿还时间为一年，延期后的偿还日为2023年的同月同日（即原偿还日推迟一年后的同月同日）。（如今年合同到期日是9月20日，本金延期申请后，延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sz w:val="28"/>
          <w:szCs w:val="28"/>
        </w:rPr>
        <w:t>到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2023年9月20日</w:t>
      </w:r>
      <w:r>
        <w:rPr>
          <w:rFonts w:hint="eastAsia" w:ascii="宋体" w:hAnsi="宋体" w:eastAsia="宋体" w:cs="宋体"/>
          <w:sz w:val="28"/>
          <w:szCs w:val="28"/>
        </w:rPr>
        <w:t>还清贷款）。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 合同今年9月20号到期，没有做本金延期申请，忘记还款了，逾期的本金还会产生罚息和逾期的利息吗？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如果没有做本金延期还款的申请，未按时偿还的贷款本金，贷款将转为逾期状态，逾期本金会产生逾期利息和罚息，但2022计息年度新产生的逾期利息和罚息无需借款学生承担，由财政承担。之后产生的罚息，由学生个人承担。本金逾期的情况，将报送人民银行征信系统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 今年利息免息需要学生提出申请吗？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答：借款学生无需对本人名下符合《通知》免息范围内的国家助学贷款利息提出免息申请，开发银行将按照《通知》有关规定自动免除相关利息。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本金延期申请已经申请成功了，是否可以撤销申请？想还清贷款，是否可以申请提前还款？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答：本金延期要登录学生在线服务系统做申请，只能申请一次，已成功申请本金延期的借款学生，不得撤销延期申请，但在延期内可以申请提前还款。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本金延期申请没有申请成功，今年利息是否享受免息，今年12月20日是否还需要还款？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答：若借款学生未按要求提交本金延期偿还申请，或因申请不符合国家有关政策规定导致申请不成功的，可按《通知》要求继续享受免除2022年利息政策，但其余应还款项仍应按照《借款合同》约定还款。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今年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偿还往年的逾期本息，对往年产生的罚息和逾期利息是否可以免除？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答：对2021计息年度及以前产生的本金罚息和逾期利息，不可免除。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.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今年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已申请部分提前还款，并还款成功的，剩余的本金是否可以做本金延期申请？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答：提前还款已还部分本金的，将按照等额本金方式生成新的还款计划。在新还款计划中，2022年度应偿还的本金，可以申请本金延期还款。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注：在《通知》公布前已申请全部或部分还款，且偿还了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2022年的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利息，被扣收的利息应由经办银行退回学生个人（支付宝）账户。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9. 今年毕业，最晚什么时候还清贷款不需要支付利息？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答：根据2022年度助学贷款阶段性政策安排，今年毕业学生2022计息年度的所有利息都将由财政承担，只要在今年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12月15日前</w:t>
      </w:r>
      <w:r>
        <w:rPr>
          <w:rFonts w:hint="eastAsia" w:ascii="宋体" w:hAnsi="宋体" w:eastAsia="宋体" w:cs="宋体"/>
          <w:sz w:val="28"/>
          <w:szCs w:val="28"/>
        </w:rPr>
        <w:t>提交提前还款申请，并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12月20日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前还</w:t>
      </w:r>
      <w:r>
        <w:rPr>
          <w:rFonts w:hint="eastAsia" w:ascii="宋体" w:hAnsi="宋体" w:eastAsia="宋体" w:cs="宋体"/>
          <w:sz w:val="28"/>
          <w:szCs w:val="28"/>
        </w:rPr>
        <w:t>清贷款本金，即可不用额外支付贷款利息。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10.贷款学生受新冠肺炎疫情影响未能及时还款的，经贷款承办银行认定，相关逾期贷款可不作逾期记录报送，已经报送的应当予以调整，如何操作？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答：根据政策规定，自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新冠肺炎疫情发生以来至2022年年底</w:t>
      </w:r>
      <w:r>
        <w:rPr>
          <w:rFonts w:hint="eastAsia" w:ascii="宋体" w:hAnsi="宋体" w:eastAsia="宋体" w:cs="宋体"/>
          <w:sz w:val="28"/>
          <w:szCs w:val="28"/>
        </w:rPr>
        <w:t>，确实属于受新冠肺炎疫情影响未能及时还款的贷款学生，可以向办理国家助学贷款的资助中心申请调整征信记录。目前相关操作细则正在制定。操作程序拟定为：借款学生首先应清偿助学贷款逾期款项，然后向生源地或高校学生资助管理部门提出申请，提交学生身份证复印件，提交因受疫情影响未能及时偿还助学贷款的个人承诺，并填写相关申请表，将上述材料提交给资助中心，资助中心受理并审核同意后，报送国开行经办分行处理。经认定符合政策的，将于15个工作日内，对相关记录予以调整。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学生登陆学生在线系统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https://www.sls.cdb.com.cn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遇到操作问题、还款问题及共同借款人咨询学生贷款问题等，均可拨打国家开发银行服务热线：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95593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ind w:firstLine="5060" w:firstLineChars="18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舒城县学生资助管理中心</w:t>
      </w:r>
    </w:p>
    <w:p>
      <w:pPr>
        <w:ind w:firstLine="5903" w:firstLineChars="2100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2022年6月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17" w:right="1117" w:bottom="833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jQ1NjVhNTU2NjVjYzI1YWMxMTY5OGY5Y2MzZTQifQ=="/>
  </w:docVars>
  <w:rsids>
    <w:rsidRoot w:val="00CC4CE9"/>
    <w:rsid w:val="00150841"/>
    <w:rsid w:val="001A22F2"/>
    <w:rsid w:val="001F0360"/>
    <w:rsid w:val="002C7051"/>
    <w:rsid w:val="003838C3"/>
    <w:rsid w:val="003C058F"/>
    <w:rsid w:val="004F4EC5"/>
    <w:rsid w:val="0050277E"/>
    <w:rsid w:val="005619BF"/>
    <w:rsid w:val="00577B83"/>
    <w:rsid w:val="0060188F"/>
    <w:rsid w:val="008F4F46"/>
    <w:rsid w:val="00980AA0"/>
    <w:rsid w:val="009D32F8"/>
    <w:rsid w:val="00BE433F"/>
    <w:rsid w:val="00CA04D9"/>
    <w:rsid w:val="00CB1BA1"/>
    <w:rsid w:val="00CC4CE9"/>
    <w:rsid w:val="00D45C57"/>
    <w:rsid w:val="00E23B2F"/>
    <w:rsid w:val="00E34D92"/>
    <w:rsid w:val="00E37BCC"/>
    <w:rsid w:val="00FB5C15"/>
    <w:rsid w:val="0255286D"/>
    <w:rsid w:val="026600FE"/>
    <w:rsid w:val="0B4E2860"/>
    <w:rsid w:val="0D532F70"/>
    <w:rsid w:val="0E6D47B4"/>
    <w:rsid w:val="10931044"/>
    <w:rsid w:val="1F05427A"/>
    <w:rsid w:val="326D1B8F"/>
    <w:rsid w:val="5EB9536C"/>
    <w:rsid w:val="749B0E16"/>
    <w:rsid w:val="7D0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6F16-19C8-40AC-BAB1-3D9FFF36CC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1729</Words>
  <Characters>1858</Characters>
  <Lines>6</Lines>
  <Paragraphs>1</Paragraphs>
  <TotalTime>3</TotalTime>
  <ScaleCrop>false</ScaleCrop>
  <LinksUpToDate>false</LinksUpToDate>
  <CharactersWithSpaces>1873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2019-07-15T02:51:00Z</dcterms:created>
  <dc:creator>gyb1</dc:creator>
  <cp:lastModifiedBy>咪来哆</cp:lastModifiedBy>
  <dcterms:modified xsi:type="dcterms:W3CDTF">2023-07-03T02:07:35Z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eyJoZGlkIjoiMmZjNjQ1NjVhNTU2NjVjYzI1YWMxMTY5OGY5Y2MzZTQifQ==</vt:lpwstr>
  </property>
  <property fmtid="{D5CDD505-2E9C-101B-9397-08002B2CF9AE}" pid="3" name="KSOProductBuildVer">
    <vt:lpwstr>2052-11.1.0.14309</vt:lpwstr>
  </property>
  <property fmtid="{D5CDD505-2E9C-101B-9397-08002B2CF9AE}" pid="4" name="ICV">
    <vt:lpwstr>1B1FA30E82D844DA98E87267E16749CC_13</vt:lpwstr>
  </property>
</Properties>
</file>