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44"/>
          <w:szCs w:val="44"/>
        </w:rPr>
        <w:t>油菜扩种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项目实施</w:t>
      </w:r>
    </w:p>
    <w:p>
      <w:pPr>
        <w:jc w:val="center"/>
        <w:rPr>
          <w:rFonts w:hint="default" w:ascii="黑体" w:hAnsi="黑体" w:eastAsia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协  议  书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乡镇人民政府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种植户</w:t>
      </w:r>
    </w:p>
    <w:p>
      <w:pPr>
        <w:spacing w:line="600" w:lineRule="exact"/>
        <w:ind w:firstLine="640" w:firstLineChars="200"/>
        <w:jc w:val="both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为贯彻落实中央决策部署，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依据</w:t>
      </w:r>
      <w:r>
        <w:rPr>
          <w:rFonts w:hint="eastAsia" w:ascii="宋体" w:hAnsi="宋体"/>
          <w:kern w:val="0"/>
          <w:sz w:val="32"/>
          <w:szCs w:val="32"/>
        </w:rPr>
        <w:t>《安徽省农业农村厅关于印发2023年安徽省耕地轮作、油菜扩种、大豆玉米带状复合种植工作实施方案的通知》（皖农农函〔2023〕358号）和《202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kern w:val="0"/>
          <w:sz w:val="32"/>
          <w:szCs w:val="32"/>
        </w:rPr>
        <w:t>年舒城县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油菜扩种</w:t>
      </w:r>
      <w:r>
        <w:rPr>
          <w:rFonts w:hint="eastAsia" w:ascii="宋体" w:hAnsi="宋体"/>
          <w:kern w:val="0"/>
          <w:sz w:val="32"/>
          <w:szCs w:val="32"/>
        </w:rPr>
        <w:t>工作实施方案》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等文件精神</w:t>
      </w:r>
      <w:r>
        <w:rPr>
          <w:rFonts w:hint="eastAsia" w:ascii="宋体" w:hAnsi="宋体"/>
          <w:kern w:val="0"/>
          <w:sz w:val="32"/>
          <w:szCs w:val="32"/>
        </w:rPr>
        <w:t>，确保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本</w:t>
      </w:r>
      <w:r>
        <w:rPr>
          <w:rFonts w:hint="eastAsia" w:ascii="宋体" w:hAnsi="宋体"/>
          <w:kern w:val="0"/>
          <w:sz w:val="32"/>
          <w:szCs w:val="32"/>
        </w:rPr>
        <w:t>乡镇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油菜扩种项目</w:t>
      </w:r>
      <w:r>
        <w:rPr>
          <w:rFonts w:hint="eastAsia" w:ascii="宋体" w:hAnsi="宋体"/>
          <w:kern w:val="0"/>
          <w:sz w:val="32"/>
          <w:szCs w:val="32"/>
        </w:rPr>
        <w:t>任务落到实处，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经协商，甲、乙双方达成以下协议</w:t>
      </w:r>
      <w:r>
        <w:rPr>
          <w:rFonts w:hint="eastAsia" w:ascii="宋体" w:hAnsi="宋体"/>
          <w:kern w:val="0"/>
          <w:sz w:val="32"/>
          <w:szCs w:val="32"/>
        </w:rPr>
        <w:t>：</w:t>
      </w:r>
    </w:p>
    <w:p>
      <w:pPr>
        <w:spacing w:line="600" w:lineRule="exact"/>
        <w:ind w:firstLine="643" w:firstLineChars="200"/>
        <w:rPr>
          <w:rFonts w:hint="eastAsia" w:ascii="宋体" w:hAnsi="宋体" w:eastAsia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一、甲方责任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与义务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1、甲方负责提供相关文件、政策并负责落实到乙方；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2、甲方根据乙方需求负责技术培训、技术咨询、现场指导等技术服务工作；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3、甲方根据乙方申请负责组织验收；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4、甲方按要求将</w:t>
      </w:r>
      <w:r>
        <w:rPr>
          <w:rFonts w:hint="eastAsia" w:ascii="宋体" w:hAnsi="宋体"/>
          <w:sz w:val="32"/>
          <w:szCs w:val="32"/>
          <w:lang w:val="en-US" w:eastAsia="zh-CN"/>
        </w:rPr>
        <w:t>项目实施</w:t>
      </w:r>
      <w:r>
        <w:rPr>
          <w:rFonts w:hint="eastAsia" w:ascii="宋体" w:hAnsi="宋体"/>
          <w:sz w:val="32"/>
          <w:szCs w:val="32"/>
        </w:rPr>
        <w:t>农户田块的“四至”经纬信息登记汇总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  <w:lang w:val="en-US" w:eastAsia="zh-CN"/>
        </w:rPr>
        <w:t>上报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5、甲方负责按要求造好清册</w:t>
      </w:r>
      <w:r>
        <w:rPr>
          <w:rFonts w:hint="eastAsia" w:ascii="宋体" w:hAnsi="宋体"/>
          <w:sz w:val="32"/>
          <w:szCs w:val="32"/>
          <w:lang w:val="en-US" w:eastAsia="zh-CN"/>
        </w:rPr>
        <w:t>并上报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6、经</w:t>
      </w:r>
      <w:r>
        <w:rPr>
          <w:rFonts w:hint="eastAsia" w:ascii="宋体" w:hAnsi="宋体"/>
          <w:sz w:val="32"/>
          <w:szCs w:val="32"/>
          <w:lang w:val="en-US" w:eastAsia="zh-CN"/>
        </w:rPr>
        <w:t>乡镇初验、县级抽验</w:t>
      </w:r>
      <w:r>
        <w:rPr>
          <w:rFonts w:hint="eastAsia" w:ascii="宋体" w:hAnsi="宋体"/>
          <w:sz w:val="32"/>
          <w:szCs w:val="32"/>
        </w:rPr>
        <w:t>合格后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甲方负责</w:t>
      </w:r>
      <w:r>
        <w:rPr>
          <w:rFonts w:hint="eastAsia" w:ascii="宋体" w:hAnsi="宋体"/>
          <w:sz w:val="32"/>
          <w:szCs w:val="32"/>
          <w:lang w:val="en-US" w:eastAsia="zh-CN"/>
        </w:rPr>
        <w:t>及时将财政补助</w:t>
      </w:r>
      <w:r>
        <w:rPr>
          <w:rFonts w:hint="eastAsia" w:ascii="宋体" w:hAnsi="宋体"/>
          <w:sz w:val="32"/>
          <w:szCs w:val="32"/>
        </w:rPr>
        <w:t>资金打卡</w:t>
      </w:r>
      <w:r>
        <w:rPr>
          <w:rFonts w:hint="eastAsia" w:ascii="宋体" w:hAnsi="宋体"/>
          <w:sz w:val="32"/>
          <w:szCs w:val="32"/>
          <w:lang w:val="en-US" w:eastAsia="zh-CN"/>
        </w:rPr>
        <w:t>发放至乙方账户中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napToGrid w:val="0"/>
        <w:spacing w:line="360" w:lineRule="auto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二、乙方责任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与义务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1、乙方根据甲方分配的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亩面积任务按要求落实到</w:t>
      </w:r>
      <w:r>
        <w:rPr>
          <w:rFonts w:hint="eastAsia" w:ascii="宋体" w:hAnsi="宋体"/>
          <w:sz w:val="32"/>
          <w:szCs w:val="32"/>
          <w:lang w:val="en-US" w:eastAsia="zh-CN"/>
        </w:rPr>
        <w:t>具体</w:t>
      </w:r>
      <w:r>
        <w:rPr>
          <w:rFonts w:hint="eastAsia" w:ascii="宋体" w:hAnsi="宋体"/>
          <w:sz w:val="32"/>
          <w:szCs w:val="32"/>
        </w:rPr>
        <w:t>田块，并配合甲方搞好“四至”及中间点经纬信息登记工作；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2、乙方与乡镇</w:t>
      </w:r>
      <w:r>
        <w:rPr>
          <w:rFonts w:hint="eastAsia" w:ascii="宋体" w:hAnsi="宋体"/>
          <w:sz w:val="32"/>
          <w:szCs w:val="32"/>
          <w:lang w:val="en-US" w:eastAsia="zh-CN"/>
        </w:rPr>
        <w:t>政府</w:t>
      </w:r>
      <w:r>
        <w:rPr>
          <w:rFonts w:hint="eastAsia" w:ascii="宋体" w:hAnsi="宋体"/>
          <w:sz w:val="32"/>
          <w:szCs w:val="32"/>
        </w:rPr>
        <w:t>签订</w:t>
      </w:r>
      <w:r>
        <w:rPr>
          <w:rFonts w:hint="eastAsia" w:ascii="宋体" w:hAnsi="宋体"/>
          <w:sz w:val="32"/>
          <w:szCs w:val="32"/>
          <w:lang w:val="en-US" w:eastAsia="zh-CN"/>
        </w:rPr>
        <w:t>协议书</w:t>
      </w:r>
      <w:r>
        <w:rPr>
          <w:rFonts w:hint="eastAsia" w:ascii="宋体" w:hAnsi="宋体"/>
          <w:sz w:val="32"/>
          <w:szCs w:val="32"/>
        </w:rPr>
        <w:t>，不签订</w:t>
      </w:r>
      <w:r>
        <w:rPr>
          <w:rFonts w:hint="eastAsia" w:ascii="宋体" w:hAnsi="宋体"/>
          <w:sz w:val="32"/>
          <w:szCs w:val="32"/>
          <w:lang w:val="en-US" w:eastAsia="zh-CN"/>
        </w:rPr>
        <w:t>协议书</w:t>
      </w:r>
      <w:r>
        <w:rPr>
          <w:rFonts w:hint="eastAsia" w:ascii="宋体" w:hAnsi="宋体"/>
          <w:sz w:val="32"/>
          <w:szCs w:val="32"/>
        </w:rPr>
        <w:t>的不</w:t>
      </w:r>
      <w:r>
        <w:rPr>
          <w:rFonts w:hint="eastAsia" w:ascii="宋体" w:hAnsi="宋体"/>
          <w:sz w:val="32"/>
          <w:szCs w:val="32"/>
          <w:lang w:val="en-US" w:eastAsia="zh-CN"/>
        </w:rPr>
        <w:t>予</w:t>
      </w:r>
      <w:r>
        <w:rPr>
          <w:rFonts w:hint="eastAsia" w:ascii="宋体" w:hAnsi="宋体"/>
          <w:sz w:val="32"/>
          <w:szCs w:val="32"/>
        </w:rPr>
        <w:t>承认项目区；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3、乙方必须按要求选好品种、适播期、追施肥料、防治病虫等，确保种植好油菜，并确保有效益，中途废弃未有收成或未有效益的田块不列入项目区。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4、乙方如实汇报</w:t>
      </w:r>
      <w:r>
        <w:rPr>
          <w:rFonts w:hint="eastAsia" w:ascii="宋体" w:hAnsi="宋体"/>
          <w:sz w:val="32"/>
          <w:szCs w:val="32"/>
          <w:lang w:val="en-US" w:eastAsia="zh-CN"/>
        </w:rPr>
        <w:t>项目区</w:t>
      </w:r>
      <w:r>
        <w:rPr>
          <w:rFonts w:hint="eastAsia" w:ascii="宋体" w:hAnsi="宋体"/>
          <w:sz w:val="32"/>
          <w:szCs w:val="32"/>
        </w:rPr>
        <w:t>上一年</w:t>
      </w:r>
      <w:r>
        <w:rPr>
          <w:rFonts w:hint="eastAsia" w:ascii="宋体" w:hAnsi="宋体"/>
          <w:sz w:val="32"/>
          <w:szCs w:val="32"/>
          <w:lang w:val="en-US" w:eastAsia="zh-CN"/>
        </w:rPr>
        <w:t>茬口</w:t>
      </w:r>
      <w:r>
        <w:rPr>
          <w:rFonts w:hint="eastAsia" w:ascii="宋体" w:hAnsi="宋体"/>
          <w:sz w:val="32"/>
          <w:szCs w:val="32"/>
        </w:rPr>
        <w:t>情况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原则上是冬闲田</w:t>
      </w:r>
      <w:r>
        <w:rPr>
          <w:rFonts w:hint="eastAsia" w:ascii="宋体" w:hAnsi="宋体"/>
          <w:sz w:val="32"/>
          <w:szCs w:val="32"/>
          <w:lang w:eastAsia="zh-CN"/>
        </w:rPr>
        <w:t>），</w:t>
      </w:r>
      <w:r>
        <w:rPr>
          <w:rFonts w:hint="eastAsia" w:ascii="宋体" w:hAnsi="宋体"/>
          <w:sz w:val="32"/>
          <w:szCs w:val="32"/>
          <w:lang w:val="en-US" w:eastAsia="zh-CN"/>
        </w:rPr>
        <w:t>以</w:t>
      </w:r>
      <w:r>
        <w:rPr>
          <w:rFonts w:hint="eastAsia" w:ascii="宋体" w:hAnsi="宋体"/>
          <w:sz w:val="32"/>
          <w:szCs w:val="32"/>
        </w:rPr>
        <w:t>及油菜种植面积，不得隐瞒事实，否则责任自负。</w:t>
      </w: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三、本</w:t>
      </w:r>
      <w:r>
        <w:rPr>
          <w:rFonts w:hint="eastAsia" w:ascii="宋体" w:hAnsi="宋体"/>
          <w:sz w:val="32"/>
          <w:szCs w:val="32"/>
          <w:lang w:val="en-US" w:eastAsia="zh-CN"/>
        </w:rPr>
        <w:t>协议书</w:t>
      </w:r>
      <w:r>
        <w:rPr>
          <w:rFonts w:hint="eastAsia" w:ascii="宋体" w:hAnsi="宋体"/>
          <w:sz w:val="32"/>
          <w:szCs w:val="32"/>
        </w:rPr>
        <w:t>一式三份，甲、乙双方各执一份，县农业农村局一份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>甲、乙双方代表签字</w:t>
      </w:r>
      <w:r>
        <w:rPr>
          <w:rFonts w:hint="eastAsia" w:ascii="宋体" w:hAnsi="宋体"/>
          <w:sz w:val="32"/>
          <w:szCs w:val="32"/>
          <w:lang w:val="en-US" w:eastAsia="zh-CN"/>
        </w:rPr>
        <w:t>后</w:t>
      </w:r>
      <w:r>
        <w:rPr>
          <w:rFonts w:hint="eastAsia" w:ascii="宋体" w:hAnsi="宋体"/>
          <w:sz w:val="32"/>
          <w:szCs w:val="32"/>
        </w:rPr>
        <w:t>生效。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napToGrid w:val="0"/>
        <w:spacing w:line="360" w:lineRule="auto"/>
        <w:ind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</w:rPr>
        <w:t>乡镇人民政府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盖章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</w:rPr>
        <w:t>种植户</w:t>
      </w:r>
    </w:p>
    <w:p>
      <w:pPr>
        <w:snapToGrid w:val="0"/>
        <w:spacing w:line="360" w:lineRule="auto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甲方代表（签字）：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乙方代表（签字）：</w:t>
      </w:r>
    </w:p>
    <w:p>
      <w:pPr>
        <w:snapToGrid w:val="0"/>
        <w:spacing w:line="360" w:lineRule="auto"/>
        <w:ind w:firstLine="480" w:firstLineChars="15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ind w:firstLine="480" w:firstLineChars="150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YmUxNTc0MmEyNWZjM2YzOWI3NzQ5OTE2NDkxNjYifQ=="/>
  </w:docVars>
  <w:rsids>
    <w:rsidRoot w:val="00D04846"/>
    <w:rsid w:val="0013489D"/>
    <w:rsid w:val="004B0D73"/>
    <w:rsid w:val="00B8720B"/>
    <w:rsid w:val="00C81319"/>
    <w:rsid w:val="00CF6B5D"/>
    <w:rsid w:val="00D04846"/>
    <w:rsid w:val="00DE319B"/>
    <w:rsid w:val="01AB1FA7"/>
    <w:rsid w:val="0747587D"/>
    <w:rsid w:val="0A690774"/>
    <w:rsid w:val="0D645C98"/>
    <w:rsid w:val="10B85FB1"/>
    <w:rsid w:val="110B456A"/>
    <w:rsid w:val="14F72E20"/>
    <w:rsid w:val="152A7568"/>
    <w:rsid w:val="1B34092A"/>
    <w:rsid w:val="1BA235A1"/>
    <w:rsid w:val="1BC601AB"/>
    <w:rsid w:val="1DAD49C3"/>
    <w:rsid w:val="1F686DF4"/>
    <w:rsid w:val="1F90634B"/>
    <w:rsid w:val="2073286D"/>
    <w:rsid w:val="21696E53"/>
    <w:rsid w:val="22833F45"/>
    <w:rsid w:val="228E4DC3"/>
    <w:rsid w:val="275859A0"/>
    <w:rsid w:val="2A1F09F7"/>
    <w:rsid w:val="2A68414C"/>
    <w:rsid w:val="2CC1000C"/>
    <w:rsid w:val="38FB262F"/>
    <w:rsid w:val="3A120145"/>
    <w:rsid w:val="3C08753D"/>
    <w:rsid w:val="3C4C0F39"/>
    <w:rsid w:val="3E4F1453"/>
    <w:rsid w:val="46C33A2D"/>
    <w:rsid w:val="471A45C8"/>
    <w:rsid w:val="4B0A6117"/>
    <w:rsid w:val="4BE551A5"/>
    <w:rsid w:val="4EB3158A"/>
    <w:rsid w:val="52CD6C27"/>
    <w:rsid w:val="530F0911"/>
    <w:rsid w:val="53FD524D"/>
    <w:rsid w:val="54A16B89"/>
    <w:rsid w:val="55E93AE3"/>
    <w:rsid w:val="569C6DA8"/>
    <w:rsid w:val="59E87171"/>
    <w:rsid w:val="5A137381"/>
    <w:rsid w:val="5B9409A6"/>
    <w:rsid w:val="5E4D291A"/>
    <w:rsid w:val="5ECE7D1A"/>
    <w:rsid w:val="63CC4816"/>
    <w:rsid w:val="646C37CB"/>
    <w:rsid w:val="6F733C5D"/>
    <w:rsid w:val="703E7A8F"/>
    <w:rsid w:val="7EE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2022-02-21T00:47:00Z</dcterms:created>
  <dc:creator>微软用户</dc:creator>
  <cp:lastModifiedBy>gyb1</cp:lastModifiedBy>
  <cp:lastPrinted>2020-04-26T09:28:00Z</cp:lastPrinted>
  <dcterms:modified xsi:type="dcterms:W3CDTF">2023-07-14T06:35:59Z</dcterms:modified>
  <dc:title>乡镇耕地轮作制度试点（冬闲田扩种油菜）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CD7CF638DEF241738EDB9B6BD9B753CE_13</vt:lpwstr>
  </property>
</Properties>
</file>