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B36" w:rsidRDefault="000E7B36" w:rsidP="000E7B36">
      <w:pPr>
        <w:spacing w:line="700" w:lineRule="exact"/>
        <w:jc w:val="center"/>
        <w:rPr>
          <w:rFonts w:ascii="方正小标宋简体" w:eastAsia="方正小标宋简体" w:hAnsi="方正小标宋简体" w:hint="eastAsia"/>
          <w:kern w:val="36"/>
          <w:sz w:val="44"/>
          <w:szCs w:val="44"/>
        </w:rPr>
      </w:pPr>
      <w:r w:rsidRPr="000E7B36">
        <w:rPr>
          <w:rFonts w:ascii="方正小标宋简体" w:eastAsia="方正小标宋简体" w:hAnsi="方正小标宋简体" w:hint="eastAsia"/>
          <w:kern w:val="36"/>
          <w:sz w:val="44"/>
          <w:szCs w:val="44"/>
        </w:rPr>
        <w:t>舒城县交通运输局2018年度政府信息公开工作年度报告</w:t>
      </w:r>
    </w:p>
    <w:p w:rsidR="000E7B36" w:rsidRPr="000E7B36" w:rsidRDefault="000E7B36" w:rsidP="000E7B36">
      <w:pPr>
        <w:spacing w:line="700" w:lineRule="exact"/>
        <w:jc w:val="center"/>
        <w:rPr>
          <w:rFonts w:ascii="方正小标宋简体" w:eastAsia="方正小标宋简体" w:hAnsi="方正小标宋简体" w:hint="eastAsia"/>
          <w:kern w:val="36"/>
          <w:sz w:val="44"/>
          <w:szCs w:val="44"/>
        </w:rPr>
      </w:pPr>
    </w:p>
    <w:p w:rsidR="000E7B36" w:rsidRPr="000E7B36" w:rsidRDefault="000E7B36" w:rsidP="000E7B3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E7B36">
        <w:rPr>
          <w:rFonts w:ascii="仿宋_GB2312" w:eastAsia="仿宋_GB2312" w:hint="eastAsia"/>
          <w:sz w:val="32"/>
          <w:szCs w:val="32"/>
        </w:rPr>
        <w:t>一年来，县交通运输局政务公开工作在县政务公开办的坚强领导下，深入贯彻落实党的十九大以及十九届二中、三中全会精神，围绕政务信息领域决策、执行、管理、服务及结果“五公开”，着力推进政务公开工作常态化、规范化、制度化，现将我局2018年度政务公开工作情况总结如下：</w:t>
      </w:r>
    </w:p>
    <w:p w:rsidR="000E7B36" w:rsidRPr="000E7B36" w:rsidRDefault="000E7B36" w:rsidP="000E7B36">
      <w:pPr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 w:rsidRPr="000E7B36">
        <w:rPr>
          <w:rFonts w:ascii="黑体" w:eastAsia="黑体" w:hint="eastAsia"/>
          <w:sz w:val="32"/>
          <w:szCs w:val="32"/>
        </w:rPr>
        <w:t>一、加强组织领导，完善制度管理</w:t>
      </w:r>
    </w:p>
    <w:p w:rsidR="000E7B36" w:rsidRPr="000E7B36" w:rsidRDefault="000E7B36" w:rsidP="000E7B3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E7B36">
        <w:rPr>
          <w:rFonts w:ascii="仿宋_GB2312" w:eastAsia="仿宋_GB2312" w:hint="eastAsia"/>
          <w:sz w:val="32"/>
          <w:szCs w:val="32"/>
        </w:rPr>
        <w:t>局党组高度重视政府信息公开工作，随着单位人员变动，及时调整局政务公开领导小组成员，明确一名办公室工作人员作为政务公开专项经办人员，并加强业务培训，规范公开内容，采取多种形式，严格规范政府信息公开。及时对任务进行分解,安排布置全年工作，注重与局属各单位、机关各股室信息报送员的沟通配合，统筹协调推进政务公开工作。</w:t>
      </w:r>
    </w:p>
    <w:p w:rsidR="000E7B36" w:rsidRPr="000E7B36" w:rsidRDefault="000E7B36" w:rsidP="000E7B36">
      <w:pPr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 w:rsidRPr="000E7B36">
        <w:rPr>
          <w:rFonts w:ascii="黑体" w:eastAsia="黑体" w:hint="eastAsia"/>
          <w:sz w:val="32"/>
          <w:szCs w:val="32"/>
        </w:rPr>
        <w:t>二、强化监督保障，提升工作质量</w:t>
      </w:r>
    </w:p>
    <w:p w:rsidR="000E7B36" w:rsidRPr="000E7B36" w:rsidRDefault="000E7B36" w:rsidP="000E7B3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E7B36">
        <w:rPr>
          <w:rFonts w:ascii="仿宋_GB2312" w:eastAsia="仿宋_GB2312" w:hint="eastAsia"/>
          <w:sz w:val="32"/>
          <w:szCs w:val="32"/>
        </w:rPr>
        <w:t>我局政务公开具体负责人员每日审核政务公开后台信息，制定工作台账，按月对政务公开工作进行自查，梳理需要更新的信息，及时补差补缺进行完善，确保信息的时效性、准确性、全面性，保证政务公开工作质量。不定期组织政务公开专题培训会，增强干部职工主动公开意识，提高经办人员业务水平。</w:t>
      </w:r>
    </w:p>
    <w:p w:rsidR="000E7B36" w:rsidRPr="000E7B36" w:rsidRDefault="000E7B36" w:rsidP="000E7B36">
      <w:pPr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 w:rsidRPr="000E7B36">
        <w:rPr>
          <w:rFonts w:ascii="黑体" w:eastAsia="黑体" w:hint="eastAsia"/>
          <w:sz w:val="32"/>
          <w:szCs w:val="32"/>
        </w:rPr>
        <w:t>三、政务公开工作落实情况</w:t>
      </w:r>
    </w:p>
    <w:p w:rsidR="000E7B36" w:rsidRPr="000E7B36" w:rsidRDefault="000E7B36" w:rsidP="000E7B36">
      <w:pPr>
        <w:spacing w:line="56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0E7B36">
        <w:rPr>
          <w:rFonts w:ascii="楷体_GB2312" w:eastAsia="楷体_GB2312" w:hint="eastAsia"/>
          <w:sz w:val="32"/>
          <w:szCs w:val="32"/>
        </w:rPr>
        <w:t>（一）主动公开工作</w:t>
      </w:r>
    </w:p>
    <w:p w:rsidR="000E7B36" w:rsidRPr="000E7B36" w:rsidRDefault="000E7B36" w:rsidP="000E7B3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E7B36">
        <w:rPr>
          <w:rFonts w:ascii="仿宋_GB2312" w:eastAsia="仿宋_GB2312" w:hint="eastAsia"/>
          <w:sz w:val="32"/>
          <w:szCs w:val="32"/>
        </w:rPr>
        <w:lastRenderedPageBreak/>
        <w:t>1.行政权力运行公开。及时公开行政许可约、行政处罚约、行政强制等行政权力运行结果，全部按要求进行公示。针对双随机一公开工作，对局属相关单位提出统一要求，一年开展次数不少2次，检查结果按照统一格式第一时间公开到政府信息公开栏目。</w:t>
      </w:r>
    </w:p>
    <w:p w:rsidR="000E7B36" w:rsidRPr="000E7B36" w:rsidRDefault="000E7B36" w:rsidP="000E7B3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E7B36">
        <w:rPr>
          <w:rFonts w:ascii="仿宋_GB2312" w:eastAsia="仿宋_GB2312" w:hint="eastAsia"/>
          <w:sz w:val="32"/>
          <w:szCs w:val="32"/>
        </w:rPr>
        <w:t>2.扶贫领域信息公开。集中公开精准脱贫的政策与解读、执行与成效、宣传与回应相关内容。在脱贫攻坚领域主动公开帮扶计划、项目清单、资金清单、脱贫清单、年度总结等事项。对我局承担的牵头扶贫任务农村道路畅通工程相关实施方案、目标任务、落实情况、下步工作措施均做到及时公开。</w:t>
      </w:r>
    </w:p>
    <w:p w:rsidR="000E7B36" w:rsidRPr="000E7B36" w:rsidRDefault="000E7B36" w:rsidP="000E7B3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E7B36">
        <w:rPr>
          <w:rFonts w:ascii="仿宋_GB2312" w:eastAsia="仿宋_GB2312" w:hint="eastAsia"/>
          <w:sz w:val="32"/>
          <w:szCs w:val="32"/>
        </w:rPr>
        <w:t>3.基础信息公开。主动公开机构领导、人事变动、规划计划、应急管理、财政资金信息，在政务公开网站及时向社会公众开展意见征集活动，并及时公开反馈意见采纳结果。今年共公开政协委员提案办理结果13条，人大代表建议办理结果8条。</w:t>
      </w:r>
    </w:p>
    <w:p w:rsidR="000E7B36" w:rsidRPr="000E7B36" w:rsidRDefault="000E7B36" w:rsidP="000E7B3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E7B36">
        <w:rPr>
          <w:rFonts w:ascii="仿宋_GB2312" w:eastAsia="仿宋_GB2312" w:hint="eastAsia"/>
          <w:sz w:val="32"/>
          <w:szCs w:val="32"/>
        </w:rPr>
        <w:t>4.“两微”信息公开。按照规定的时间节点，定期发布交通行业各项工作最新进展情况，利用传播迅速广泛的特点宣导上级和本级政策，及时回应群众焦点关注的问题，不断提升广大人民群众的认同感和满意度。</w:t>
      </w:r>
    </w:p>
    <w:p w:rsidR="000E7B36" w:rsidRPr="000E7B36" w:rsidRDefault="000E7B36" w:rsidP="000E7B36">
      <w:pPr>
        <w:spacing w:line="56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0E7B36">
        <w:rPr>
          <w:rFonts w:ascii="楷体_GB2312" w:eastAsia="楷体_GB2312" w:hint="eastAsia"/>
          <w:sz w:val="32"/>
          <w:szCs w:val="32"/>
        </w:rPr>
        <w:t>（二）依申请公开工作</w:t>
      </w:r>
    </w:p>
    <w:p w:rsidR="000E7B36" w:rsidRPr="000E7B36" w:rsidRDefault="000E7B36" w:rsidP="000E7B3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E7B36">
        <w:rPr>
          <w:rFonts w:ascii="仿宋_GB2312" w:eastAsia="仿宋_GB2312" w:hint="eastAsia"/>
          <w:sz w:val="32"/>
          <w:szCs w:val="32"/>
        </w:rPr>
        <w:t>建立完善依申请公开受理机制。公布申请条件、范围、方式说明；公开受理部门信息，包括通信地址、联系电话；发布申请办理流程说明、申请表。妥善处理依申请公开事例，</w:t>
      </w:r>
      <w:r w:rsidRPr="000E7B36">
        <w:rPr>
          <w:rFonts w:ascii="仿宋_GB2312" w:eastAsia="仿宋_GB2312" w:hint="eastAsia"/>
          <w:sz w:val="32"/>
          <w:szCs w:val="32"/>
        </w:rPr>
        <w:lastRenderedPageBreak/>
        <w:t>拓宽政府信息公开公众参与渠道。规范依申请公开工作，提升依申请公开服务能力。对经审核认定可以让社会广泛知晓的政府信息，通过主动公开渠道予以公开。2018年我局共受理依申请公开0件。</w:t>
      </w:r>
    </w:p>
    <w:p w:rsidR="000E7B36" w:rsidRPr="000E7B36" w:rsidRDefault="000E7B36" w:rsidP="000E7B36">
      <w:pPr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 w:rsidRPr="000E7B36">
        <w:rPr>
          <w:rFonts w:ascii="黑体" w:eastAsia="黑体" w:hint="eastAsia"/>
          <w:sz w:val="32"/>
          <w:szCs w:val="32"/>
        </w:rPr>
        <w:t>四、存在问题</w:t>
      </w:r>
    </w:p>
    <w:p w:rsidR="000E7B36" w:rsidRPr="000E7B36" w:rsidRDefault="000E7B36" w:rsidP="000E7B3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E7B36">
        <w:rPr>
          <w:rFonts w:ascii="仿宋_GB2312" w:eastAsia="仿宋_GB2312" w:hint="eastAsia"/>
          <w:sz w:val="32"/>
          <w:szCs w:val="32"/>
        </w:rPr>
        <w:t>我局今年政务公开工作较去年有较大进步，但仍存在一些明显问题。一是个别单位个别人员思想认识不到位，主动公开意识不强、对政务公开工作重视程度不够，对《政府信息公开条例》精神学习贯彻不够。二是责任心不强，工作中有应付心态，未充分认识到政务公开工作的根本是为了方便服务群众，公开信息过程中“偷工减料”，能不公开就不公开。三是各单位相互之间欠缺沟通，就工作的移交未能达成一致，互相推诿，造成栏目内容出现空窗也未做情况说明。四是没有对照政务公开指标要求做到及时有效的发布，内容相对不够严谨，出现偏差、瑕疵。</w:t>
      </w:r>
    </w:p>
    <w:p w:rsidR="000E7B36" w:rsidRPr="000E7B36" w:rsidRDefault="000E7B36" w:rsidP="000E7B3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E7B36">
        <w:rPr>
          <w:rFonts w:ascii="仿宋_GB2312" w:eastAsia="仿宋_GB2312" w:hint="eastAsia"/>
          <w:sz w:val="32"/>
          <w:szCs w:val="32"/>
        </w:rPr>
        <w:t>下一步我们将继续严格按照政务公开要求，规范公开各项工作，同时进一步提升我局全体职工主动公开意识，做到认真履职、主动作为，增强工作主动性和紧迫感，不断推动我局政务公开工作再上新台阶。</w:t>
      </w:r>
    </w:p>
    <w:p w:rsidR="00AB13B5" w:rsidRPr="000E7B36" w:rsidRDefault="00AB13B5" w:rsidP="000E7B3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sectPr w:rsidR="00AB13B5" w:rsidRPr="000E7B36" w:rsidSect="00AB1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7B36"/>
    <w:rsid w:val="000E7B36"/>
    <w:rsid w:val="00AB1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3B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E7B3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7B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0E7B36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221</Words>
  <Characters>1260</Characters>
  <Application>Microsoft Office Word</Application>
  <DocSecurity>0</DocSecurity>
  <Lines>10</Lines>
  <Paragraphs>2</Paragraphs>
  <ScaleCrop>false</ScaleCrop>
  <Company>Microsoft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李娟</dc:creator>
  <cp:lastModifiedBy>李娟</cp:lastModifiedBy>
  <cp:revision>1</cp:revision>
  <dcterms:created xsi:type="dcterms:W3CDTF">2024-02-21T01:12:00Z</dcterms:created>
  <dcterms:modified xsi:type="dcterms:W3CDTF">2024-02-21T01:14:00Z</dcterms:modified>
</cp:coreProperties>
</file>