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860" w:right="210" w:hanging="2611"/>
        <w:spacing w:before="99" w:line="245" w:lineRule="auto"/>
        <w:outlineLvl w:val="0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7"/>
        </w:rPr>
        <w:t>国家统计局关于部分部门规章和规范性文</w:t>
      </w:r>
      <w:r>
        <w:rPr>
          <w:rFonts w:ascii="SimHei" w:hAnsi="SimHei" w:eastAsia="SimHei" w:cs="SimHei"/>
          <w:sz w:val="43"/>
          <w:szCs w:val="43"/>
          <w:spacing w:val="7"/>
        </w:rPr>
        <w:t xml:space="preserve"> </w:t>
      </w:r>
      <w:r>
        <w:rPr>
          <w:rFonts w:ascii="SimHei" w:hAnsi="SimHei" w:eastAsia="SimHei" w:cs="SimHei"/>
          <w:sz w:val="43"/>
          <w:szCs w:val="43"/>
          <w:spacing w:val="7"/>
        </w:rPr>
        <w:t>件失效的决定</w:t>
      </w:r>
    </w:p>
    <w:p>
      <w:pPr>
        <w:spacing w:line="342" w:lineRule="auto"/>
        <w:rPr>
          <w:rFonts w:ascii="Arial"/>
          <w:sz w:val="21"/>
        </w:rPr>
      </w:pPr>
      <w:r/>
    </w:p>
    <w:p>
      <w:pPr>
        <w:spacing w:line="343" w:lineRule="auto"/>
        <w:rPr>
          <w:rFonts w:ascii="Arial"/>
          <w:sz w:val="21"/>
        </w:rPr>
      </w:pPr>
      <w:r/>
    </w:p>
    <w:p>
      <w:pPr>
        <w:ind w:left="2125"/>
        <w:spacing w:before="101" w:line="936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  <w:position w:val="48"/>
        </w:rPr>
        <w:t>中华人民共和国国家统计局令</w:t>
      </w:r>
    </w:p>
    <w:p>
      <w:pPr>
        <w:pStyle w:val="BodyText"/>
        <w:ind w:left="3636"/>
        <w:spacing w:line="223" w:lineRule="auto"/>
        <w:rPr/>
      </w:pPr>
      <w:r>
        <w:rPr>
          <w:spacing w:val="-12"/>
        </w:rPr>
        <w:t>第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18</w:t>
      </w:r>
      <w:r>
        <w:rPr>
          <w:rFonts w:ascii="Times New Roman" w:hAnsi="Times New Roman" w:eastAsia="Times New Roman" w:cs="Times New Roman"/>
          <w:spacing w:val="29"/>
          <w:w w:val="101"/>
        </w:rPr>
        <w:t xml:space="preserve"> </w:t>
      </w:r>
      <w:r>
        <w:rPr>
          <w:spacing w:val="-12"/>
        </w:rPr>
        <w:t>号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30" w:right="12" w:firstLine="614"/>
        <w:spacing w:before="101" w:line="372" w:lineRule="auto"/>
        <w:jc w:val="both"/>
        <w:rPr/>
      </w:pPr>
      <w:r>
        <w:rPr>
          <w:spacing w:val="9"/>
        </w:rPr>
        <w:t>《国家统计局关于部分部门规章和规范性文件失效的决</w:t>
      </w:r>
      <w:r>
        <w:rPr>
          <w:spacing w:val="17"/>
        </w:rPr>
        <w:t xml:space="preserve"> </w:t>
      </w:r>
      <w:r>
        <w:rPr>
          <w:spacing w:val="1"/>
        </w:rPr>
        <w:t>定》已经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2016 </w:t>
      </w:r>
      <w:r>
        <w:rPr>
          <w:spacing w:val="1"/>
        </w:rPr>
        <w:t>年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2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1"/>
        </w:rPr>
        <w:t>月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17  </w:t>
      </w:r>
      <w:r>
        <w:rPr>
          <w:spacing w:val="1"/>
        </w:rPr>
        <w:t>日国家统计局</w:t>
      </w:r>
      <w:r>
        <w:rPr/>
        <w:t>第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/>
        <w:t>次常务会议审议</w:t>
      </w:r>
    </w:p>
    <w:p>
      <w:pPr>
        <w:pStyle w:val="BodyText"/>
        <w:ind w:left="34"/>
        <w:spacing w:before="1" w:line="221" w:lineRule="auto"/>
        <w:rPr/>
      </w:pPr>
      <w:r>
        <w:rPr>
          <w:spacing w:val="-10"/>
        </w:rPr>
        <w:t>通过，现予公布，</w:t>
      </w:r>
      <w:r>
        <w:rPr>
          <w:spacing w:val="116"/>
        </w:rPr>
        <w:t xml:space="preserve"> </w:t>
      </w:r>
      <w:r>
        <w:rPr>
          <w:spacing w:val="-10"/>
        </w:rPr>
        <w:t>自公布之日起施行。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right="14"/>
        <w:spacing w:before="101" w:line="624" w:lineRule="exact"/>
        <w:jc w:val="righ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"/>
          <w:position w:val="23"/>
        </w:rPr>
        <w:t>局长</w:t>
      </w:r>
      <w:r>
        <w:rPr>
          <w:rFonts w:ascii="SimSun" w:hAnsi="SimSun" w:eastAsia="SimSun" w:cs="SimSun"/>
          <w:sz w:val="31"/>
          <w:szCs w:val="31"/>
          <w:spacing w:val="17"/>
          <w:position w:val="23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1"/>
          <w:position w:val="23"/>
        </w:rPr>
        <w:t>宁吉喆</w:t>
      </w:r>
    </w:p>
    <w:p>
      <w:pPr>
        <w:pStyle w:val="BodyText"/>
        <w:spacing w:before="1" w:line="223" w:lineRule="auto"/>
        <w:jc w:val="right"/>
        <w:rPr/>
      </w:pPr>
      <w:r>
        <w:rPr>
          <w:rFonts w:ascii="Times New Roman" w:hAnsi="Times New Roman" w:eastAsia="Times New Roman" w:cs="Times New Roman"/>
          <w:spacing w:val="-11"/>
        </w:rPr>
        <w:t>2016</w:t>
      </w:r>
      <w:r>
        <w:rPr>
          <w:rFonts w:ascii="Times New Roman" w:hAnsi="Times New Roman" w:eastAsia="Times New Roman" w:cs="Times New Roman"/>
          <w:spacing w:val="21"/>
          <w:w w:val="101"/>
        </w:rPr>
        <w:t xml:space="preserve"> </w:t>
      </w:r>
      <w:r>
        <w:rPr>
          <w:spacing w:val="-11"/>
        </w:rPr>
        <w:t>年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>3</w:t>
      </w:r>
      <w:r>
        <w:rPr>
          <w:rFonts w:ascii="Times New Roman" w:hAnsi="Times New Roman" w:eastAsia="Times New Roman" w:cs="Times New Roman"/>
          <w:spacing w:val="29"/>
          <w:w w:val="101"/>
        </w:rPr>
        <w:t xml:space="preserve"> </w:t>
      </w:r>
      <w:r>
        <w:rPr>
          <w:spacing w:val="-11"/>
        </w:rPr>
        <w:t>月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>1  </w:t>
      </w:r>
      <w:r>
        <w:rPr>
          <w:spacing w:val="-11"/>
        </w:rPr>
        <w:t>日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360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国家统计局关于部分部门规章和规范性文件失效的决定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19" w:right="142" w:firstLine="676"/>
        <w:spacing w:before="102" w:line="372" w:lineRule="auto"/>
        <w:rPr/>
      </w:pPr>
      <w:r>
        <w:rPr/>
        <w:t>国家统计局对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</w:rPr>
        <w:t>2015 </w:t>
      </w:r>
      <w:r>
        <w:rPr/>
        <w:t>年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</w:rPr>
        <w:t>12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/>
        <w:t>月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</w:rPr>
        <w:t>31  </w:t>
      </w:r>
      <w:r>
        <w:rPr/>
        <w:t>日前制发的部门规章和</w:t>
      </w:r>
      <w:r>
        <w:rPr/>
        <w:t xml:space="preserve"> </w:t>
      </w:r>
      <w:r>
        <w:rPr>
          <w:spacing w:val="3"/>
        </w:rPr>
        <w:t>规范性文件进行了全面清理。经过清理，</w:t>
      </w:r>
      <w:r>
        <w:rPr>
          <w:spacing w:val="3"/>
        </w:rPr>
        <w:t xml:space="preserve"> </w:t>
      </w:r>
      <w:r>
        <w:rPr>
          <w:spacing w:val="3"/>
        </w:rPr>
        <w:t>现决定《统计从</w:t>
      </w:r>
      <w:r>
        <w:rPr>
          <w:spacing w:val="3"/>
        </w:rPr>
        <w:t xml:space="preserve">  </w:t>
      </w:r>
      <w:r>
        <w:rPr>
          <w:spacing w:val="3"/>
        </w:rPr>
        <w:t>业资格认定办法》（国家统计局令第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10</w:t>
      </w:r>
      <w:r>
        <w:rPr>
          <w:rFonts w:ascii="Times New Roman" w:hAnsi="Times New Roman" w:eastAsia="Times New Roman" w:cs="Times New Roman"/>
          <w:spacing w:val="26"/>
          <w:w w:val="101"/>
        </w:rPr>
        <w:t xml:space="preserve"> </w:t>
      </w:r>
      <w:r>
        <w:rPr>
          <w:spacing w:val="3"/>
        </w:rPr>
        <w:t>号）</w:t>
      </w:r>
      <w:r>
        <w:rPr>
          <w:spacing w:val="-57"/>
        </w:rPr>
        <w:t xml:space="preserve"> </w:t>
      </w:r>
      <w:r>
        <w:rPr>
          <w:spacing w:val="3"/>
        </w:rPr>
        <w:t>和《关于印发</w:t>
      </w:r>
      <w:r>
        <w:rPr/>
        <w:t xml:space="preserve"> </w:t>
      </w:r>
      <w:r>
        <w:rPr>
          <w:spacing w:val="9"/>
        </w:rPr>
        <w:t>〈统计员岗位专业知识培训试行办法〉的通知》（统培字</w:t>
      </w:r>
      <w:r>
        <w:rPr>
          <w:spacing w:val="7"/>
        </w:rPr>
        <w:t xml:space="preserve">  </w:t>
      </w:r>
      <w:r>
        <w:rPr>
          <w:spacing w:val="8"/>
        </w:rPr>
        <w:t>〔</w:t>
      </w:r>
      <w:r>
        <w:rPr>
          <w:rFonts w:ascii="Times New Roman" w:hAnsi="Times New Roman" w:eastAsia="Times New Roman" w:cs="Times New Roman"/>
          <w:spacing w:val="8"/>
        </w:rPr>
        <w:t>1990</w:t>
      </w:r>
      <w:r>
        <w:rPr>
          <w:spacing w:val="8"/>
        </w:rPr>
        <w:t>〕</w:t>
      </w:r>
      <w:r>
        <w:rPr>
          <w:rFonts w:ascii="Times New Roman" w:hAnsi="Times New Roman" w:eastAsia="Times New Roman" w:cs="Times New Roman"/>
          <w:spacing w:val="8"/>
        </w:rPr>
        <w:t>11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8"/>
        </w:rPr>
        <w:t>号）、《国家统计局关于实施</w:t>
      </w:r>
      <w:r>
        <w:rPr>
          <w:spacing w:val="7"/>
        </w:rPr>
        <w:t>〈统计从业资格</w:t>
      </w:r>
      <w:r>
        <w:rPr/>
        <w:t xml:space="preserve"> </w:t>
      </w:r>
      <w:r>
        <w:rPr>
          <w:spacing w:val="3"/>
        </w:rPr>
        <w:t>认定办法〉有关问题的批复》（国统函〔</w:t>
      </w:r>
      <w:r>
        <w:rPr>
          <w:rFonts w:ascii="Times New Roman" w:hAnsi="Times New Roman" w:eastAsia="Times New Roman" w:cs="Times New Roman"/>
          <w:spacing w:val="3"/>
        </w:rPr>
        <w:t>2005</w:t>
      </w:r>
      <w:r>
        <w:rPr>
          <w:spacing w:val="3"/>
        </w:rPr>
        <w:t>〕</w:t>
      </w:r>
      <w:r>
        <w:rPr>
          <w:rFonts w:ascii="Times New Roman" w:hAnsi="Times New Roman" w:eastAsia="Times New Roman" w:cs="Times New Roman"/>
          <w:spacing w:val="3"/>
        </w:rPr>
        <w:t>142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3"/>
        </w:rPr>
        <w:t>号）</w:t>
      </w:r>
      <w:r>
        <w:rPr>
          <w:spacing w:val="-82"/>
        </w:rPr>
        <w:t xml:space="preserve"> </w:t>
      </w:r>
      <w:r>
        <w:rPr>
          <w:spacing w:val="3"/>
        </w:rPr>
        <w:t>、</w:t>
      </w:r>
    </w:p>
    <w:p>
      <w:pPr>
        <w:pStyle w:val="BodyText"/>
        <w:ind w:left="19"/>
        <w:spacing w:before="1" w:line="223" w:lineRule="auto"/>
        <w:rPr/>
      </w:pPr>
      <w:r>
        <w:rPr>
          <w:spacing w:val="8"/>
        </w:rPr>
        <w:t>《国家统计局办公室关于统计从业资格考试等有关问题的</w:t>
      </w:r>
    </w:p>
    <w:p>
      <w:pPr>
        <w:spacing w:line="223" w:lineRule="auto"/>
        <w:sectPr>
          <w:footerReference w:type="default" r:id="rId1"/>
          <w:pgSz w:w="11907" w:h="16839"/>
          <w:pgMar w:top="1431" w:right="1785" w:bottom="1267" w:left="1785" w:header="0" w:footer="991" w:gutter="0"/>
        </w:sectPr>
        <w:rPr/>
      </w:pPr>
    </w:p>
    <w:p>
      <w:pPr>
        <w:pStyle w:val="BodyText"/>
        <w:ind w:left="34"/>
        <w:spacing w:before="159" w:line="624" w:lineRule="exact"/>
        <w:rPr/>
      </w:pPr>
      <w:r>
        <w:rPr>
          <w:spacing w:val="7"/>
          <w:position w:val="23"/>
        </w:rPr>
        <w:t>通知》（国统办函〔</w:t>
      </w:r>
      <w:r>
        <w:rPr>
          <w:rFonts w:ascii="Times New Roman" w:hAnsi="Times New Roman" w:eastAsia="Times New Roman" w:cs="Times New Roman"/>
          <w:spacing w:val="7"/>
          <w:position w:val="23"/>
        </w:rPr>
        <w:t>2005</w:t>
      </w:r>
      <w:r>
        <w:rPr>
          <w:spacing w:val="7"/>
          <w:position w:val="23"/>
        </w:rPr>
        <w:t>〕</w:t>
      </w:r>
      <w:r>
        <w:rPr>
          <w:rFonts w:ascii="Times New Roman" w:hAnsi="Times New Roman" w:eastAsia="Times New Roman" w:cs="Times New Roman"/>
          <w:spacing w:val="7"/>
          <w:position w:val="23"/>
        </w:rPr>
        <w:t>103</w:t>
      </w:r>
      <w:r>
        <w:rPr>
          <w:rFonts w:ascii="Times New Roman" w:hAnsi="Times New Roman" w:eastAsia="Times New Roman" w:cs="Times New Roman"/>
          <w:spacing w:val="32"/>
          <w:w w:val="101"/>
          <w:position w:val="23"/>
        </w:rPr>
        <w:t xml:space="preserve"> </w:t>
      </w:r>
      <w:r>
        <w:rPr>
          <w:spacing w:val="7"/>
          <w:position w:val="23"/>
        </w:rPr>
        <w:t>号）、《国家统计局统计科</w:t>
      </w:r>
    </w:p>
    <w:p>
      <w:pPr>
        <w:pStyle w:val="BodyText"/>
        <w:ind w:left="45"/>
        <w:spacing w:line="222" w:lineRule="auto"/>
        <w:rPr/>
      </w:pPr>
      <w:r>
        <w:rPr>
          <w:spacing w:val="5"/>
        </w:rPr>
        <w:t>学研究所研究基地管理办法（试行）》失效。</w:t>
      </w:r>
    </w:p>
    <w:p>
      <w:pPr>
        <w:pStyle w:val="BodyText"/>
        <w:ind w:left="667"/>
        <w:spacing w:before="251" w:line="221" w:lineRule="auto"/>
        <w:rPr/>
      </w:pPr>
      <w:r>
        <w:rPr>
          <w:spacing w:val="4"/>
        </w:rPr>
        <w:t>本决定自公布之日起施行。</w:t>
      </w:r>
    </w:p>
    <w:sectPr>
      <w:footerReference w:type="default" r:id="rId2"/>
      <w:pgSz w:w="11907" w:h="16839"/>
      <w:pgMar w:top="1431" w:right="1785" w:bottom="1266" w:left="1785" w:header="0" w:footer="99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86"/>
      <w:spacing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4"/>
      </w:rPr>
      <w:t>—</w:t>
    </w:r>
    <w:r>
      <w:rPr>
        <w:rFonts w:ascii="SimSun" w:hAnsi="SimSun" w:eastAsia="SimSun" w:cs="SimSun"/>
        <w:sz w:val="28"/>
        <w:szCs w:val="28"/>
        <w:spacing w:val="32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1</w:t>
    </w:r>
    <w:r>
      <w:rPr>
        <w:rFonts w:ascii="SimSun" w:hAnsi="SimSun" w:eastAsia="SimSun" w:cs="SimSun"/>
        <w:sz w:val="28"/>
        <w:szCs w:val="28"/>
        <w:spacing w:val="10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86"/>
      <w:spacing w:before="1" w:line="17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—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2</w:t>
    </w:r>
    <w:r>
      <w:rPr>
        <w:rFonts w:ascii="SimSun" w:hAnsi="SimSun" w:eastAsia="SimSun" w:cs="SimSun"/>
        <w:sz w:val="28"/>
        <w:szCs w:val="28"/>
        <w:spacing w:val="10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2019-12-16T14:25:31Z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2024-02-29T11:15:13</vt:filetime>
  </property>
</Properties>
</file>