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0"/>
        <w:jc w:val="center"/>
        <w:rPr>
          <w:rFonts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政</w:t>
      </w:r>
      <w:r>
        <w:rPr>
          <w:rFonts w:hint="default" w:ascii="Calibri" w:hAnsi="Calibri" w:cs="Calibri"/>
          <w:b/>
          <w:bCs/>
          <w:i w:val="0"/>
          <w:iCs w:val="0"/>
          <w:caps w:val="0"/>
          <w:color w:val="333333"/>
          <w:spacing w:val="0"/>
          <w:sz w:val="24"/>
          <w:szCs w:val="24"/>
          <w:shd w:val="clear" w:fill="F8F8F8"/>
        </w:rPr>
        <w:t> </w:t>
      </w:r>
      <w:r>
        <w:rPr>
          <w:rFonts w:hint="eastAsia" w:ascii="宋体" w:hAnsi="宋体" w:eastAsia="宋体" w:cs="宋体"/>
          <w:b/>
          <w:bCs/>
          <w:i w:val="0"/>
          <w:iCs w:val="0"/>
          <w:caps w:val="0"/>
          <w:color w:val="333333"/>
          <w:spacing w:val="0"/>
          <w:sz w:val="24"/>
          <w:szCs w:val="24"/>
          <w:shd w:val="clear" w:fill="F8F8F8"/>
        </w:rPr>
        <w:t>府</w:t>
      </w:r>
      <w:r>
        <w:rPr>
          <w:rFonts w:hint="default" w:ascii="Calibri" w:hAnsi="Calibri" w:cs="Calibri"/>
          <w:b/>
          <w:bCs/>
          <w:i w:val="0"/>
          <w:iCs w:val="0"/>
          <w:caps w:val="0"/>
          <w:color w:val="333333"/>
          <w:spacing w:val="0"/>
          <w:sz w:val="24"/>
          <w:szCs w:val="24"/>
          <w:shd w:val="clear" w:fill="F8F8F8"/>
        </w:rPr>
        <w:t> </w:t>
      </w:r>
      <w:r>
        <w:rPr>
          <w:rFonts w:hint="eastAsia" w:ascii="宋体" w:hAnsi="宋体" w:eastAsia="宋体" w:cs="宋体"/>
          <w:b/>
          <w:bCs/>
          <w:i w:val="0"/>
          <w:iCs w:val="0"/>
          <w:caps w:val="0"/>
          <w:color w:val="333333"/>
          <w:spacing w:val="0"/>
          <w:sz w:val="24"/>
          <w:szCs w:val="24"/>
          <w:shd w:val="clear" w:fill="F8F8F8"/>
        </w:rPr>
        <w:t>工</w:t>
      </w:r>
      <w:r>
        <w:rPr>
          <w:rFonts w:hint="default" w:ascii="Calibri" w:hAnsi="Calibri" w:cs="Calibri"/>
          <w:b/>
          <w:bCs/>
          <w:i w:val="0"/>
          <w:iCs w:val="0"/>
          <w:caps w:val="0"/>
          <w:color w:val="333333"/>
          <w:spacing w:val="0"/>
          <w:sz w:val="24"/>
          <w:szCs w:val="24"/>
          <w:shd w:val="clear" w:fill="F8F8F8"/>
        </w:rPr>
        <w:t> </w:t>
      </w:r>
      <w:r>
        <w:rPr>
          <w:rFonts w:hint="eastAsia" w:ascii="宋体" w:hAnsi="宋体" w:eastAsia="宋体" w:cs="宋体"/>
          <w:b/>
          <w:bCs/>
          <w:i w:val="0"/>
          <w:iCs w:val="0"/>
          <w:caps w:val="0"/>
          <w:color w:val="333333"/>
          <w:spacing w:val="0"/>
          <w:sz w:val="24"/>
          <w:szCs w:val="24"/>
          <w:shd w:val="clear" w:fill="F8F8F8"/>
        </w:rPr>
        <w:t>作</w:t>
      </w:r>
      <w:r>
        <w:rPr>
          <w:rFonts w:hint="default" w:ascii="Calibri" w:hAnsi="Calibri" w:cs="Calibri"/>
          <w:b/>
          <w:bCs/>
          <w:i w:val="0"/>
          <w:iCs w:val="0"/>
          <w:caps w:val="0"/>
          <w:color w:val="333333"/>
          <w:spacing w:val="0"/>
          <w:sz w:val="24"/>
          <w:szCs w:val="24"/>
          <w:shd w:val="clear" w:fill="F8F8F8"/>
        </w:rPr>
        <w:t> </w:t>
      </w:r>
      <w:r>
        <w:rPr>
          <w:rFonts w:hint="eastAsia" w:ascii="宋体" w:hAnsi="宋体" w:eastAsia="宋体" w:cs="宋体"/>
          <w:b/>
          <w:bCs/>
          <w:i w:val="0"/>
          <w:iCs w:val="0"/>
          <w:caps w:val="0"/>
          <w:color w:val="333333"/>
          <w:spacing w:val="0"/>
          <w:sz w:val="24"/>
          <w:szCs w:val="24"/>
          <w:shd w:val="clear" w:fill="F8F8F8"/>
        </w:rPr>
        <w:t>报</w:t>
      </w:r>
      <w:r>
        <w:rPr>
          <w:rFonts w:hint="default" w:ascii="Calibri" w:hAnsi="Calibri" w:cs="Calibri"/>
          <w:b/>
          <w:bCs/>
          <w:i w:val="0"/>
          <w:iCs w:val="0"/>
          <w:caps w:val="0"/>
          <w:color w:val="333333"/>
          <w:spacing w:val="0"/>
          <w:sz w:val="24"/>
          <w:szCs w:val="24"/>
          <w:shd w:val="clear" w:fill="F8F8F8"/>
        </w:rPr>
        <w:t> </w:t>
      </w:r>
      <w:r>
        <w:rPr>
          <w:rFonts w:hint="eastAsia" w:ascii="宋体" w:hAnsi="宋体" w:eastAsia="宋体" w:cs="宋体"/>
          <w:b/>
          <w:bCs/>
          <w:i w:val="0"/>
          <w:iCs w:val="0"/>
          <w:caps w:val="0"/>
          <w:color w:val="333333"/>
          <w:spacing w:val="0"/>
          <w:sz w:val="24"/>
          <w:szCs w:val="24"/>
          <w:shd w:val="clear" w:fill="F8F8F8"/>
        </w:rPr>
        <w:t>告</w:t>
      </w: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在百神庙镇第十四届人民代表大会第三次会议上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百神庙镇人民政府镇长</w:t>
      </w:r>
      <w:r>
        <w:rPr>
          <w:rFonts w:hint="default" w:ascii="Calibri" w:hAnsi="Calibri" w:cs="Calibri"/>
          <w:i w:val="0"/>
          <w:iCs w:val="0"/>
          <w:caps w:val="0"/>
          <w:color w:val="333333"/>
          <w:spacing w:val="0"/>
          <w:sz w:val="24"/>
          <w:szCs w:val="24"/>
          <w:shd w:val="clear" w:fill="F8F8F8"/>
        </w:rPr>
        <w:t>  </w:t>
      </w:r>
      <w:r>
        <w:rPr>
          <w:rFonts w:hint="eastAsia" w:ascii="宋体" w:hAnsi="宋体" w:eastAsia="宋体" w:cs="宋体"/>
          <w:i w:val="0"/>
          <w:iCs w:val="0"/>
          <w:caps w:val="0"/>
          <w:color w:val="333333"/>
          <w:spacing w:val="0"/>
          <w:sz w:val="24"/>
          <w:szCs w:val="24"/>
          <w:shd w:val="clear" w:fill="F8F8F8"/>
        </w:rPr>
        <w:t>李云飞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现在，我代表镇人民政府向大会作工作报告，请予审议，并请其他列席人员提出意见。</w:t>
      </w: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一、</w:t>
      </w:r>
      <w:r>
        <w:rPr>
          <w:rFonts w:hint="default" w:ascii="Calibri" w:hAnsi="Calibri" w:cs="Calibri"/>
          <w:b/>
          <w:bCs/>
          <w:i w:val="0"/>
          <w:iCs w:val="0"/>
          <w:caps w:val="0"/>
          <w:color w:val="333333"/>
          <w:spacing w:val="0"/>
          <w:sz w:val="24"/>
          <w:szCs w:val="24"/>
          <w:shd w:val="clear" w:fill="F8F8F8"/>
        </w:rPr>
        <w:t>2018</w:t>
      </w:r>
      <w:r>
        <w:rPr>
          <w:rFonts w:hint="eastAsia" w:ascii="宋体" w:hAnsi="宋体" w:eastAsia="宋体" w:cs="宋体"/>
          <w:b/>
          <w:bCs/>
          <w:i w:val="0"/>
          <w:iCs w:val="0"/>
          <w:caps w:val="0"/>
          <w:color w:val="333333"/>
          <w:spacing w:val="0"/>
          <w:sz w:val="24"/>
          <w:szCs w:val="24"/>
          <w:shd w:val="clear" w:fill="F8F8F8"/>
        </w:rPr>
        <w:t>年工作回顾</w:t>
      </w: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4"/>
          <w:szCs w:val="24"/>
          <w:shd w:val="clear" w:fill="F8F8F8"/>
        </w:rPr>
        <w:t>2018</w:t>
      </w:r>
      <w:r>
        <w:rPr>
          <w:rFonts w:hint="eastAsia" w:ascii="宋体" w:hAnsi="宋体" w:eastAsia="宋体" w:cs="宋体"/>
          <w:i w:val="0"/>
          <w:iCs w:val="0"/>
          <w:caps w:val="0"/>
          <w:color w:val="333333"/>
          <w:spacing w:val="0"/>
          <w:sz w:val="24"/>
          <w:szCs w:val="24"/>
          <w:shd w:val="clear" w:fill="F8F8F8"/>
        </w:rPr>
        <w:t>年，在县委、县政府和镇党委的正确领导下，在镇人大及社会各界的监督支持下，镇政府紧紧围绕建设</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小康、生态、文明、美丽</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百神庙，坚持创新发展、协调发展、生态发展、稳步发展、全面发展，努力在强镇富民上实现新突破，全镇呈现出经济繁荣发展、社会和谐稳定、各项工作全面进步的大好局面。</w:t>
      </w:r>
      <w:r>
        <w:rPr>
          <w:rFonts w:hint="default" w:ascii="Calibri" w:hAnsi="Calibri" w:cs="Calibri"/>
          <w:i w:val="0"/>
          <w:iCs w:val="0"/>
          <w:caps w:val="0"/>
          <w:color w:val="333333"/>
          <w:spacing w:val="0"/>
          <w:sz w:val="24"/>
          <w:szCs w:val="24"/>
          <w:shd w:val="clear" w:fill="F8F8F8"/>
        </w:rPr>
        <w:t>2018</w:t>
      </w:r>
      <w:r>
        <w:rPr>
          <w:rFonts w:hint="eastAsia" w:ascii="宋体" w:hAnsi="宋体" w:eastAsia="宋体" w:cs="宋体"/>
          <w:i w:val="0"/>
          <w:iCs w:val="0"/>
          <w:caps w:val="0"/>
          <w:color w:val="333333"/>
          <w:spacing w:val="0"/>
          <w:sz w:val="24"/>
          <w:szCs w:val="24"/>
          <w:shd w:val="clear" w:fill="F8F8F8"/>
        </w:rPr>
        <w:t>年，全镇地区生产总值</w:t>
      </w:r>
      <w:r>
        <w:rPr>
          <w:rFonts w:hint="default" w:ascii="Calibri" w:hAnsi="Calibri" w:cs="Calibri"/>
          <w:i w:val="0"/>
          <w:iCs w:val="0"/>
          <w:caps w:val="0"/>
          <w:color w:val="333333"/>
          <w:spacing w:val="0"/>
          <w:sz w:val="24"/>
          <w:szCs w:val="24"/>
          <w:shd w:val="clear" w:fill="F8F8F8"/>
        </w:rPr>
        <w:t>16.2</w:t>
      </w:r>
      <w:r>
        <w:rPr>
          <w:rFonts w:hint="eastAsia" w:ascii="宋体" w:hAnsi="宋体" w:eastAsia="宋体" w:cs="宋体"/>
          <w:i w:val="0"/>
          <w:iCs w:val="0"/>
          <w:caps w:val="0"/>
          <w:color w:val="333333"/>
          <w:spacing w:val="0"/>
          <w:sz w:val="24"/>
          <w:szCs w:val="24"/>
          <w:shd w:val="clear" w:fill="F8F8F8"/>
        </w:rPr>
        <w:t>亿元，增长</w:t>
      </w:r>
      <w:r>
        <w:rPr>
          <w:rFonts w:hint="default" w:ascii="Calibri" w:hAnsi="Calibri" w:cs="Calibri"/>
          <w:i w:val="0"/>
          <w:iCs w:val="0"/>
          <w:caps w:val="0"/>
          <w:color w:val="333333"/>
          <w:spacing w:val="0"/>
          <w:sz w:val="24"/>
          <w:szCs w:val="24"/>
          <w:shd w:val="clear" w:fill="F8F8F8"/>
        </w:rPr>
        <w:t>8.6%</w:t>
      </w:r>
      <w:r>
        <w:rPr>
          <w:rFonts w:hint="eastAsia" w:ascii="宋体" w:hAnsi="宋体" w:eastAsia="宋体" w:cs="宋体"/>
          <w:i w:val="0"/>
          <w:iCs w:val="0"/>
          <w:caps w:val="0"/>
          <w:color w:val="333333"/>
          <w:spacing w:val="0"/>
          <w:sz w:val="24"/>
          <w:szCs w:val="24"/>
          <w:shd w:val="clear" w:fill="F8F8F8"/>
        </w:rPr>
        <w:t>，农民人居纯收入</w:t>
      </w:r>
      <w:r>
        <w:rPr>
          <w:rFonts w:hint="default" w:ascii="Calibri" w:hAnsi="Calibri" w:cs="Calibri"/>
          <w:i w:val="0"/>
          <w:iCs w:val="0"/>
          <w:caps w:val="0"/>
          <w:color w:val="333333"/>
          <w:spacing w:val="0"/>
          <w:sz w:val="24"/>
          <w:szCs w:val="24"/>
          <w:shd w:val="clear" w:fill="F8F8F8"/>
        </w:rPr>
        <w:t>12500</w:t>
      </w:r>
      <w:r>
        <w:rPr>
          <w:rFonts w:hint="eastAsia" w:ascii="宋体" w:hAnsi="宋体" w:eastAsia="宋体" w:cs="宋体"/>
          <w:i w:val="0"/>
          <w:iCs w:val="0"/>
          <w:caps w:val="0"/>
          <w:color w:val="333333"/>
          <w:spacing w:val="0"/>
          <w:sz w:val="24"/>
          <w:szCs w:val="24"/>
          <w:shd w:val="clear" w:fill="F8F8F8"/>
        </w:rPr>
        <w:t>元，增长</w:t>
      </w:r>
      <w:r>
        <w:rPr>
          <w:rFonts w:hint="default" w:ascii="Calibri" w:hAnsi="Calibri" w:cs="Calibri"/>
          <w:i w:val="0"/>
          <w:iCs w:val="0"/>
          <w:caps w:val="0"/>
          <w:color w:val="333333"/>
          <w:spacing w:val="0"/>
          <w:sz w:val="24"/>
          <w:szCs w:val="24"/>
          <w:shd w:val="clear" w:fill="F8F8F8"/>
        </w:rPr>
        <w:t>8.3%</w:t>
      </w:r>
      <w:r>
        <w:rPr>
          <w:rFonts w:hint="eastAsia" w:ascii="宋体" w:hAnsi="宋体" w:eastAsia="宋体" w:cs="宋体"/>
          <w:i w:val="0"/>
          <w:iCs w:val="0"/>
          <w:caps w:val="0"/>
          <w:color w:val="333333"/>
          <w:spacing w:val="0"/>
          <w:sz w:val="24"/>
          <w:szCs w:val="24"/>
          <w:shd w:val="clear" w:fill="F8F8F8"/>
        </w:rPr>
        <w:t>，实现财政收入</w:t>
      </w:r>
      <w:r>
        <w:rPr>
          <w:rFonts w:hint="default" w:ascii="Calibri" w:hAnsi="Calibri" w:cs="Calibri"/>
          <w:i w:val="0"/>
          <w:iCs w:val="0"/>
          <w:caps w:val="0"/>
          <w:color w:val="333333"/>
          <w:spacing w:val="0"/>
          <w:sz w:val="24"/>
          <w:szCs w:val="24"/>
          <w:shd w:val="clear" w:fill="F8F8F8"/>
        </w:rPr>
        <w:t>1200</w:t>
      </w:r>
      <w:r>
        <w:rPr>
          <w:rFonts w:hint="eastAsia" w:ascii="宋体" w:hAnsi="宋体" w:eastAsia="宋体" w:cs="宋体"/>
          <w:i w:val="0"/>
          <w:iCs w:val="0"/>
          <w:caps w:val="0"/>
          <w:color w:val="333333"/>
          <w:spacing w:val="0"/>
          <w:sz w:val="24"/>
          <w:szCs w:val="24"/>
          <w:shd w:val="clear" w:fill="F8F8F8"/>
        </w:rPr>
        <w:t>万元，增长</w:t>
      </w:r>
      <w:r>
        <w:rPr>
          <w:rFonts w:hint="default" w:ascii="Calibri" w:hAnsi="Calibri" w:cs="Calibri"/>
          <w:i w:val="0"/>
          <w:iCs w:val="0"/>
          <w:caps w:val="0"/>
          <w:color w:val="333333"/>
          <w:spacing w:val="0"/>
          <w:sz w:val="24"/>
          <w:szCs w:val="24"/>
          <w:shd w:val="clear" w:fill="F8F8F8"/>
        </w:rPr>
        <w:t>9.2%</w:t>
      </w:r>
      <w:r>
        <w:rPr>
          <w:rFonts w:hint="eastAsia" w:ascii="宋体" w:hAnsi="宋体" w:eastAsia="宋体" w:cs="宋体"/>
          <w:i w:val="0"/>
          <w:iCs w:val="0"/>
          <w:caps w:val="0"/>
          <w:color w:val="333333"/>
          <w:spacing w:val="0"/>
          <w:sz w:val="24"/>
          <w:szCs w:val="24"/>
          <w:shd w:val="clear" w:fill="F8F8F8"/>
        </w:rPr>
        <w:t>，圆满完成了年初制定的各项重点工作任务，实现了全年经济社会发展主要预期目标，主要中心工作获得大发展、大推进、大进步、大提升。</w:t>
      </w:r>
      <w:r>
        <w:rPr>
          <w:rFonts w:hint="default" w:ascii="Calibri" w:hAnsi="Calibri" w:cs="Calibri"/>
          <w:i w:val="0"/>
          <w:iCs w:val="0"/>
          <w:caps w:val="0"/>
          <w:color w:val="333333"/>
          <w:spacing w:val="0"/>
          <w:sz w:val="24"/>
          <w:szCs w:val="24"/>
          <w:shd w:val="clear" w:fill="F8F8F8"/>
        </w:rPr>
        <w:t>2018</w:t>
      </w:r>
      <w:r>
        <w:rPr>
          <w:rFonts w:hint="eastAsia" w:ascii="宋体" w:hAnsi="宋体" w:eastAsia="宋体" w:cs="宋体"/>
          <w:i w:val="0"/>
          <w:iCs w:val="0"/>
          <w:caps w:val="0"/>
          <w:color w:val="333333"/>
          <w:spacing w:val="0"/>
          <w:sz w:val="24"/>
          <w:szCs w:val="24"/>
          <w:shd w:val="clear" w:fill="F8F8F8"/>
        </w:rPr>
        <w:t>年我镇发展的主要特点是：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（一）抓核心补短板，脱贫攻坚成效显著。</w:t>
      </w:r>
      <w:r>
        <w:rPr>
          <w:rFonts w:hint="default" w:ascii="Calibri" w:hAnsi="Calibri" w:cs="Calibri"/>
          <w:i w:val="0"/>
          <w:iCs w:val="0"/>
          <w:caps w:val="0"/>
          <w:color w:val="333333"/>
          <w:spacing w:val="0"/>
          <w:sz w:val="24"/>
          <w:szCs w:val="24"/>
          <w:shd w:val="clear" w:fill="F8F8F8"/>
        </w:rPr>
        <w:t>729</w:t>
      </w:r>
      <w:r>
        <w:rPr>
          <w:rFonts w:hint="eastAsia" w:ascii="宋体" w:hAnsi="宋体" w:eastAsia="宋体" w:cs="宋体"/>
          <w:i w:val="0"/>
          <w:iCs w:val="0"/>
          <w:caps w:val="0"/>
          <w:color w:val="333333"/>
          <w:spacing w:val="0"/>
          <w:sz w:val="24"/>
          <w:szCs w:val="24"/>
          <w:shd w:val="clear" w:fill="F8F8F8"/>
        </w:rPr>
        <w:t>户次贫困户申报产业发展扶持补助资金</w:t>
      </w:r>
      <w:r>
        <w:rPr>
          <w:rFonts w:hint="default" w:ascii="Calibri" w:hAnsi="Calibri" w:cs="Calibri"/>
          <w:i w:val="0"/>
          <w:iCs w:val="0"/>
          <w:caps w:val="0"/>
          <w:color w:val="333333"/>
          <w:spacing w:val="0"/>
          <w:sz w:val="24"/>
          <w:szCs w:val="24"/>
          <w:shd w:val="clear" w:fill="F8F8F8"/>
        </w:rPr>
        <w:t>116.76</w:t>
      </w:r>
      <w:r>
        <w:rPr>
          <w:rFonts w:hint="eastAsia" w:ascii="宋体" w:hAnsi="宋体" w:eastAsia="宋体" w:cs="宋体"/>
          <w:i w:val="0"/>
          <w:iCs w:val="0"/>
          <w:caps w:val="0"/>
          <w:color w:val="333333"/>
          <w:spacing w:val="0"/>
          <w:sz w:val="24"/>
          <w:szCs w:val="24"/>
          <w:shd w:val="clear" w:fill="F8F8F8"/>
        </w:rPr>
        <w:t>万元。全镇</w:t>
      </w:r>
      <w:r>
        <w:rPr>
          <w:rFonts w:hint="default" w:ascii="Calibri" w:hAnsi="Calibri" w:cs="Calibri"/>
          <w:i w:val="0"/>
          <w:iCs w:val="0"/>
          <w:caps w:val="0"/>
          <w:color w:val="333333"/>
          <w:spacing w:val="0"/>
          <w:sz w:val="24"/>
          <w:szCs w:val="24"/>
          <w:shd w:val="clear" w:fill="F8F8F8"/>
        </w:rPr>
        <w:t>3</w:t>
      </w:r>
      <w:r>
        <w:rPr>
          <w:rFonts w:hint="eastAsia" w:ascii="宋体" w:hAnsi="宋体" w:eastAsia="宋体" w:cs="宋体"/>
          <w:i w:val="0"/>
          <w:iCs w:val="0"/>
          <w:caps w:val="0"/>
          <w:color w:val="333333"/>
          <w:spacing w:val="0"/>
          <w:sz w:val="24"/>
          <w:szCs w:val="24"/>
          <w:shd w:val="clear" w:fill="F8F8F8"/>
        </w:rPr>
        <w:t>个贫困村每村光伏收益</w:t>
      </w:r>
      <w:r>
        <w:rPr>
          <w:rFonts w:hint="default" w:ascii="Calibri" w:hAnsi="Calibri" w:cs="Calibri"/>
          <w:i w:val="0"/>
          <w:iCs w:val="0"/>
          <w:caps w:val="0"/>
          <w:color w:val="333333"/>
          <w:spacing w:val="0"/>
          <w:sz w:val="24"/>
          <w:szCs w:val="24"/>
          <w:shd w:val="clear" w:fill="F8F8F8"/>
        </w:rPr>
        <w:t>7</w:t>
      </w:r>
      <w:r>
        <w:rPr>
          <w:rFonts w:hint="eastAsia" w:ascii="宋体" w:hAnsi="宋体" w:eastAsia="宋体" w:cs="宋体"/>
          <w:i w:val="0"/>
          <w:iCs w:val="0"/>
          <w:caps w:val="0"/>
          <w:color w:val="333333"/>
          <w:spacing w:val="0"/>
          <w:sz w:val="24"/>
          <w:szCs w:val="24"/>
          <w:shd w:val="clear" w:fill="F8F8F8"/>
        </w:rPr>
        <w:t>万元，</w:t>
      </w:r>
      <w:r>
        <w:rPr>
          <w:rFonts w:hint="default" w:ascii="Calibri" w:hAnsi="Calibri" w:cs="Calibri"/>
          <w:i w:val="0"/>
          <w:iCs w:val="0"/>
          <w:caps w:val="0"/>
          <w:color w:val="333333"/>
          <w:spacing w:val="0"/>
          <w:sz w:val="24"/>
          <w:szCs w:val="24"/>
          <w:shd w:val="clear" w:fill="F8F8F8"/>
        </w:rPr>
        <w:t>314</w:t>
      </w:r>
      <w:r>
        <w:rPr>
          <w:rFonts w:hint="eastAsia" w:ascii="宋体" w:hAnsi="宋体" w:eastAsia="宋体" w:cs="宋体"/>
          <w:i w:val="0"/>
          <w:iCs w:val="0"/>
          <w:caps w:val="0"/>
          <w:color w:val="333333"/>
          <w:spacing w:val="0"/>
          <w:sz w:val="24"/>
          <w:szCs w:val="24"/>
          <w:shd w:val="clear" w:fill="F8F8F8"/>
        </w:rPr>
        <w:t>户</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三无</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贫困户每户光伏收益</w:t>
      </w:r>
      <w:r>
        <w:rPr>
          <w:rFonts w:hint="default" w:ascii="Calibri" w:hAnsi="Calibri" w:cs="Calibri"/>
          <w:i w:val="0"/>
          <w:iCs w:val="0"/>
          <w:caps w:val="0"/>
          <w:color w:val="333333"/>
          <w:spacing w:val="0"/>
          <w:sz w:val="24"/>
          <w:szCs w:val="24"/>
          <w:shd w:val="clear" w:fill="F8F8F8"/>
        </w:rPr>
        <w:t>2000</w:t>
      </w:r>
      <w:r>
        <w:rPr>
          <w:rFonts w:hint="eastAsia" w:ascii="宋体" w:hAnsi="宋体" w:eastAsia="宋体" w:cs="宋体"/>
          <w:i w:val="0"/>
          <w:iCs w:val="0"/>
          <w:caps w:val="0"/>
          <w:color w:val="333333"/>
          <w:spacing w:val="0"/>
          <w:sz w:val="24"/>
          <w:szCs w:val="24"/>
          <w:shd w:val="clear" w:fill="F8F8F8"/>
        </w:rPr>
        <w:t>元，</w:t>
      </w:r>
      <w:r>
        <w:rPr>
          <w:rFonts w:hint="default" w:ascii="Calibri" w:hAnsi="Calibri" w:cs="Calibri"/>
          <w:i w:val="0"/>
          <w:iCs w:val="0"/>
          <w:caps w:val="0"/>
          <w:color w:val="333333"/>
          <w:spacing w:val="0"/>
          <w:sz w:val="24"/>
          <w:szCs w:val="24"/>
          <w:shd w:val="clear" w:fill="F8F8F8"/>
        </w:rPr>
        <w:t>566</w:t>
      </w:r>
      <w:r>
        <w:rPr>
          <w:rFonts w:hint="eastAsia" w:ascii="宋体" w:hAnsi="宋体" w:eastAsia="宋体" w:cs="宋体"/>
          <w:i w:val="0"/>
          <w:iCs w:val="0"/>
          <w:caps w:val="0"/>
          <w:color w:val="333333"/>
          <w:spacing w:val="0"/>
          <w:sz w:val="24"/>
          <w:szCs w:val="24"/>
          <w:shd w:val="clear" w:fill="F8F8F8"/>
        </w:rPr>
        <w:t>户一般贫困户光伏收益</w:t>
      </w:r>
      <w:r>
        <w:rPr>
          <w:rFonts w:hint="default" w:ascii="Calibri" w:hAnsi="Calibri" w:cs="Calibri"/>
          <w:i w:val="0"/>
          <w:iCs w:val="0"/>
          <w:caps w:val="0"/>
          <w:color w:val="333333"/>
          <w:spacing w:val="0"/>
          <w:sz w:val="24"/>
          <w:szCs w:val="24"/>
          <w:shd w:val="clear" w:fill="F8F8F8"/>
        </w:rPr>
        <w:t>600</w:t>
      </w:r>
      <w:r>
        <w:rPr>
          <w:rFonts w:hint="eastAsia" w:ascii="宋体" w:hAnsi="宋体" w:eastAsia="宋体" w:cs="宋体"/>
          <w:i w:val="0"/>
          <w:iCs w:val="0"/>
          <w:caps w:val="0"/>
          <w:color w:val="333333"/>
          <w:spacing w:val="0"/>
          <w:sz w:val="24"/>
          <w:szCs w:val="24"/>
          <w:shd w:val="clear" w:fill="F8F8F8"/>
        </w:rPr>
        <w:t>元。帮助</w:t>
      </w:r>
      <w:r>
        <w:rPr>
          <w:rFonts w:hint="default" w:ascii="Calibri" w:hAnsi="Calibri" w:cs="Calibri"/>
          <w:i w:val="0"/>
          <w:iCs w:val="0"/>
          <w:caps w:val="0"/>
          <w:color w:val="333333"/>
          <w:spacing w:val="0"/>
          <w:sz w:val="24"/>
          <w:szCs w:val="24"/>
          <w:shd w:val="clear" w:fill="F8F8F8"/>
        </w:rPr>
        <w:t>678</w:t>
      </w:r>
      <w:r>
        <w:rPr>
          <w:rFonts w:hint="eastAsia" w:ascii="宋体" w:hAnsi="宋体" w:eastAsia="宋体" w:cs="宋体"/>
          <w:i w:val="0"/>
          <w:iCs w:val="0"/>
          <w:caps w:val="0"/>
          <w:color w:val="333333"/>
          <w:spacing w:val="0"/>
          <w:sz w:val="24"/>
          <w:szCs w:val="24"/>
          <w:shd w:val="clear" w:fill="F8F8F8"/>
        </w:rPr>
        <w:t>户贫困户申请加入专业合作社，每户获得资产收益扶贫项目分红</w:t>
      </w:r>
      <w:r>
        <w:rPr>
          <w:rFonts w:hint="default" w:ascii="Calibri" w:hAnsi="Calibri" w:cs="Calibri"/>
          <w:i w:val="0"/>
          <w:iCs w:val="0"/>
          <w:caps w:val="0"/>
          <w:color w:val="333333"/>
          <w:spacing w:val="0"/>
          <w:sz w:val="24"/>
          <w:szCs w:val="24"/>
          <w:shd w:val="clear" w:fill="F8F8F8"/>
        </w:rPr>
        <w:t>1000</w:t>
      </w:r>
      <w:r>
        <w:rPr>
          <w:rFonts w:hint="eastAsia" w:ascii="宋体" w:hAnsi="宋体" w:eastAsia="宋体" w:cs="宋体"/>
          <w:i w:val="0"/>
          <w:iCs w:val="0"/>
          <w:caps w:val="0"/>
          <w:color w:val="333333"/>
          <w:spacing w:val="0"/>
          <w:sz w:val="24"/>
          <w:szCs w:val="24"/>
          <w:shd w:val="clear" w:fill="F8F8F8"/>
        </w:rPr>
        <w:t>元至</w:t>
      </w:r>
      <w:r>
        <w:rPr>
          <w:rFonts w:hint="default" w:ascii="Calibri" w:hAnsi="Calibri" w:cs="Calibri"/>
          <w:i w:val="0"/>
          <w:iCs w:val="0"/>
          <w:caps w:val="0"/>
          <w:color w:val="333333"/>
          <w:spacing w:val="0"/>
          <w:sz w:val="24"/>
          <w:szCs w:val="24"/>
          <w:shd w:val="clear" w:fill="F8F8F8"/>
        </w:rPr>
        <w:t>2000</w:t>
      </w:r>
      <w:r>
        <w:rPr>
          <w:rFonts w:hint="eastAsia" w:ascii="宋体" w:hAnsi="宋体" w:eastAsia="宋体" w:cs="宋体"/>
          <w:i w:val="0"/>
          <w:iCs w:val="0"/>
          <w:caps w:val="0"/>
          <w:color w:val="333333"/>
          <w:spacing w:val="0"/>
          <w:sz w:val="24"/>
          <w:szCs w:val="24"/>
          <w:shd w:val="clear" w:fill="F8F8F8"/>
        </w:rPr>
        <w:t>元。贫困户危房改造</w:t>
      </w:r>
      <w:r>
        <w:rPr>
          <w:rFonts w:hint="default" w:ascii="Calibri" w:hAnsi="Calibri" w:cs="Calibri"/>
          <w:i w:val="0"/>
          <w:iCs w:val="0"/>
          <w:caps w:val="0"/>
          <w:color w:val="333333"/>
          <w:spacing w:val="0"/>
          <w:sz w:val="24"/>
          <w:szCs w:val="24"/>
          <w:shd w:val="clear" w:fill="F8F8F8"/>
        </w:rPr>
        <w:t>396</w:t>
      </w:r>
      <w:r>
        <w:rPr>
          <w:rFonts w:hint="eastAsia" w:ascii="宋体" w:hAnsi="宋体" w:eastAsia="宋体" w:cs="宋体"/>
          <w:i w:val="0"/>
          <w:iCs w:val="0"/>
          <w:caps w:val="0"/>
          <w:color w:val="333333"/>
          <w:spacing w:val="0"/>
          <w:sz w:val="24"/>
          <w:szCs w:val="24"/>
          <w:shd w:val="clear" w:fill="F8F8F8"/>
        </w:rPr>
        <w:t>户</w:t>
      </w:r>
      <w:r>
        <w:rPr>
          <w:rFonts w:hint="default" w:ascii="Calibri" w:hAnsi="Calibri" w:cs="Calibri"/>
          <w:i w:val="0"/>
          <w:iCs w:val="0"/>
          <w:caps w:val="0"/>
          <w:color w:val="333333"/>
          <w:spacing w:val="0"/>
          <w:sz w:val="24"/>
          <w:szCs w:val="24"/>
          <w:shd w:val="clear" w:fill="F8F8F8"/>
        </w:rPr>
        <w:t>437.7</w:t>
      </w:r>
      <w:r>
        <w:rPr>
          <w:rFonts w:hint="eastAsia" w:ascii="宋体" w:hAnsi="宋体" w:eastAsia="宋体" w:cs="宋体"/>
          <w:i w:val="0"/>
          <w:iCs w:val="0"/>
          <w:caps w:val="0"/>
          <w:color w:val="333333"/>
          <w:spacing w:val="0"/>
          <w:sz w:val="24"/>
          <w:szCs w:val="24"/>
          <w:shd w:val="clear" w:fill="F8F8F8"/>
        </w:rPr>
        <w:t>万元，帮助建档立卡贫困学生获得教育补助</w:t>
      </w:r>
      <w:r>
        <w:rPr>
          <w:rFonts w:hint="default" w:ascii="Calibri" w:hAnsi="Calibri" w:cs="Calibri"/>
          <w:i w:val="0"/>
          <w:iCs w:val="0"/>
          <w:caps w:val="0"/>
          <w:color w:val="333333"/>
          <w:spacing w:val="0"/>
          <w:sz w:val="24"/>
          <w:szCs w:val="24"/>
          <w:shd w:val="clear" w:fill="F8F8F8"/>
        </w:rPr>
        <w:t>102</w:t>
      </w:r>
      <w:r>
        <w:rPr>
          <w:rFonts w:hint="eastAsia" w:ascii="宋体" w:hAnsi="宋体" w:eastAsia="宋体" w:cs="宋体"/>
          <w:i w:val="0"/>
          <w:iCs w:val="0"/>
          <w:caps w:val="0"/>
          <w:color w:val="333333"/>
          <w:spacing w:val="0"/>
          <w:sz w:val="24"/>
          <w:szCs w:val="24"/>
          <w:shd w:val="clear" w:fill="F8F8F8"/>
        </w:rPr>
        <w:t>万元。大力推进</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四带一自</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和</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四有一网</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产业扶贫模式，村扶贫驿站（车间）、扶贫基地、扶贫庭院吸纳、带动</w:t>
      </w:r>
      <w:r>
        <w:rPr>
          <w:rFonts w:hint="default" w:ascii="Calibri" w:hAnsi="Calibri" w:cs="Calibri"/>
          <w:i w:val="0"/>
          <w:iCs w:val="0"/>
          <w:caps w:val="0"/>
          <w:color w:val="333333"/>
          <w:spacing w:val="0"/>
          <w:sz w:val="24"/>
          <w:szCs w:val="24"/>
          <w:shd w:val="clear" w:fill="F8F8F8"/>
        </w:rPr>
        <w:t>553</w:t>
      </w:r>
      <w:r>
        <w:rPr>
          <w:rFonts w:hint="eastAsia" w:ascii="宋体" w:hAnsi="宋体" w:eastAsia="宋体" w:cs="宋体"/>
          <w:i w:val="0"/>
          <w:iCs w:val="0"/>
          <w:caps w:val="0"/>
          <w:color w:val="333333"/>
          <w:spacing w:val="0"/>
          <w:sz w:val="24"/>
          <w:szCs w:val="24"/>
          <w:shd w:val="clear" w:fill="F8F8F8"/>
        </w:rPr>
        <w:t>个贫困人口就业，年均增收</w:t>
      </w:r>
      <w:r>
        <w:rPr>
          <w:rFonts w:hint="default" w:ascii="Calibri" w:hAnsi="Calibri" w:cs="Calibri"/>
          <w:i w:val="0"/>
          <w:iCs w:val="0"/>
          <w:caps w:val="0"/>
          <w:color w:val="333333"/>
          <w:spacing w:val="0"/>
          <w:sz w:val="24"/>
          <w:szCs w:val="24"/>
          <w:shd w:val="clear" w:fill="F8F8F8"/>
        </w:rPr>
        <w:t>6000</w:t>
      </w:r>
      <w:r>
        <w:rPr>
          <w:rFonts w:hint="eastAsia" w:ascii="宋体" w:hAnsi="宋体" w:eastAsia="宋体" w:cs="宋体"/>
          <w:i w:val="0"/>
          <w:iCs w:val="0"/>
          <w:caps w:val="0"/>
          <w:color w:val="333333"/>
          <w:spacing w:val="0"/>
          <w:sz w:val="24"/>
          <w:szCs w:val="24"/>
          <w:shd w:val="clear" w:fill="F8F8F8"/>
        </w:rPr>
        <w:t>元。</w:t>
      </w:r>
      <w:r>
        <w:rPr>
          <w:rFonts w:hint="default" w:ascii="Calibri" w:hAnsi="Calibri" w:cs="Calibri"/>
          <w:i w:val="0"/>
          <w:iCs w:val="0"/>
          <w:caps w:val="0"/>
          <w:color w:val="333333"/>
          <w:spacing w:val="0"/>
          <w:sz w:val="24"/>
          <w:szCs w:val="24"/>
          <w:shd w:val="clear" w:fill="F8F8F8"/>
        </w:rPr>
        <w:t>292</w:t>
      </w:r>
      <w:r>
        <w:rPr>
          <w:rFonts w:hint="eastAsia" w:ascii="宋体" w:hAnsi="宋体" w:eastAsia="宋体" w:cs="宋体"/>
          <w:i w:val="0"/>
          <w:iCs w:val="0"/>
          <w:caps w:val="0"/>
          <w:color w:val="333333"/>
          <w:spacing w:val="0"/>
          <w:sz w:val="24"/>
          <w:szCs w:val="24"/>
          <w:shd w:val="clear" w:fill="F8F8F8"/>
        </w:rPr>
        <w:t>户获得小额信贷</w:t>
      </w:r>
      <w:r>
        <w:rPr>
          <w:rFonts w:hint="default" w:ascii="Calibri" w:hAnsi="Calibri" w:cs="Calibri"/>
          <w:i w:val="0"/>
          <w:iCs w:val="0"/>
          <w:caps w:val="0"/>
          <w:color w:val="333333"/>
          <w:spacing w:val="0"/>
          <w:sz w:val="24"/>
          <w:szCs w:val="24"/>
          <w:shd w:val="clear" w:fill="F8F8F8"/>
        </w:rPr>
        <w:t>612</w:t>
      </w:r>
      <w:r>
        <w:rPr>
          <w:rFonts w:hint="eastAsia" w:ascii="宋体" w:hAnsi="宋体" w:eastAsia="宋体" w:cs="宋体"/>
          <w:i w:val="0"/>
          <w:iCs w:val="0"/>
          <w:caps w:val="0"/>
          <w:color w:val="333333"/>
          <w:spacing w:val="0"/>
          <w:sz w:val="24"/>
          <w:szCs w:val="24"/>
          <w:shd w:val="clear" w:fill="F8F8F8"/>
        </w:rPr>
        <w:t>万元。开发公益性岗位</w:t>
      </w:r>
      <w:r>
        <w:rPr>
          <w:rFonts w:hint="default" w:ascii="Calibri" w:hAnsi="Calibri" w:cs="Calibri"/>
          <w:i w:val="0"/>
          <w:iCs w:val="0"/>
          <w:caps w:val="0"/>
          <w:color w:val="333333"/>
          <w:spacing w:val="0"/>
          <w:sz w:val="24"/>
          <w:szCs w:val="24"/>
          <w:shd w:val="clear" w:fill="F8F8F8"/>
        </w:rPr>
        <w:t>248</w:t>
      </w:r>
      <w:r>
        <w:rPr>
          <w:rFonts w:hint="eastAsia" w:ascii="宋体" w:hAnsi="宋体" w:eastAsia="宋体" w:cs="宋体"/>
          <w:i w:val="0"/>
          <w:iCs w:val="0"/>
          <w:caps w:val="0"/>
          <w:color w:val="333333"/>
          <w:spacing w:val="0"/>
          <w:sz w:val="24"/>
          <w:szCs w:val="24"/>
          <w:shd w:val="clear" w:fill="F8F8F8"/>
        </w:rPr>
        <w:t>个。低保贫困户，发放低保金</w:t>
      </w:r>
      <w:r>
        <w:rPr>
          <w:rFonts w:hint="default" w:ascii="Calibri" w:hAnsi="Calibri" w:cs="Calibri"/>
          <w:i w:val="0"/>
          <w:iCs w:val="0"/>
          <w:caps w:val="0"/>
          <w:color w:val="333333"/>
          <w:spacing w:val="0"/>
          <w:sz w:val="24"/>
          <w:szCs w:val="24"/>
          <w:shd w:val="clear" w:fill="F8F8F8"/>
        </w:rPr>
        <w:t>375.60</w:t>
      </w:r>
      <w:r>
        <w:rPr>
          <w:rFonts w:hint="eastAsia" w:ascii="宋体" w:hAnsi="宋体" w:eastAsia="宋体" w:cs="宋体"/>
          <w:i w:val="0"/>
          <w:iCs w:val="0"/>
          <w:caps w:val="0"/>
          <w:color w:val="333333"/>
          <w:spacing w:val="0"/>
          <w:sz w:val="24"/>
          <w:szCs w:val="24"/>
          <w:shd w:val="clear" w:fill="F8F8F8"/>
        </w:rPr>
        <w:t>万元；帮助</w:t>
      </w:r>
      <w:r>
        <w:rPr>
          <w:rFonts w:hint="default" w:ascii="Calibri" w:hAnsi="Calibri" w:cs="Calibri"/>
          <w:i w:val="0"/>
          <w:iCs w:val="0"/>
          <w:caps w:val="0"/>
          <w:color w:val="333333"/>
          <w:spacing w:val="0"/>
          <w:sz w:val="24"/>
          <w:szCs w:val="24"/>
          <w:shd w:val="clear" w:fill="F8F8F8"/>
        </w:rPr>
        <w:t>120</w:t>
      </w:r>
      <w:r>
        <w:rPr>
          <w:rFonts w:hint="eastAsia" w:ascii="宋体" w:hAnsi="宋体" w:eastAsia="宋体" w:cs="宋体"/>
          <w:i w:val="0"/>
          <w:iCs w:val="0"/>
          <w:caps w:val="0"/>
          <w:color w:val="333333"/>
          <w:spacing w:val="0"/>
          <w:sz w:val="24"/>
          <w:szCs w:val="24"/>
          <w:shd w:val="clear" w:fill="F8F8F8"/>
        </w:rPr>
        <w:t>户贫困户申请特困供养金，发放特困供养金</w:t>
      </w:r>
      <w:r>
        <w:rPr>
          <w:rFonts w:hint="default" w:ascii="Calibri" w:hAnsi="Calibri" w:cs="Calibri"/>
          <w:i w:val="0"/>
          <w:iCs w:val="0"/>
          <w:caps w:val="0"/>
          <w:color w:val="333333"/>
          <w:spacing w:val="0"/>
          <w:sz w:val="24"/>
          <w:szCs w:val="24"/>
          <w:shd w:val="clear" w:fill="F8F8F8"/>
        </w:rPr>
        <w:t>53.61</w:t>
      </w:r>
      <w:r>
        <w:rPr>
          <w:rFonts w:hint="eastAsia" w:ascii="宋体" w:hAnsi="宋体" w:eastAsia="宋体" w:cs="宋体"/>
          <w:i w:val="0"/>
          <w:iCs w:val="0"/>
          <w:caps w:val="0"/>
          <w:color w:val="333333"/>
          <w:spacing w:val="0"/>
          <w:sz w:val="24"/>
          <w:szCs w:val="24"/>
          <w:shd w:val="clear" w:fill="F8F8F8"/>
        </w:rPr>
        <w:t>万元；帮助</w:t>
      </w:r>
      <w:r>
        <w:rPr>
          <w:rFonts w:hint="default" w:ascii="Calibri" w:hAnsi="Calibri" w:cs="Calibri"/>
          <w:i w:val="0"/>
          <w:iCs w:val="0"/>
          <w:caps w:val="0"/>
          <w:color w:val="333333"/>
          <w:spacing w:val="0"/>
          <w:sz w:val="24"/>
          <w:szCs w:val="24"/>
          <w:shd w:val="clear" w:fill="F8F8F8"/>
        </w:rPr>
        <w:t>521</w:t>
      </w:r>
      <w:r>
        <w:rPr>
          <w:rFonts w:hint="eastAsia" w:ascii="宋体" w:hAnsi="宋体" w:eastAsia="宋体" w:cs="宋体"/>
          <w:i w:val="0"/>
          <w:iCs w:val="0"/>
          <w:caps w:val="0"/>
          <w:color w:val="333333"/>
          <w:spacing w:val="0"/>
          <w:sz w:val="24"/>
          <w:szCs w:val="24"/>
          <w:shd w:val="clear" w:fill="F8F8F8"/>
        </w:rPr>
        <w:t>个贫困残疾人口申请残疾人护理费残疾人补助资金，发放残补、残护</w:t>
      </w:r>
      <w:r>
        <w:rPr>
          <w:rFonts w:hint="default" w:ascii="Calibri" w:hAnsi="Calibri" w:cs="Calibri"/>
          <w:i w:val="0"/>
          <w:iCs w:val="0"/>
          <w:caps w:val="0"/>
          <w:color w:val="333333"/>
          <w:spacing w:val="0"/>
          <w:sz w:val="24"/>
          <w:szCs w:val="24"/>
          <w:shd w:val="clear" w:fill="F8F8F8"/>
        </w:rPr>
        <w:t>71.99</w:t>
      </w:r>
      <w:r>
        <w:rPr>
          <w:rFonts w:hint="eastAsia" w:ascii="宋体" w:hAnsi="宋体" w:eastAsia="宋体" w:cs="宋体"/>
          <w:i w:val="0"/>
          <w:iCs w:val="0"/>
          <w:caps w:val="0"/>
          <w:color w:val="333333"/>
          <w:spacing w:val="0"/>
          <w:sz w:val="24"/>
          <w:szCs w:val="24"/>
          <w:shd w:val="clear" w:fill="F8F8F8"/>
        </w:rPr>
        <w:t>万元。全面落实</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三保障一兜底一补充</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健康脱贫政策，财政代缴医保参保资金</w:t>
      </w:r>
      <w:r>
        <w:rPr>
          <w:rFonts w:hint="default" w:ascii="Calibri" w:hAnsi="Calibri" w:cs="Calibri"/>
          <w:i w:val="0"/>
          <w:iCs w:val="0"/>
          <w:caps w:val="0"/>
          <w:color w:val="333333"/>
          <w:spacing w:val="0"/>
          <w:sz w:val="24"/>
          <w:szCs w:val="24"/>
          <w:shd w:val="clear" w:fill="F8F8F8"/>
        </w:rPr>
        <w:t>78.74</w:t>
      </w:r>
      <w:r>
        <w:rPr>
          <w:rFonts w:hint="eastAsia" w:ascii="宋体" w:hAnsi="宋体" w:eastAsia="宋体" w:cs="宋体"/>
          <w:i w:val="0"/>
          <w:iCs w:val="0"/>
          <w:caps w:val="0"/>
          <w:color w:val="333333"/>
          <w:spacing w:val="0"/>
          <w:sz w:val="24"/>
          <w:szCs w:val="24"/>
          <w:shd w:val="clear" w:fill="F8F8F8"/>
        </w:rPr>
        <w:t>万元，</w:t>
      </w:r>
      <w:r>
        <w:rPr>
          <w:rFonts w:hint="default" w:ascii="Calibri" w:hAnsi="Calibri" w:cs="Calibri"/>
          <w:i w:val="0"/>
          <w:iCs w:val="0"/>
          <w:caps w:val="0"/>
          <w:color w:val="333333"/>
          <w:spacing w:val="0"/>
          <w:sz w:val="24"/>
          <w:szCs w:val="24"/>
          <w:shd w:val="clear" w:fill="F8F8F8"/>
        </w:rPr>
        <w:t>659</w:t>
      </w:r>
      <w:r>
        <w:rPr>
          <w:rFonts w:hint="eastAsia" w:ascii="宋体" w:hAnsi="宋体" w:eastAsia="宋体" w:cs="宋体"/>
          <w:i w:val="0"/>
          <w:iCs w:val="0"/>
          <w:caps w:val="0"/>
          <w:color w:val="333333"/>
          <w:spacing w:val="0"/>
          <w:sz w:val="24"/>
          <w:szCs w:val="24"/>
          <w:shd w:val="clear" w:fill="F8F8F8"/>
        </w:rPr>
        <w:t>个贫困患者享受了</w:t>
      </w:r>
      <w:r>
        <w:rPr>
          <w:rFonts w:hint="default" w:ascii="Calibri" w:hAnsi="Calibri" w:cs="Calibri"/>
          <w:i w:val="0"/>
          <w:iCs w:val="0"/>
          <w:caps w:val="0"/>
          <w:color w:val="333333"/>
          <w:spacing w:val="0"/>
          <w:sz w:val="24"/>
          <w:szCs w:val="24"/>
          <w:shd w:val="clear" w:fill="F8F8F8"/>
        </w:rPr>
        <w:t>“351”“180”</w:t>
      </w:r>
      <w:r>
        <w:rPr>
          <w:rFonts w:hint="eastAsia" w:ascii="宋体" w:hAnsi="宋体" w:eastAsia="宋体" w:cs="宋体"/>
          <w:i w:val="0"/>
          <w:iCs w:val="0"/>
          <w:caps w:val="0"/>
          <w:color w:val="333333"/>
          <w:spacing w:val="0"/>
          <w:sz w:val="24"/>
          <w:szCs w:val="24"/>
          <w:shd w:val="clear" w:fill="F8F8F8"/>
        </w:rPr>
        <w:t>政策，报销医药费用共</w:t>
      </w:r>
      <w:r>
        <w:rPr>
          <w:rFonts w:hint="default" w:ascii="Calibri" w:hAnsi="Calibri" w:cs="Calibri"/>
          <w:i w:val="0"/>
          <w:iCs w:val="0"/>
          <w:caps w:val="0"/>
          <w:color w:val="333333"/>
          <w:spacing w:val="0"/>
          <w:sz w:val="24"/>
          <w:szCs w:val="24"/>
          <w:shd w:val="clear" w:fill="F8F8F8"/>
        </w:rPr>
        <w:t>298.34</w:t>
      </w:r>
      <w:r>
        <w:rPr>
          <w:rFonts w:hint="eastAsia" w:ascii="宋体" w:hAnsi="宋体" w:eastAsia="宋体" w:cs="宋体"/>
          <w:i w:val="0"/>
          <w:iCs w:val="0"/>
          <w:caps w:val="0"/>
          <w:color w:val="333333"/>
          <w:spacing w:val="0"/>
          <w:sz w:val="24"/>
          <w:szCs w:val="24"/>
          <w:shd w:val="clear" w:fill="F8F8F8"/>
        </w:rPr>
        <w:t>万元。为</w:t>
      </w:r>
      <w:r>
        <w:rPr>
          <w:rFonts w:hint="default" w:ascii="Calibri" w:hAnsi="Calibri" w:cs="Calibri"/>
          <w:i w:val="0"/>
          <w:iCs w:val="0"/>
          <w:caps w:val="0"/>
          <w:color w:val="333333"/>
          <w:spacing w:val="0"/>
          <w:sz w:val="24"/>
          <w:szCs w:val="24"/>
          <w:shd w:val="clear" w:fill="F8F8F8"/>
        </w:rPr>
        <w:t>525</w:t>
      </w:r>
      <w:r>
        <w:rPr>
          <w:rFonts w:hint="eastAsia" w:ascii="宋体" w:hAnsi="宋体" w:eastAsia="宋体" w:cs="宋体"/>
          <w:i w:val="0"/>
          <w:iCs w:val="0"/>
          <w:caps w:val="0"/>
          <w:color w:val="333333"/>
          <w:spacing w:val="0"/>
          <w:sz w:val="24"/>
          <w:szCs w:val="24"/>
          <w:shd w:val="clear" w:fill="F8F8F8"/>
        </w:rPr>
        <w:t>户贫困户免费购买银龄安康保险，为所有贫困人口办理并发放了医疗服务证，帮助</w:t>
      </w:r>
      <w:r>
        <w:rPr>
          <w:rFonts w:hint="default" w:ascii="Calibri" w:hAnsi="Calibri" w:cs="Calibri"/>
          <w:i w:val="0"/>
          <w:iCs w:val="0"/>
          <w:caps w:val="0"/>
          <w:color w:val="333333"/>
          <w:spacing w:val="0"/>
          <w:sz w:val="24"/>
          <w:szCs w:val="24"/>
          <w:shd w:val="clear" w:fill="F8F8F8"/>
        </w:rPr>
        <w:t>280</w:t>
      </w:r>
      <w:r>
        <w:rPr>
          <w:rFonts w:hint="eastAsia" w:ascii="宋体" w:hAnsi="宋体" w:eastAsia="宋体" w:cs="宋体"/>
          <w:i w:val="0"/>
          <w:iCs w:val="0"/>
          <w:caps w:val="0"/>
          <w:color w:val="333333"/>
          <w:spacing w:val="0"/>
          <w:sz w:val="24"/>
          <w:szCs w:val="24"/>
          <w:shd w:val="clear" w:fill="F8F8F8"/>
        </w:rPr>
        <w:t>个长期慢性病患者办理了慢性病证，帮助</w:t>
      </w:r>
      <w:r>
        <w:rPr>
          <w:rFonts w:hint="default" w:ascii="Calibri" w:hAnsi="Calibri" w:cs="Calibri"/>
          <w:i w:val="0"/>
          <w:iCs w:val="0"/>
          <w:caps w:val="0"/>
          <w:color w:val="333333"/>
          <w:spacing w:val="0"/>
          <w:sz w:val="24"/>
          <w:szCs w:val="24"/>
          <w:shd w:val="clear" w:fill="F8F8F8"/>
        </w:rPr>
        <w:t>67</w:t>
      </w:r>
      <w:r>
        <w:rPr>
          <w:rFonts w:hint="eastAsia" w:ascii="宋体" w:hAnsi="宋体" w:eastAsia="宋体" w:cs="宋体"/>
          <w:i w:val="0"/>
          <w:iCs w:val="0"/>
          <w:caps w:val="0"/>
          <w:color w:val="333333"/>
          <w:spacing w:val="0"/>
          <w:sz w:val="24"/>
          <w:szCs w:val="24"/>
          <w:shd w:val="clear" w:fill="F8F8F8"/>
        </w:rPr>
        <w:t>个残疾人办理了残疾人证。募集</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救急难</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资金</w:t>
      </w:r>
      <w:r>
        <w:rPr>
          <w:rFonts w:hint="default" w:ascii="Calibri" w:hAnsi="Calibri" w:cs="Calibri"/>
          <w:i w:val="0"/>
          <w:iCs w:val="0"/>
          <w:caps w:val="0"/>
          <w:color w:val="333333"/>
          <w:spacing w:val="0"/>
          <w:sz w:val="24"/>
          <w:szCs w:val="24"/>
          <w:shd w:val="clear" w:fill="F8F8F8"/>
        </w:rPr>
        <w:t>90</w:t>
      </w:r>
      <w:r>
        <w:rPr>
          <w:rFonts w:hint="eastAsia" w:ascii="宋体" w:hAnsi="宋体" w:eastAsia="宋体" w:cs="宋体"/>
          <w:i w:val="0"/>
          <w:iCs w:val="0"/>
          <w:caps w:val="0"/>
          <w:color w:val="333333"/>
          <w:spacing w:val="0"/>
          <w:sz w:val="24"/>
          <w:szCs w:val="24"/>
          <w:shd w:val="clear" w:fill="F8F8F8"/>
        </w:rPr>
        <w:t>万元。先后认真开展</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找问题、补短板、抓整改、严责任</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百日会战</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贫困县高质量退出</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等专项行动，扎实推进问题排查整改。通过不懈努力，</w:t>
      </w:r>
      <w:r>
        <w:rPr>
          <w:rFonts w:hint="default" w:ascii="Calibri" w:hAnsi="Calibri" w:cs="Calibri"/>
          <w:i w:val="0"/>
          <w:iCs w:val="0"/>
          <w:caps w:val="0"/>
          <w:color w:val="333333"/>
          <w:spacing w:val="0"/>
          <w:sz w:val="24"/>
          <w:szCs w:val="24"/>
          <w:shd w:val="clear" w:fill="F8F8F8"/>
        </w:rPr>
        <w:t>2018</w:t>
      </w:r>
      <w:r>
        <w:rPr>
          <w:rFonts w:hint="eastAsia" w:ascii="宋体" w:hAnsi="宋体" w:eastAsia="宋体" w:cs="宋体"/>
          <w:i w:val="0"/>
          <w:iCs w:val="0"/>
          <w:caps w:val="0"/>
          <w:color w:val="333333"/>
          <w:spacing w:val="0"/>
          <w:sz w:val="24"/>
          <w:szCs w:val="24"/>
          <w:shd w:val="clear" w:fill="F8F8F8"/>
        </w:rPr>
        <w:t>年，我们帮助贫困户脱贫 </w:t>
      </w:r>
      <w:r>
        <w:rPr>
          <w:rFonts w:hint="default" w:ascii="Calibri" w:hAnsi="Calibri" w:cs="Calibri"/>
          <w:i w:val="0"/>
          <w:iCs w:val="0"/>
          <w:caps w:val="0"/>
          <w:color w:val="333333"/>
          <w:spacing w:val="0"/>
          <w:sz w:val="24"/>
          <w:szCs w:val="24"/>
          <w:shd w:val="clear" w:fill="F8F8F8"/>
        </w:rPr>
        <w:t>216</w:t>
      </w:r>
      <w:r>
        <w:rPr>
          <w:rFonts w:hint="eastAsia" w:ascii="宋体" w:hAnsi="宋体" w:eastAsia="宋体" w:cs="宋体"/>
          <w:i w:val="0"/>
          <w:iCs w:val="0"/>
          <w:caps w:val="0"/>
          <w:color w:val="333333"/>
          <w:spacing w:val="0"/>
          <w:sz w:val="24"/>
          <w:szCs w:val="24"/>
          <w:shd w:val="clear" w:fill="F8F8F8"/>
        </w:rPr>
        <w:t>户</w:t>
      </w:r>
      <w:r>
        <w:rPr>
          <w:rFonts w:hint="default" w:ascii="Calibri" w:hAnsi="Calibri" w:cs="Calibri"/>
          <w:i w:val="0"/>
          <w:iCs w:val="0"/>
          <w:caps w:val="0"/>
          <w:color w:val="333333"/>
          <w:spacing w:val="0"/>
          <w:sz w:val="24"/>
          <w:szCs w:val="24"/>
          <w:shd w:val="clear" w:fill="F8F8F8"/>
        </w:rPr>
        <w:t>606</w:t>
      </w:r>
      <w:r>
        <w:rPr>
          <w:rFonts w:hint="eastAsia" w:ascii="宋体" w:hAnsi="宋体" w:eastAsia="宋体" w:cs="宋体"/>
          <w:i w:val="0"/>
          <w:iCs w:val="0"/>
          <w:caps w:val="0"/>
          <w:color w:val="333333"/>
          <w:spacing w:val="0"/>
          <w:sz w:val="24"/>
          <w:szCs w:val="24"/>
          <w:shd w:val="clear" w:fill="F8F8F8"/>
        </w:rPr>
        <w:t>人，舒平村如期出列，顺利通过国家和省第三方监测评估，贫困发生率降至</w:t>
      </w:r>
      <w:r>
        <w:rPr>
          <w:rFonts w:hint="default" w:ascii="Calibri" w:hAnsi="Calibri" w:cs="Calibri"/>
          <w:i w:val="0"/>
          <w:iCs w:val="0"/>
          <w:caps w:val="0"/>
          <w:color w:val="333333"/>
          <w:spacing w:val="0"/>
          <w:sz w:val="24"/>
          <w:szCs w:val="24"/>
          <w:shd w:val="clear" w:fill="F8F8F8"/>
        </w:rPr>
        <w:t>1.2%</w:t>
      </w:r>
      <w:r>
        <w:rPr>
          <w:rFonts w:hint="eastAsia" w:ascii="宋体" w:hAnsi="宋体" w:eastAsia="宋体" w:cs="宋体"/>
          <w:i w:val="0"/>
          <w:iCs w:val="0"/>
          <w:caps w:val="0"/>
          <w:color w:val="333333"/>
          <w:spacing w:val="0"/>
          <w:sz w:val="24"/>
          <w:szCs w:val="24"/>
          <w:shd w:val="clear" w:fill="F8F8F8"/>
        </w:rPr>
        <w:t>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（二）抓项目促建设，发展根基更加牢固。</w:t>
      </w:r>
      <w:r>
        <w:rPr>
          <w:rFonts w:hint="eastAsia" w:ascii="宋体" w:hAnsi="宋体" w:eastAsia="宋体" w:cs="宋体"/>
          <w:i w:val="0"/>
          <w:iCs w:val="0"/>
          <w:caps w:val="0"/>
          <w:color w:val="333333"/>
          <w:spacing w:val="0"/>
          <w:sz w:val="24"/>
          <w:szCs w:val="24"/>
          <w:shd w:val="clear" w:fill="F8F8F8"/>
        </w:rPr>
        <w:t>重点项目建设有序推进，合安九高铁舒城段项目进展顺利。</w:t>
      </w:r>
      <w:r>
        <w:rPr>
          <w:rFonts w:hint="default" w:ascii="Calibri" w:hAnsi="Calibri" w:cs="Calibri"/>
          <w:i w:val="0"/>
          <w:iCs w:val="0"/>
          <w:caps w:val="0"/>
          <w:color w:val="333333"/>
          <w:spacing w:val="0"/>
          <w:sz w:val="24"/>
          <w:szCs w:val="24"/>
          <w:shd w:val="clear" w:fill="F8F8F8"/>
        </w:rPr>
        <w:t>G206</w:t>
      </w:r>
      <w:r>
        <w:rPr>
          <w:rFonts w:hint="eastAsia" w:ascii="宋体" w:hAnsi="宋体" w:eastAsia="宋体" w:cs="宋体"/>
          <w:i w:val="0"/>
          <w:iCs w:val="0"/>
          <w:caps w:val="0"/>
          <w:color w:val="333333"/>
          <w:spacing w:val="0"/>
          <w:sz w:val="24"/>
          <w:szCs w:val="24"/>
          <w:shd w:val="clear" w:fill="F8F8F8"/>
        </w:rPr>
        <w:t>舒城段升级改造工程全线通车。统筹整合土地资源，共验收土地增减挂</w:t>
      </w:r>
      <w:r>
        <w:rPr>
          <w:rFonts w:hint="default" w:ascii="Calibri" w:hAnsi="Calibri" w:cs="Calibri"/>
          <w:i w:val="0"/>
          <w:iCs w:val="0"/>
          <w:caps w:val="0"/>
          <w:color w:val="333333"/>
          <w:spacing w:val="0"/>
          <w:sz w:val="24"/>
          <w:szCs w:val="24"/>
          <w:shd w:val="clear" w:fill="F8F8F8"/>
        </w:rPr>
        <w:t>520</w:t>
      </w:r>
      <w:r>
        <w:rPr>
          <w:rFonts w:hint="eastAsia" w:ascii="宋体" w:hAnsi="宋体" w:eastAsia="宋体" w:cs="宋体"/>
          <w:i w:val="0"/>
          <w:iCs w:val="0"/>
          <w:caps w:val="0"/>
          <w:color w:val="333333"/>
          <w:spacing w:val="0"/>
          <w:sz w:val="24"/>
          <w:szCs w:val="24"/>
          <w:shd w:val="clear" w:fill="F8F8F8"/>
        </w:rPr>
        <w:t>亩，正在实施</w:t>
      </w:r>
      <w:r>
        <w:rPr>
          <w:rFonts w:hint="default" w:ascii="Calibri" w:hAnsi="Calibri" w:cs="Calibri"/>
          <w:i w:val="0"/>
          <w:iCs w:val="0"/>
          <w:caps w:val="0"/>
          <w:color w:val="333333"/>
          <w:spacing w:val="0"/>
          <w:sz w:val="24"/>
          <w:szCs w:val="24"/>
          <w:shd w:val="clear" w:fill="F8F8F8"/>
        </w:rPr>
        <w:t>450</w:t>
      </w:r>
      <w:r>
        <w:rPr>
          <w:rFonts w:hint="eastAsia" w:ascii="宋体" w:hAnsi="宋体" w:eastAsia="宋体" w:cs="宋体"/>
          <w:i w:val="0"/>
          <w:iCs w:val="0"/>
          <w:caps w:val="0"/>
          <w:color w:val="333333"/>
          <w:spacing w:val="0"/>
          <w:sz w:val="24"/>
          <w:szCs w:val="24"/>
          <w:shd w:val="clear" w:fill="F8F8F8"/>
        </w:rPr>
        <w:t>亩，验收新增耕地</w:t>
      </w:r>
      <w:r>
        <w:rPr>
          <w:rFonts w:hint="default" w:ascii="Calibri" w:hAnsi="Calibri" w:cs="Calibri"/>
          <w:i w:val="0"/>
          <w:iCs w:val="0"/>
          <w:caps w:val="0"/>
          <w:color w:val="333333"/>
          <w:spacing w:val="0"/>
          <w:sz w:val="24"/>
          <w:szCs w:val="24"/>
          <w:shd w:val="clear" w:fill="F8F8F8"/>
        </w:rPr>
        <w:t>110</w:t>
      </w:r>
      <w:r>
        <w:rPr>
          <w:rFonts w:hint="eastAsia" w:ascii="宋体" w:hAnsi="宋体" w:eastAsia="宋体" w:cs="宋体"/>
          <w:i w:val="0"/>
          <w:iCs w:val="0"/>
          <w:caps w:val="0"/>
          <w:color w:val="333333"/>
          <w:spacing w:val="0"/>
          <w:sz w:val="24"/>
          <w:szCs w:val="24"/>
          <w:shd w:val="clear" w:fill="F8F8F8"/>
        </w:rPr>
        <w:t>亩，正在实施</w:t>
      </w:r>
      <w:r>
        <w:rPr>
          <w:rFonts w:hint="default" w:ascii="Calibri" w:hAnsi="Calibri" w:cs="Calibri"/>
          <w:i w:val="0"/>
          <w:iCs w:val="0"/>
          <w:caps w:val="0"/>
          <w:color w:val="333333"/>
          <w:spacing w:val="0"/>
          <w:sz w:val="24"/>
          <w:szCs w:val="24"/>
          <w:shd w:val="clear" w:fill="F8F8F8"/>
        </w:rPr>
        <w:t>460</w:t>
      </w:r>
      <w:r>
        <w:rPr>
          <w:rFonts w:hint="eastAsia" w:ascii="宋体" w:hAnsi="宋体" w:eastAsia="宋体" w:cs="宋体"/>
          <w:i w:val="0"/>
          <w:iCs w:val="0"/>
          <w:caps w:val="0"/>
          <w:color w:val="333333"/>
          <w:spacing w:val="0"/>
          <w:sz w:val="24"/>
          <w:szCs w:val="24"/>
          <w:shd w:val="clear" w:fill="F8F8F8"/>
        </w:rPr>
        <w:t>亩。电力建设上，完成了舒合等村</w:t>
      </w:r>
      <w:r>
        <w:rPr>
          <w:rFonts w:hint="default" w:ascii="Calibri" w:hAnsi="Calibri" w:cs="Calibri"/>
          <w:i w:val="0"/>
          <w:iCs w:val="0"/>
          <w:caps w:val="0"/>
          <w:color w:val="333333"/>
          <w:spacing w:val="0"/>
          <w:sz w:val="24"/>
          <w:szCs w:val="24"/>
          <w:shd w:val="clear" w:fill="F8F8F8"/>
        </w:rPr>
        <w:t>5</w:t>
      </w:r>
      <w:r>
        <w:rPr>
          <w:rFonts w:hint="eastAsia" w:ascii="宋体" w:hAnsi="宋体" w:eastAsia="宋体" w:cs="宋体"/>
          <w:i w:val="0"/>
          <w:iCs w:val="0"/>
          <w:caps w:val="0"/>
          <w:color w:val="333333"/>
          <w:spacing w:val="0"/>
          <w:sz w:val="24"/>
          <w:szCs w:val="24"/>
          <w:shd w:val="clear" w:fill="F8F8F8"/>
        </w:rPr>
        <w:t>个台区的农网改造。美好乡村建设上，完成舒合省级中心村和乡镇建成区驻地地整治建设任务，启动元棚省级中心村整治建设。积极推动农业规模化生产，切实做好农业机械化推进。稳定提升粮食生产能力，粮食总产</w:t>
      </w:r>
      <w:r>
        <w:rPr>
          <w:rFonts w:hint="default" w:ascii="Calibri" w:hAnsi="Calibri" w:cs="Calibri"/>
          <w:i w:val="0"/>
          <w:iCs w:val="0"/>
          <w:caps w:val="0"/>
          <w:color w:val="333333"/>
          <w:spacing w:val="0"/>
          <w:sz w:val="24"/>
          <w:szCs w:val="24"/>
          <w:shd w:val="clear" w:fill="F8F8F8"/>
        </w:rPr>
        <w:t>28000</w:t>
      </w:r>
      <w:r>
        <w:rPr>
          <w:rFonts w:hint="eastAsia" w:ascii="宋体" w:hAnsi="宋体" w:eastAsia="宋体" w:cs="宋体"/>
          <w:i w:val="0"/>
          <w:iCs w:val="0"/>
          <w:caps w:val="0"/>
          <w:color w:val="333333"/>
          <w:spacing w:val="0"/>
          <w:sz w:val="24"/>
          <w:szCs w:val="24"/>
          <w:shd w:val="clear" w:fill="F8F8F8"/>
        </w:rPr>
        <w:t>吨。着力培育新型农业经营主体，新增农民专业合作社</w:t>
      </w:r>
      <w:r>
        <w:rPr>
          <w:rFonts w:hint="default" w:ascii="Calibri" w:hAnsi="Calibri" w:cs="Calibri"/>
          <w:i w:val="0"/>
          <w:iCs w:val="0"/>
          <w:caps w:val="0"/>
          <w:color w:val="333333"/>
          <w:spacing w:val="0"/>
          <w:sz w:val="24"/>
          <w:szCs w:val="24"/>
          <w:shd w:val="clear" w:fill="F8F8F8"/>
        </w:rPr>
        <w:t>6</w:t>
      </w:r>
      <w:r>
        <w:rPr>
          <w:rFonts w:hint="eastAsia" w:ascii="宋体" w:hAnsi="宋体" w:eastAsia="宋体" w:cs="宋体"/>
          <w:i w:val="0"/>
          <w:iCs w:val="0"/>
          <w:caps w:val="0"/>
          <w:color w:val="333333"/>
          <w:spacing w:val="0"/>
          <w:sz w:val="24"/>
          <w:szCs w:val="24"/>
          <w:shd w:val="clear" w:fill="F8F8F8"/>
        </w:rPr>
        <w:t>家，家庭农场</w:t>
      </w:r>
      <w:r>
        <w:rPr>
          <w:rFonts w:hint="default" w:ascii="Calibri" w:hAnsi="Calibri" w:cs="Calibri"/>
          <w:i w:val="0"/>
          <w:iCs w:val="0"/>
          <w:caps w:val="0"/>
          <w:color w:val="333333"/>
          <w:spacing w:val="0"/>
          <w:sz w:val="24"/>
          <w:szCs w:val="24"/>
          <w:shd w:val="clear" w:fill="F8F8F8"/>
        </w:rPr>
        <w:t>4</w:t>
      </w:r>
      <w:r>
        <w:rPr>
          <w:rFonts w:hint="eastAsia" w:ascii="宋体" w:hAnsi="宋体" w:eastAsia="宋体" w:cs="宋体"/>
          <w:i w:val="0"/>
          <w:iCs w:val="0"/>
          <w:caps w:val="0"/>
          <w:color w:val="333333"/>
          <w:spacing w:val="0"/>
          <w:sz w:val="24"/>
          <w:szCs w:val="24"/>
          <w:shd w:val="clear" w:fill="F8F8F8"/>
        </w:rPr>
        <w:t>家。加强农业基础设施建设，实施水利工程</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最后一公里</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共</w:t>
      </w:r>
      <w:r>
        <w:rPr>
          <w:rFonts w:hint="default" w:ascii="Calibri" w:hAnsi="Calibri" w:cs="Calibri"/>
          <w:i w:val="0"/>
          <w:iCs w:val="0"/>
          <w:caps w:val="0"/>
          <w:color w:val="333333"/>
          <w:spacing w:val="0"/>
          <w:sz w:val="24"/>
          <w:szCs w:val="24"/>
          <w:shd w:val="clear" w:fill="F8F8F8"/>
        </w:rPr>
        <w:t>31</w:t>
      </w:r>
      <w:r>
        <w:rPr>
          <w:rFonts w:hint="eastAsia" w:ascii="宋体" w:hAnsi="宋体" w:eastAsia="宋体" w:cs="宋体"/>
          <w:i w:val="0"/>
          <w:iCs w:val="0"/>
          <w:caps w:val="0"/>
          <w:color w:val="333333"/>
          <w:spacing w:val="0"/>
          <w:sz w:val="24"/>
          <w:szCs w:val="24"/>
          <w:shd w:val="clear" w:fill="F8F8F8"/>
        </w:rPr>
        <w:t>个项目，总投资</w:t>
      </w:r>
      <w:r>
        <w:rPr>
          <w:rFonts w:hint="default" w:ascii="Calibri" w:hAnsi="Calibri" w:cs="Calibri"/>
          <w:i w:val="0"/>
          <w:iCs w:val="0"/>
          <w:caps w:val="0"/>
          <w:color w:val="333333"/>
          <w:spacing w:val="0"/>
          <w:sz w:val="24"/>
          <w:szCs w:val="24"/>
          <w:shd w:val="clear" w:fill="F8F8F8"/>
        </w:rPr>
        <w:t>700</w:t>
      </w:r>
      <w:r>
        <w:rPr>
          <w:rFonts w:hint="eastAsia" w:ascii="宋体" w:hAnsi="宋体" w:eastAsia="宋体" w:cs="宋体"/>
          <w:i w:val="0"/>
          <w:iCs w:val="0"/>
          <w:caps w:val="0"/>
          <w:color w:val="333333"/>
          <w:spacing w:val="0"/>
          <w:sz w:val="24"/>
          <w:szCs w:val="24"/>
          <w:shd w:val="clear" w:fill="F8F8F8"/>
        </w:rPr>
        <w:t>万元，建成高标准基本农田</w:t>
      </w:r>
      <w:r>
        <w:rPr>
          <w:rFonts w:hint="default" w:ascii="Calibri" w:hAnsi="Calibri" w:cs="Calibri"/>
          <w:i w:val="0"/>
          <w:iCs w:val="0"/>
          <w:caps w:val="0"/>
          <w:color w:val="333333"/>
          <w:spacing w:val="0"/>
          <w:sz w:val="24"/>
          <w:szCs w:val="24"/>
          <w:shd w:val="clear" w:fill="F8F8F8"/>
        </w:rPr>
        <w:t>9000</w:t>
      </w:r>
      <w:r>
        <w:rPr>
          <w:rFonts w:hint="eastAsia" w:ascii="宋体" w:hAnsi="宋体" w:eastAsia="宋体" w:cs="宋体"/>
          <w:i w:val="0"/>
          <w:iCs w:val="0"/>
          <w:caps w:val="0"/>
          <w:color w:val="333333"/>
          <w:spacing w:val="0"/>
          <w:sz w:val="24"/>
          <w:szCs w:val="24"/>
          <w:shd w:val="clear" w:fill="F8F8F8"/>
        </w:rPr>
        <w:t>亩。全面推行</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林长制</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，完成新造林</w:t>
      </w:r>
      <w:r>
        <w:rPr>
          <w:rFonts w:hint="default" w:ascii="Calibri" w:hAnsi="Calibri" w:cs="Calibri"/>
          <w:i w:val="0"/>
          <w:iCs w:val="0"/>
          <w:caps w:val="0"/>
          <w:color w:val="333333"/>
          <w:spacing w:val="0"/>
          <w:sz w:val="24"/>
          <w:szCs w:val="24"/>
          <w:shd w:val="clear" w:fill="F8F8F8"/>
        </w:rPr>
        <w:t>360</w:t>
      </w:r>
      <w:r>
        <w:rPr>
          <w:rFonts w:hint="eastAsia" w:ascii="宋体" w:hAnsi="宋体" w:eastAsia="宋体" w:cs="宋体"/>
          <w:i w:val="0"/>
          <w:iCs w:val="0"/>
          <w:caps w:val="0"/>
          <w:color w:val="333333"/>
          <w:spacing w:val="0"/>
          <w:sz w:val="24"/>
          <w:szCs w:val="24"/>
          <w:shd w:val="clear" w:fill="F8F8F8"/>
        </w:rPr>
        <w:t>亩，建设绿色长廊</w:t>
      </w:r>
      <w:r>
        <w:rPr>
          <w:rFonts w:hint="default" w:ascii="Calibri" w:hAnsi="Calibri" w:cs="Calibri"/>
          <w:i w:val="0"/>
          <w:iCs w:val="0"/>
          <w:caps w:val="0"/>
          <w:color w:val="333333"/>
          <w:spacing w:val="0"/>
          <w:sz w:val="24"/>
          <w:szCs w:val="24"/>
          <w:shd w:val="clear" w:fill="F8F8F8"/>
        </w:rPr>
        <w:t>6</w:t>
      </w:r>
      <w:r>
        <w:rPr>
          <w:rFonts w:hint="eastAsia" w:ascii="宋体" w:hAnsi="宋体" w:eastAsia="宋体" w:cs="宋体"/>
          <w:i w:val="0"/>
          <w:iCs w:val="0"/>
          <w:caps w:val="0"/>
          <w:color w:val="333333"/>
          <w:spacing w:val="0"/>
          <w:sz w:val="24"/>
          <w:szCs w:val="24"/>
          <w:shd w:val="clear" w:fill="F8F8F8"/>
        </w:rPr>
        <w:t>公里。交通项目新修、拓宽水泥路</w:t>
      </w:r>
      <w:r>
        <w:rPr>
          <w:rFonts w:hint="default" w:ascii="Calibri" w:hAnsi="Calibri" w:cs="Calibri"/>
          <w:i w:val="0"/>
          <w:iCs w:val="0"/>
          <w:caps w:val="0"/>
          <w:color w:val="333333"/>
          <w:spacing w:val="0"/>
          <w:sz w:val="24"/>
          <w:szCs w:val="24"/>
          <w:shd w:val="clear" w:fill="F8F8F8"/>
        </w:rPr>
        <w:t>134</w:t>
      </w:r>
      <w:r>
        <w:rPr>
          <w:rFonts w:hint="eastAsia" w:ascii="宋体" w:hAnsi="宋体" w:eastAsia="宋体" w:cs="宋体"/>
          <w:i w:val="0"/>
          <w:iCs w:val="0"/>
          <w:caps w:val="0"/>
          <w:color w:val="333333"/>
          <w:spacing w:val="0"/>
          <w:sz w:val="24"/>
          <w:szCs w:val="24"/>
          <w:shd w:val="clear" w:fill="F8F8F8"/>
        </w:rPr>
        <w:t>条，财政扶贫资金投入</w:t>
      </w:r>
      <w:r>
        <w:rPr>
          <w:rFonts w:hint="default" w:ascii="Calibri" w:hAnsi="Calibri" w:cs="Calibri"/>
          <w:i w:val="0"/>
          <w:iCs w:val="0"/>
          <w:caps w:val="0"/>
          <w:color w:val="333333"/>
          <w:spacing w:val="0"/>
          <w:sz w:val="24"/>
          <w:szCs w:val="24"/>
          <w:shd w:val="clear" w:fill="F8F8F8"/>
        </w:rPr>
        <w:t>2489.97</w:t>
      </w:r>
      <w:r>
        <w:rPr>
          <w:rFonts w:hint="eastAsia" w:ascii="宋体" w:hAnsi="宋体" w:eastAsia="宋体" w:cs="宋体"/>
          <w:i w:val="0"/>
          <w:iCs w:val="0"/>
          <w:caps w:val="0"/>
          <w:color w:val="333333"/>
          <w:spacing w:val="0"/>
          <w:sz w:val="24"/>
          <w:szCs w:val="24"/>
          <w:shd w:val="clear" w:fill="F8F8F8"/>
        </w:rPr>
        <w:t>万元，硬化道路</w:t>
      </w:r>
      <w:r>
        <w:rPr>
          <w:rFonts w:hint="default" w:ascii="Calibri" w:hAnsi="Calibri" w:cs="Calibri"/>
          <w:i w:val="0"/>
          <w:iCs w:val="0"/>
          <w:caps w:val="0"/>
          <w:color w:val="333333"/>
          <w:spacing w:val="0"/>
          <w:sz w:val="24"/>
          <w:szCs w:val="24"/>
          <w:shd w:val="clear" w:fill="F8F8F8"/>
        </w:rPr>
        <w:t>117</w:t>
      </w:r>
      <w:r>
        <w:rPr>
          <w:rFonts w:hint="eastAsia" w:ascii="宋体" w:hAnsi="宋体" w:eastAsia="宋体" w:cs="宋体"/>
          <w:i w:val="0"/>
          <w:iCs w:val="0"/>
          <w:caps w:val="0"/>
          <w:color w:val="333333"/>
          <w:spacing w:val="0"/>
          <w:sz w:val="24"/>
          <w:szCs w:val="24"/>
          <w:shd w:val="clear" w:fill="F8F8F8"/>
        </w:rPr>
        <w:t>公里，基本实现了全镇范围内组组通水泥路、贫困村户户通水泥路。新铺设沥青路面</w:t>
      </w:r>
      <w:r>
        <w:rPr>
          <w:rFonts w:hint="default" w:ascii="Calibri" w:hAnsi="Calibri" w:cs="Calibri"/>
          <w:i w:val="0"/>
          <w:iCs w:val="0"/>
          <w:caps w:val="0"/>
          <w:color w:val="333333"/>
          <w:spacing w:val="0"/>
          <w:sz w:val="24"/>
          <w:szCs w:val="24"/>
          <w:shd w:val="clear" w:fill="F8F8F8"/>
        </w:rPr>
        <w:t>10</w:t>
      </w:r>
      <w:r>
        <w:rPr>
          <w:rFonts w:hint="eastAsia" w:ascii="宋体" w:hAnsi="宋体" w:eastAsia="宋体" w:cs="宋体"/>
          <w:i w:val="0"/>
          <w:iCs w:val="0"/>
          <w:caps w:val="0"/>
          <w:color w:val="333333"/>
          <w:spacing w:val="0"/>
          <w:sz w:val="24"/>
          <w:szCs w:val="24"/>
          <w:shd w:val="clear" w:fill="F8F8F8"/>
        </w:rPr>
        <w:t>公里，镇主干道全部实现</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白改黑</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；高标准建成金东村扶贫大道，与</w:t>
      </w:r>
      <w:r>
        <w:rPr>
          <w:rFonts w:hint="default" w:ascii="Calibri" w:hAnsi="Calibri" w:cs="Calibri"/>
          <w:i w:val="0"/>
          <w:iCs w:val="0"/>
          <w:caps w:val="0"/>
          <w:color w:val="333333"/>
          <w:spacing w:val="0"/>
          <w:sz w:val="24"/>
          <w:szCs w:val="24"/>
          <w:shd w:val="clear" w:fill="F8F8F8"/>
        </w:rPr>
        <w:t>206</w:t>
      </w:r>
      <w:r>
        <w:rPr>
          <w:rFonts w:hint="eastAsia" w:ascii="宋体" w:hAnsi="宋体" w:eastAsia="宋体" w:cs="宋体"/>
          <w:i w:val="0"/>
          <w:iCs w:val="0"/>
          <w:caps w:val="0"/>
          <w:color w:val="333333"/>
          <w:spacing w:val="0"/>
          <w:sz w:val="24"/>
          <w:szCs w:val="24"/>
          <w:shd w:val="clear" w:fill="F8F8F8"/>
        </w:rPr>
        <w:t>国道改线段连接，结束了我镇不通国道的历史。镇村公交也在常态化运行。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（三）抓实事惠民生，社会事业全面进步。</w:t>
      </w:r>
      <w:r>
        <w:rPr>
          <w:rFonts w:hint="eastAsia" w:ascii="宋体" w:hAnsi="宋体" w:eastAsia="宋体" w:cs="宋体"/>
          <w:i w:val="0"/>
          <w:iCs w:val="0"/>
          <w:caps w:val="0"/>
          <w:color w:val="333333"/>
          <w:spacing w:val="0"/>
          <w:sz w:val="24"/>
          <w:szCs w:val="24"/>
          <w:shd w:val="clear" w:fill="F8F8F8"/>
        </w:rPr>
        <w:t>民生与社会保障体系不断健全，养老、医疗、工伤、生育、失业等保险持续扩面，积极推进</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残疾人之家</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和</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残疾人工作站</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建设，全市第一家承担对失能、半失能五保老人护理的厚德护理院在我镇官塘村投入使用。投入</w:t>
      </w:r>
      <w:r>
        <w:rPr>
          <w:rFonts w:hint="default" w:ascii="Calibri" w:hAnsi="Calibri" w:cs="Calibri"/>
          <w:i w:val="0"/>
          <w:iCs w:val="0"/>
          <w:caps w:val="0"/>
          <w:color w:val="333333"/>
          <w:spacing w:val="0"/>
          <w:sz w:val="24"/>
          <w:szCs w:val="24"/>
          <w:shd w:val="clear" w:fill="F8F8F8"/>
        </w:rPr>
        <w:t>100</w:t>
      </w:r>
      <w:r>
        <w:rPr>
          <w:rFonts w:hint="eastAsia" w:ascii="宋体" w:hAnsi="宋体" w:eastAsia="宋体" w:cs="宋体"/>
          <w:i w:val="0"/>
          <w:iCs w:val="0"/>
          <w:caps w:val="0"/>
          <w:color w:val="333333"/>
          <w:spacing w:val="0"/>
          <w:sz w:val="24"/>
          <w:szCs w:val="24"/>
          <w:shd w:val="clear" w:fill="F8F8F8"/>
        </w:rPr>
        <w:t>多万元，对镇敬老院进行了质量服务提升工程。低保、五保、大病救助、特困人员供养等民生保障标准逐年提高。教育事业蓬勃发展，教育办学条件全面改善，义务教育均衡发展持续巩固。公共服务能力不断增强，全年完成了</w:t>
      </w:r>
      <w:r>
        <w:rPr>
          <w:rFonts w:hint="default" w:ascii="Calibri" w:hAnsi="Calibri" w:cs="Calibri"/>
          <w:i w:val="0"/>
          <w:iCs w:val="0"/>
          <w:caps w:val="0"/>
          <w:color w:val="333333"/>
          <w:spacing w:val="0"/>
          <w:sz w:val="24"/>
          <w:szCs w:val="24"/>
          <w:shd w:val="clear" w:fill="F8F8F8"/>
        </w:rPr>
        <w:t>1100</w:t>
      </w:r>
      <w:r>
        <w:rPr>
          <w:rFonts w:hint="eastAsia" w:ascii="宋体" w:hAnsi="宋体" w:eastAsia="宋体" w:cs="宋体"/>
          <w:i w:val="0"/>
          <w:iCs w:val="0"/>
          <w:caps w:val="0"/>
          <w:color w:val="333333"/>
          <w:spacing w:val="0"/>
          <w:sz w:val="24"/>
          <w:szCs w:val="24"/>
          <w:shd w:val="clear" w:fill="F8F8F8"/>
        </w:rPr>
        <w:t>户广播电视户户通建设任务，积极推进农家书屋向数字化转型升级，实现了数字农家书屋建设全覆盖，完成</w:t>
      </w:r>
      <w:r>
        <w:rPr>
          <w:rFonts w:hint="default" w:ascii="Calibri" w:hAnsi="Calibri" w:cs="Calibri"/>
          <w:i w:val="0"/>
          <w:iCs w:val="0"/>
          <w:caps w:val="0"/>
          <w:color w:val="333333"/>
          <w:spacing w:val="0"/>
          <w:sz w:val="24"/>
          <w:szCs w:val="24"/>
          <w:shd w:val="clear" w:fill="F8F8F8"/>
        </w:rPr>
        <w:t>4</w:t>
      </w:r>
      <w:r>
        <w:rPr>
          <w:rFonts w:hint="eastAsia" w:ascii="宋体" w:hAnsi="宋体" w:eastAsia="宋体" w:cs="宋体"/>
          <w:i w:val="0"/>
          <w:iCs w:val="0"/>
          <w:caps w:val="0"/>
          <w:color w:val="333333"/>
          <w:spacing w:val="0"/>
          <w:sz w:val="24"/>
          <w:szCs w:val="24"/>
          <w:shd w:val="clear" w:fill="F8F8F8"/>
        </w:rPr>
        <w:t>个村级综合文化服务中心建设任务。初步完成了《百神庙志》编撰工作。新建了舒合村卫生室，维修了郑圩等</w:t>
      </w:r>
      <w:r>
        <w:rPr>
          <w:rFonts w:hint="default" w:ascii="Calibri" w:hAnsi="Calibri" w:cs="Calibri"/>
          <w:i w:val="0"/>
          <w:iCs w:val="0"/>
          <w:caps w:val="0"/>
          <w:color w:val="333333"/>
          <w:spacing w:val="0"/>
          <w:sz w:val="24"/>
          <w:szCs w:val="24"/>
          <w:shd w:val="clear" w:fill="F8F8F8"/>
        </w:rPr>
        <w:t>3</w:t>
      </w:r>
      <w:r>
        <w:rPr>
          <w:rFonts w:hint="eastAsia" w:ascii="宋体" w:hAnsi="宋体" w:eastAsia="宋体" w:cs="宋体"/>
          <w:i w:val="0"/>
          <w:iCs w:val="0"/>
          <w:caps w:val="0"/>
          <w:color w:val="333333"/>
          <w:spacing w:val="0"/>
          <w:sz w:val="24"/>
          <w:szCs w:val="24"/>
          <w:shd w:val="clear" w:fill="F8F8F8"/>
        </w:rPr>
        <w:t>个村卫生室；认真开展</w:t>
      </w:r>
      <w:r>
        <w:rPr>
          <w:rFonts w:hint="default" w:ascii="Calibri" w:hAnsi="Calibri" w:cs="Calibri"/>
          <w:i w:val="0"/>
          <w:iCs w:val="0"/>
          <w:caps w:val="0"/>
          <w:color w:val="333333"/>
          <w:spacing w:val="0"/>
          <w:sz w:val="24"/>
          <w:szCs w:val="24"/>
          <w:shd w:val="clear" w:fill="F8F8F8"/>
        </w:rPr>
        <w:t>45</w:t>
      </w:r>
      <w:r>
        <w:rPr>
          <w:rFonts w:hint="eastAsia" w:ascii="宋体" w:hAnsi="宋体" w:eastAsia="宋体" w:cs="宋体"/>
          <w:i w:val="0"/>
          <w:iCs w:val="0"/>
          <w:caps w:val="0"/>
          <w:color w:val="333333"/>
          <w:spacing w:val="0"/>
          <w:sz w:val="24"/>
          <w:szCs w:val="24"/>
          <w:shd w:val="clear" w:fill="F8F8F8"/>
        </w:rPr>
        <w:t>－</w:t>
      </w:r>
      <w:r>
        <w:rPr>
          <w:rFonts w:hint="default" w:ascii="Calibri" w:hAnsi="Calibri" w:cs="Calibri"/>
          <w:i w:val="0"/>
          <w:iCs w:val="0"/>
          <w:caps w:val="0"/>
          <w:color w:val="333333"/>
          <w:spacing w:val="0"/>
          <w:sz w:val="24"/>
          <w:szCs w:val="24"/>
          <w:shd w:val="clear" w:fill="F8F8F8"/>
        </w:rPr>
        <w:t>64</w:t>
      </w:r>
      <w:r>
        <w:rPr>
          <w:rFonts w:hint="eastAsia" w:ascii="宋体" w:hAnsi="宋体" w:eastAsia="宋体" w:cs="宋体"/>
          <w:i w:val="0"/>
          <w:iCs w:val="0"/>
          <w:caps w:val="0"/>
          <w:color w:val="333333"/>
          <w:spacing w:val="0"/>
          <w:sz w:val="24"/>
          <w:szCs w:val="24"/>
          <w:shd w:val="clear" w:fill="F8F8F8"/>
        </w:rPr>
        <w:t>岁人群免费健康普查。落实各项计划生育政策，共发放各类扶助补贴资金</w:t>
      </w:r>
      <w:r>
        <w:rPr>
          <w:rFonts w:hint="default" w:ascii="Calibri" w:hAnsi="Calibri" w:cs="Calibri"/>
          <w:i w:val="0"/>
          <w:iCs w:val="0"/>
          <w:caps w:val="0"/>
          <w:color w:val="333333"/>
          <w:spacing w:val="0"/>
          <w:sz w:val="24"/>
          <w:szCs w:val="24"/>
          <w:shd w:val="clear" w:fill="F8F8F8"/>
        </w:rPr>
        <w:t>115</w:t>
      </w:r>
      <w:r>
        <w:rPr>
          <w:rFonts w:hint="eastAsia" w:ascii="宋体" w:hAnsi="宋体" w:eastAsia="宋体" w:cs="宋体"/>
          <w:i w:val="0"/>
          <w:iCs w:val="0"/>
          <w:caps w:val="0"/>
          <w:color w:val="333333"/>
          <w:spacing w:val="0"/>
          <w:sz w:val="24"/>
          <w:szCs w:val="24"/>
          <w:shd w:val="clear" w:fill="F8F8F8"/>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（四）抓环境促整治，乡村</w:t>
      </w:r>
      <w:r>
        <w:rPr>
          <w:rFonts w:hint="default" w:ascii="Calibri" w:hAnsi="Calibri" w:cs="Calibri"/>
          <w:b/>
          <w:bCs/>
          <w:i w:val="0"/>
          <w:iCs w:val="0"/>
          <w:caps w:val="0"/>
          <w:color w:val="333333"/>
          <w:spacing w:val="0"/>
          <w:sz w:val="24"/>
          <w:szCs w:val="24"/>
          <w:shd w:val="clear" w:fill="F8F8F8"/>
        </w:rPr>
        <w:t>“</w:t>
      </w:r>
      <w:r>
        <w:rPr>
          <w:rFonts w:hint="eastAsia" w:ascii="宋体" w:hAnsi="宋体" w:eastAsia="宋体" w:cs="宋体"/>
          <w:b/>
          <w:bCs/>
          <w:i w:val="0"/>
          <w:iCs w:val="0"/>
          <w:caps w:val="0"/>
          <w:color w:val="333333"/>
          <w:spacing w:val="0"/>
          <w:sz w:val="24"/>
          <w:szCs w:val="24"/>
          <w:shd w:val="clear" w:fill="F8F8F8"/>
        </w:rPr>
        <w:t>颜值</w:t>
      </w:r>
      <w:r>
        <w:rPr>
          <w:rFonts w:hint="default" w:ascii="Calibri" w:hAnsi="Calibri" w:cs="Calibri"/>
          <w:b/>
          <w:bCs/>
          <w:i w:val="0"/>
          <w:iCs w:val="0"/>
          <w:caps w:val="0"/>
          <w:color w:val="333333"/>
          <w:spacing w:val="0"/>
          <w:sz w:val="24"/>
          <w:szCs w:val="24"/>
          <w:shd w:val="clear" w:fill="F8F8F8"/>
        </w:rPr>
        <w:t>”</w:t>
      </w:r>
      <w:r>
        <w:rPr>
          <w:rFonts w:hint="eastAsia" w:ascii="宋体" w:hAnsi="宋体" w:eastAsia="宋体" w:cs="宋体"/>
          <w:b/>
          <w:bCs/>
          <w:i w:val="0"/>
          <w:iCs w:val="0"/>
          <w:caps w:val="0"/>
          <w:color w:val="333333"/>
          <w:spacing w:val="0"/>
          <w:sz w:val="24"/>
          <w:szCs w:val="24"/>
          <w:shd w:val="clear" w:fill="F8F8F8"/>
        </w:rPr>
        <w:t>不断提升。</w:t>
      </w:r>
      <w:r>
        <w:rPr>
          <w:rFonts w:hint="eastAsia" w:ascii="宋体" w:hAnsi="宋体" w:eastAsia="宋体" w:cs="宋体"/>
          <w:i w:val="0"/>
          <w:iCs w:val="0"/>
          <w:caps w:val="0"/>
          <w:color w:val="333333"/>
          <w:spacing w:val="0"/>
          <w:sz w:val="24"/>
          <w:szCs w:val="24"/>
          <w:shd w:val="clear" w:fill="F8F8F8"/>
        </w:rPr>
        <w:t>分类处置一般农户危旧房屋</w:t>
      </w:r>
      <w:r>
        <w:rPr>
          <w:rFonts w:hint="default" w:ascii="Calibri" w:hAnsi="Calibri" w:cs="Calibri"/>
          <w:i w:val="0"/>
          <w:iCs w:val="0"/>
          <w:caps w:val="0"/>
          <w:color w:val="333333"/>
          <w:spacing w:val="0"/>
          <w:sz w:val="24"/>
          <w:szCs w:val="24"/>
          <w:shd w:val="clear" w:fill="F8F8F8"/>
        </w:rPr>
        <w:t>1602</w:t>
      </w:r>
      <w:r>
        <w:rPr>
          <w:rFonts w:hint="eastAsia" w:ascii="宋体" w:hAnsi="宋体" w:eastAsia="宋体" w:cs="宋体"/>
          <w:i w:val="0"/>
          <w:iCs w:val="0"/>
          <w:caps w:val="0"/>
          <w:color w:val="333333"/>
          <w:spacing w:val="0"/>
          <w:sz w:val="24"/>
          <w:szCs w:val="24"/>
          <w:shd w:val="clear" w:fill="F8F8F8"/>
        </w:rPr>
        <w:t>户，危旧房屋基本消除，实现</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零危房</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。巩固提升农村厕所、垃圾、污水专项整治</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三大革命</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。开工建设集镇污水处理厂，扎实推进</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河长制</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，严防土壤和水环境污染。新实施改厕</w:t>
      </w:r>
      <w:r>
        <w:rPr>
          <w:rFonts w:hint="default" w:ascii="Calibri" w:hAnsi="Calibri" w:cs="Calibri"/>
          <w:i w:val="0"/>
          <w:iCs w:val="0"/>
          <w:caps w:val="0"/>
          <w:color w:val="333333"/>
          <w:spacing w:val="0"/>
          <w:sz w:val="24"/>
          <w:szCs w:val="24"/>
          <w:shd w:val="clear" w:fill="F8F8F8"/>
        </w:rPr>
        <w:t>1400</w:t>
      </w:r>
      <w:r>
        <w:rPr>
          <w:rFonts w:hint="eastAsia" w:ascii="宋体" w:hAnsi="宋体" w:eastAsia="宋体" w:cs="宋体"/>
          <w:i w:val="0"/>
          <w:iCs w:val="0"/>
          <w:caps w:val="0"/>
          <w:color w:val="333333"/>
          <w:spacing w:val="0"/>
          <w:sz w:val="24"/>
          <w:szCs w:val="24"/>
          <w:shd w:val="clear" w:fill="F8F8F8"/>
        </w:rPr>
        <w:t>处，新建公厕</w:t>
      </w:r>
      <w:r>
        <w:rPr>
          <w:rFonts w:hint="default" w:ascii="Calibri" w:hAnsi="Calibri" w:cs="Calibri"/>
          <w:i w:val="0"/>
          <w:iCs w:val="0"/>
          <w:caps w:val="0"/>
          <w:color w:val="333333"/>
          <w:spacing w:val="0"/>
          <w:sz w:val="24"/>
          <w:szCs w:val="24"/>
          <w:shd w:val="clear" w:fill="F8F8F8"/>
        </w:rPr>
        <w:t>12</w:t>
      </w:r>
      <w:r>
        <w:rPr>
          <w:rFonts w:hint="eastAsia" w:ascii="宋体" w:hAnsi="宋体" w:eastAsia="宋体" w:cs="宋体"/>
          <w:i w:val="0"/>
          <w:iCs w:val="0"/>
          <w:caps w:val="0"/>
          <w:color w:val="333333"/>
          <w:spacing w:val="0"/>
          <w:sz w:val="24"/>
          <w:szCs w:val="24"/>
          <w:shd w:val="clear" w:fill="F8F8F8"/>
        </w:rPr>
        <w:t>个，对</w:t>
      </w:r>
      <w:r>
        <w:rPr>
          <w:rFonts w:hint="default" w:ascii="Calibri" w:hAnsi="Calibri" w:cs="Calibri"/>
          <w:i w:val="0"/>
          <w:iCs w:val="0"/>
          <w:caps w:val="0"/>
          <w:color w:val="333333"/>
          <w:spacing w:val="0"/>
          <w:sz w:val="24"/>
          <w:szCs w:val="24"/>
          <w:shd w:val="clear" w:fill="F8F8F8"/>
        </w:rPr>
        <w:t>2016</w:t>
      </w:r>
      <w:r>
        <w:rPr>
          <w:rFonts w:hint="eastAsia" w:ascii="宋体" w:hAnsi="宋体" w:eastAsia="宋体" w:cs="宋体"/>
          <w:i w:val="0"/>
          <w:iCs w:val="0"/>
          <w:caps w:val="0"/>
          <w:color w:val="333333"/>
          <w:spacing w:val="0"/>
          <w:sz w:val="24"/>
          <w:szCs w:val="24"/>
          <w:shd w:val="clear" w:fill="F8F8F8"/>
        </w:rPr>
        <w:t>年后脱贫的贫困户全覆盖改厕。继续巩固镇村组户四级环卫常态化规范化工作机制，确保农村生活垃圾</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有人运、运的出</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。整村推进人居环境整治，共拆除土厕所</w:t>
      </w:r>
      <w:r>
        <w:rPr>
          <w:rFonts w:hint="default" w:ascii="Calibri" w:hAnsi="Calibri" w:cs="Calibri"/>
          <w:i w:val="0"/>
          <w:iCs w:val="0"/>
          <w:caps w:val="0"/>
          <w:color w:val="333333"/>
          <w:spacing w:val="0"/>
          <w:sz w:val="24"/>
          <w:szCs w:val="24"/>
          <w:shd w:val="clear" w:fill="F8F8F8"/>
        </w:rPr>
        <w:t>1856</w:t>
      </w:r>
      <w:r>
        <w:rPr>
          <w:rFonts w:hint="eastAsia" w:ascii="宋体" w:hAnsi="宋体" w:eastAsia="宋体" w:cs="宋体"/>
          <w:i w:val="0"/>
          <w:iCs w:val="0"/>
          <w:caps w:val="0"/>
          <w:color w:val="333333"/>
          <w:spacing w:val="0"/>
          <w:sz w:val="24"/>
          <w:szCs w:val="24"/>
          <w:shd w:val="clear" w:fill="F8F8F8"/>
        </w:rPr>
        <w:t>个、猪舍牛栏</w:t>
      </w:r>
      <w:r>
        <w:rPr>
          <w:rFonts w:hint="default" w:ascii="Calibri" w:hAnsi="Calibri" w:cs="Calibri"/>
          <w:i w:val="0"/>
          <w:iCs w:val="0"/>
          <w:caps w:val="0"/>
          <w:color w:val="333333"/>
          <w:spacing w:val="0"/>
          <w:sz w:val="24"/>
          <w:szCs w:val="24"/>
          <w:shd w:val="clear" w:fill="F8F8F8"/>
        </w:rPr>
        <w:t>224</w:t>
      </w:r>
      <w:r>
        <w:rPr>
          <w:rFonts w:hint="eastAsia" w:ascii="宋体" w:hAnsi="宋体" w:eastAsia="宋体" w:cs="宋体"/>
          <w:i w:val="0"/>
          <w:iCs w:val="0"/>
          <w:caps w:val="0"/>
          <w:color w:val="333333"/>
          <w:spacing w:val="0"/>
          <w:sz w:val="24"/>
          <w:szCs w:val="24"/>
          <w:shd w:val="clear" w:fill="F8F8F8"/>
        </w:rPr>
        <w:t>个、清理陈年垃圾</w:t>
      </w:r>
      <w:r>
        <w:rPr>
          <w:rFonts w:hint="default" w:ascii="Calibri" w:hAnsi="Calibri" w:cs="Calibri"/>
          <w:i w:val="0"/>
          <w:iCs w:val="0"/>
          <w:caps w:val="0"/>
          <w:color w:val="333333"/>
          <w:spacing w:val="0"/>
          <w:sz w:val="24"/>
          <w:szCs w:val="24"/>
          <w:shd w:val="clear" w:fill="F8F8F8"/>
        </w:rPr>
        <w:t>1200</w:t>
      </w:r>
      <w:r>
        <w:rPr>
          <w:rFonts w:hint="eastAsia" w:ascii="宋体" w:hAnsi="宋体" w:eastAsia="宋体" w:cs="宋体"/>
          <w:i w:val="0"/>
          <w:iCs w:val="0"/>
          <w:caps w:val="0"/>
          <w:color w:val="333333"/>
          <w:spacing w:val="0"/>
          <w:sz w:val="24"/>
          <w:szCs w:val="24"/>
          <w:shd w:val="clear" w:fill="F8F8F8"/>
        </w:rPr>
        <w:t>吨、清理河道水沟</w:t>
      </w:r>
      <w:r>
        <w:rPr>
          <w:rFonts w:hint="default" w:ascii="Calibri" w:hAnsi="Calibri" w:cs="Calibri"/>
          <w:i w:val="0"/>
          <w:iCs w:val="0"/>
          <w:caps w:val="0"/>
          <w:color w:val="333333"/>
          <w:spacing w:val="0"/>
          <w:sz w:val="24"/>
          <w:szCs w:val="24"/>
          <w:shd w:val="clear" w:fill="F8F8F8"/>
        </w:rPr>
        <w:t>180</w:t>
      </w:r>
      <w:r>
        <w:rPr>
          <w:rFonts w:hint="eastAsia" w:ascii="宋体" w:hAnsi="宋体" w:eastAsia="宋体" w:cs="宋体"/>
          <w:i w:val="0"/>
          <w:iCs w:val="0"/>
          <w:caps w:val="0"/>
          <w:color w:val="333333"/>
          <w:spacing w:val="0"/>
          <w:sz w:val="24"/>
          <w:szCs w:val="24"/>
          <w:shd w:val="clear" w:fill="F8F8F8"/>
        </w:rPr>
        <w:t>公里、移除大草堆乱堆乱放</w:t>
      </w:r>
      <w:r>
        <w:rPr>
          <w:rFonts w:hint="default" w:ascii="Calibri" w:hAnsi="Calibri" w:cs="Calibri"/>
          <w:i w:val="0"/>
          <w:iCs w:val="0"/>
          <w:caps w:val="0"/>
          <w:color w:val="333333"/>
          <w:spacing w:val="0"/>
          <w:sz w:val="24"/>
          <w:szCs w:val="24"/>
          <w:shd w:val="clear" w:fill="F8F8F8"/>
        </w:rPr>
        <w:t>3240</w:t>
      </w:r>
      <w:r>
        <w:rPr>
          <w:rFonts w:hint="eastAsia" w:ascii="宋体" w:hAnsi="宋体" w:eastAsia="宋体" w:cs="宋体"/>
          <w:i w:val="0"/>
          <w:iCs w:val="0"/>
          <w:caps w:val="0"/>
          <w:color w:val="333333"/>
          <w:spacing w:val="0"/>
          <w:sz w:val="24"/>
          <w:szCs w:val="24"/>
          <w:shd w:val="clear" w:fill="F8F8F8"/>
        </w:rPr>
        <w:t>处。认真抓好中央和省环保督察及</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回头看</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反馈问题整改落实，取缔存在环保隐患的养猪场</w:t>
      </w:r>
      <w:r>
        <w:rPr>
          <w:rFonts w:hint="default" w:ascii="Calibri" w:hAnsi="Calibri" w:cs="Calibri"/>
          <w:i w:val="0"/>
          <w:iCs w:val="0"/>
          <w:caps w:val="0"/>
          <w:color w:val="333333"/>
          <w:spacing w:val="0"/>
          <w:sz w:val="24"/>
          <w:szCs w:val="24"/>
          <w:shd w:val="clear" w:fill="F8F8F8"/>
        </w:rPr>
        <w:t>6</w:t>
      </w:r>
      <w:r>
        <w:rPr>
          <w:rFonts w:hint="eastAsia" w:ascii="宋体" w:hAnsi="宋体" w:eastAsia="宋体" w:cs="宋体"/>
          <w:i w:val="0"/>
          <w:iCs w:val="0"/>
          <w:caps w:val="0"/>
          <w:color w:val="333333"/>
          <w:spacing w:val="0"/>
          <w:sz w:val="24"/>
          <w:szCs w:val="24"/>
          <w:shd w:val="clear" w:fill="F8F8F8"/>
        </w:rPr>
        <w:t>家，鸡鸭养殖场</w:t>
      </w:r>
      <w:r>
        <w:rPr>
          <w:rFonts w:hint="default" w:ascii="Calibri" w:hAnsi="Calibri" w:cs="Calibri"/>
          <w:i w:val="0"/>
          <w:iCs w:val="0"/>
          <w:caps w:val="0"/>
          <w:color w:val="333333"/>
          <w:spacing w:val="0"/>
          <w:sz w:val="24"/>
          <w:szCs w:val="24"/>
          <w:shd w:val="clear" w:fill="F8F8F8"/>
        </w:rPr>
        <w:t>2</w:t>
      </w:r>
      <w:r>
        <w:rPr>
          <w:rFonts w:hint="eastAsia" w:ascii="宋体" w:hAnsi="宋体" w:eastAsia="宋体" w:cs="宋体"/>
          <w:i w:val="0"/>
          <w:iCs w:val="0"/>
          <w:caps w:val="0"/>
          <w:color w:val="333333"/>
          <w:spacing w:val="0"/>
          <w:sz w:val="24"/>
          <w:szCs w:val="24"/>
          <w:shd w:val="clear" w:fill="F8F8F8"/>
        </w:rPr>
        <w:t>家，关闭废旧冰箱拆解厂和塑料加工企业等一批存在环保污染的非法企业。沿镇村主干道打造了</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花廊</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树廊</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果廊</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，在村庄附近、庭院周围发展小绿地、小花园、小广场。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3"/>
        <w:jc w:val="left"/>
        <w:rPr>
          <w:rFonts w:hint="default" w:ascii="Calibri" w:hAnsi="Calibri" w:cs="Calibri"/>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（五）抓治理解矛盾，镇域形势和谐稳定。</w:t>
      </w:r>
      <w:r>
        <w:rPr>
          <w:rFonts w:hint="eastAsia" w:ascii="宋体" w:hAnsi="宋体" w:eastAsia="宋体" w:cs="宋体"/>
          <w:i w:val="0"/>
          <w:iCs w:val="0"/>
          <w:caps w:val="0"/>
          <w:color w:val="333333"/>
          <w:spacing w:val="0"/>
          <w:sz w:val="24"/>
          <w:szCs w:val="24"/>
          <w:shd w:val="clear" w:fill="FFFFFF"/>
        </w:rPr>
        <w:t>扎实推进</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七五</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普法，办理法律援助案件</w:t>
      </w:r>
      <w:r>
        <w:rPr>
          <w:rFonts w:hint="default" w:ascii="Calibri" w:hAnsi="Calibri" w:cs="Calibri"/>
          <w:i w:val="0"/>
          <w:iCs w:val="0"/>
          <w:caps w:val="0"/>
          <w:color w:val="333333"/>
          <w:spacing w:val="0"/>
          <w:sz w:val="24"/>
          <w:szCs w:val="24"/>
          <w:shd w:val="clear" w:fill="FFFFFF"/>
        </w:rPr>
        <w:t>8</w:t>
      </w:r>
      <w:r>
        <w:rPr>
          <w:rFonts w:hint="eastAsia" w:ascii="宋体" w:hAnsi="宋体" w:eastAsia="宋体" w:cs="宋体"/>
          <w:i w:val="0"/>
          <w:iCs w:val="0"/>
          <w:caps w:val="0"/>
          <w:color w:val="333333"/>
          <w:spacing w:val="0"/>
          <w:sz w:val="24"/>
          <w:szCs w:val="24"/>
          <w:shd w:val="clear" w:fill="FFFFFF"/>
        </w:rPr>
        <w:t>件、调解矛盾纠纷</w:t>
      </w:r>
      <w:r>
        <w:rPr>
          <w:rFonts w:hint="default" w:ascii="Calibri" w:hAnsi="Calibri" w:cs="Calibri"/>
          <w:i w:val="0"/>
          <w:iCs w:val="0"/>
          <w:caps w:val="0"/>
          <w:color w:val="333333"/>
          <w:spacing w:val="0"/>
          <w:sz w:val="24"/>
          <w:szCs w:val="24"/>
          <w:shd w:val="clear" w:fill="FFFFFF"/>
        </w:rPr>
        <w:t>160</w:t>
      </w:r>
      <w:r>
        <w:rPr>
          <w:rFonts w:hint="eastAsia" w:ascii="宋体" w:hAnsi="宋体" w:eastAsia="宋体" w:cs="宋体"/>
          <w:i w:val="0"/>
          <w:iCs w:val="0"/>
          <w:caps w:val="0"/>
          <w:color w:val="333333"/>
          <w:spacing w:val="0"/>
          <w:sz w:val="24"/>
          <w:szCs w:val="24"/>
          <w:shd w:val="clear" w:fill="FFFFFF"/>
        </w:rPr>
        <w:t>件。成功化解官塘米厂拖欠</w:t>
      </w:r>
      <w:r>
        <w:rPr>
          <w:rFonts w:hint="default" w:ascii="Calibri" w:hAnsi="Calibri" w:cs="Calibri"/>
          <w:i w:val="0"/>
          <w:iCs w:val="0"/>
          <w:caps w:val="0"/>
          <w:color w:val="333333"/>
          <w:spacing w:val="0"/>
          <w:sz w:val="24"/>
          <w:szCs w:val="24"/>
          <w:shd w:val="clear" w:fill="FFFFFF"/>
        </w:rPr>
        <w:t>135</w:t>
      </w:r>
      <w:r>
        <w:rPr>
          <w:rFonts w:hint="eastAsia" w:ascii="宋体" w:hAnsi="宋体" w:eastAsia="宋体" w:cs="宋体"/>
          <w:i w:val="0"/>
          <w:iCs w:val="0"/>
          <w:caps w:val="0"/>
          <w:color w:val="333333"/>
          <w:spacing w:val="0"/>
          <w:sz w:val="24"/>
          <w:szCs w:val="24"/>
          <w:shd w:val="clear" w:fill="FFFFFF"/>
        </w:rPr>
        <w:t>户农民</w:t>
      </w:r>
      <w:r>
        <w:rPr>
          <w:rFonts w:hint="default" w:ascii="Calibri" w:hAnsi="Calibri" w:cs="Calibri"/>
          <w:i w:val="0"/>
          <w:iCs w:val="0"/>
          <w:caps w:val="0"/>
          <w:color w:val="333333"/>
          <w:spacing w:val="0"/>
          <w:sz w:val="24"/>
          <w:szCs w:val="24"/>
          <w:shd w:val="clear" w:fill="FFFFFF"/>
        </w:rPr>
        <w:t>400</w:t>
      </w:r>
      <w:r>
        <w:rPr>
          <w:rFonts w:hint="eastAsia" w:ascii="宋体" w:hAnsi="宋体" w:eastAsia="宋体" w:cs="宋体"/>
          <w:i w:val="0"/>
          <w:iCs w:val="0"/>
          <w:caps w:val="0"/>
          <w:color w:val="333333"/>
          <w:spacing w:val="0"/>
          <w:sz w:val="24"/>
          <w:szCs w:val="24"/>
          <w:shd w:val="clear" w:fill="FFFFFF"/>
        </w:rPr>
        <w:t>万稻谷款风波。进一步畅通信访渠道，信访形势持续好转。平安建设深入推进、扫黑除恶、</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深重促</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专项斗争扎实开展。建立常态化巡查督查机制，严厉打击非法采砂。深入开展</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铸安行动</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。持续抓好烟花爆竹</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打非</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管理，安全生产形势平稳向好。加强食品药品安全监管，严密防控非洲猪瘟疫情，成功处置一起疑似疫情。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各位代表，回首过去的一年，我们有很多感慨和感动。省政协主席张昌尔，省委常委、秘书长陶明伦，省委常委、市委书记孙云飞，副省长张曙光、王翠凤，县长张秀萍等省市县领导先后来我镇指导经济社会发展，对我镇各项工作给予了高度评价，百神庙也先后迎来来自外省十几批次、外县几十批次的观摩学习，中央、省市县报纸、电视台、电台各级媒体也频频报道百神庙工作，中央扶贫巡视组对我镇脱贫攻坚工作给予高度评价，国家四好农村路验收组对我镇农村四好路高度赞扬，我镇多项工作在全省、全市和全县推广，县</w:t>
      </w:r>
      <w:r>
        <w:rPr>
          <w:rFonts w:hint="eastAsia" w:ascii="宋体" w:hAnsi="宋体" w:eastAsia="宋体" w:cs="宋体"/>
          <w:i w:val="0"/>
          <w:iCs w:val="0"/>
          <w:caps w:val="0"/>
          <w:color w:val="333333"/>
          <w:spacing w:val="0"/>
          <w:sz w:val="24"/>
          <w:szCs w:val="24"/>
          <w:shd w:val="clear" w:fill="F8F8F8"/>
          <w:lang w:eastAsia="zh-CN"/>
        </w:rPr>
        <w:t>政府</w:t>
      </w:r>
      <w:bookmarkStart w:id="0" w:name="_GoBack"/>
      <w:bookmarkEnd w:id="0"/>
      <w:r>
        <w:rPr>
          <w:rFonts w:hint="eastAsia" w:ascii="宋体" w:hAnsi="宋体" w:eastAsia="宋体" w:cs="宋体"/>
          <w:i w:val="0"/>
          <w:iCs w:val="0"/>
          <w:caps w:val="0"/>
          <w:color w:val="333333"/>
          <w:spacing w:val="0"/>
          <w:sz w:val="24"/>
          <w:szCs w:val="24"/>
          <w:shd w:val="clear" w:fill="F8F8F8"/>
        </w:rPr>
        <w:t>将百神庙评定为脱贫攻坚和农村人居环境整治工作的排头兵！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过去的一年，我们围绕脱贫攻坚这一头等大事和第一民生工程，自觉扛起政治责任，夜以继日，持续作战，全力攻克贫困堡垒，为高质量脱贫摘帽、高水平同步小康写下了浓墨重彩的一笔；过去的一年，我们紧扣农村人居环境整治新要求，推进基础设施大提升、危旧房屋大整治、镇容村貌大改善，在乡村振兴战略新征程中迈出了坚实的步伐；过去的一年，我们牢记根本宗旨，圆满完成村（居）</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两委</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换届，团结带领全镇人民在推动发展、促进和谐的各项工作中迸发出强大的创造力、凝聚力和战斗力，百神庙人民的生活质量得到了翻天覆地的跨越式发展！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这些成绩的取得是县委、县政府和镇党委坚强领导的结果，是镇人大和社会各界监督支持的结果，是全镇人民共同努力、奋勇拼搏的结果。在此，我代表镇人民政府，向各位代表、各位委员，向全镇广大干部群众，向所有关心、支持和参与百神庙建设发展的社会各界人士，表示衷心的感谢和崇高的敬意</w:t>
      </w:r>
      <w:r>
        <w:rPr>
          <w:rFonts w:hint="default" w:ascii="Calibri" w:hAnsi="Calibri" w:cs="Calibri"/>
          <w:i w:val="0"/>
          <w:iCs w:val="0"/>
          <w:caps w:val="0"/>
          <w:color w:val="333333"/>
          <w:spacing w:val="0"/>
          <w:sz w:val="24"/>
          <w:szCs w:val="24"/>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在看到成绩的同时，我们也清醒地认识到，我们正处于爬坡过坎、攻坚克难的关键阶段，巩固脱贫成果任务依然艰巨，基础设施和公共服务仍有短板，信访维稳、环境治理压力较大，政府工作还有很多不足，少数干部进取意识不强、推动落实不力，效能和作风建设有待进一步改进。我们将直面问题，采取有力措施，切实加以解决，决不辜负全镇人民的厚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二、</w:t>
      </w:r>
      <w:r>
        <w:rPr>
          <w:rFonts w:hint="default" w:ascii="Calibri" w:hAnsi="Calibri" w:cs="Calibri"/>
          <w:b/>
          <w:bCs/>
          <w:i w:val="0"/>
          <w:iCs w:val="0"/>
          <w:caps w:val="0"/>
          <w:color w:val="333333"/>
          <w:spacing w:val="0"/>
          <w:sz w:val="24"/>
          <w:szCs w:val="24"/>
          <w:shd w:val="clear" w:fill="F8F8F8"/>
        </w:rPr>
        <w:t>2019</w:t>
      </w:r>
      <w:r>
        <w:rPr>
          <w:rFonts w:hint="eastAsia" w:ascii="宋体" w:hAnsi="宋体" w:eastAsia="宋体" w:cs="宋体"/>
          <w:b/>
          <w:bCs/>
          <w:i w:val="0"/>
          <w:iCs w:val="0"/>
          <w:caps w:val="0"/>
          <w:color w:val="333333"/>
          <w:spacing w:val="0"/>
          <w:sz w:val="24"/>
          <w:szCs w:val="24"/>
          <w:shd w:val="clear" w:fill="F8F8F8"/>
        </w:rPr>
        <w:t>年工作安排</w:t>
      </w: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各位代表，今年是中华人民共和国成立</w:t>
      </w:r>
      <w:r>
        <w:rPr>
          <w:rFonts w:hint="default" w:ascii="Calibri" w:hAnsi="Calibri" w:cs="Calibri"/>
          <w:i w:val="0"/>
          <w:iCs w:val="0"/>
          <w:caps w:val="0"/>
          <w:color w:val="333333"/>
          <w:spacing w:val="0"/>
          <w:sz w:val="24"/>
          <w:szCs w:val="24"/>
          <w:shd w:val="clear" w:fill="F8F8F8"/>
        </w:rPr>
        <w:t>70</w:t>
      </w:r>
      <w:r>
        <w:rPr>
          <w:rFonts w:hint="eastAsia" w:ascii="宋体" w:hAnsi="宋体" w:eastAsia="宋体" w:cs="宋体"/>
          <w:i w:val="0"/>
          <w:iCs w:val="0"/>
          <w:caps w:val="0"/>
          <w:color w:val="333333"/>
          <w:spacing w:val="0"/>
          <w:sz w:val="24"/>
          <w:szCs w:val="24"/>
          <w:shd w:val="clear" w:fill="F8F8F8"/>
        </w:rPr>
        <w:t>周年，也是决胜全面建成小康社会、实现第一个百年奋斗目标的关键之年。做好今年政府工作，意义重大，任务艰巨。我镇位于舒城金三角发展布局的关键位置，随着国家区域发展、乡村振兴等重大战略的深入实施，我镇良好的生态环境和区位优势更加突出，各项政策叠加效应更加凸显。只要我们咬紧目标毫不放松，坚定信心主动作为，切实把发展思路谋划得更加科学合理，把发展举措落实得更加扎实有效，就一定能在新时代开创百神庙经济社会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4"/>
          <w:szCs w:val="24"/>
          <w:shd w:val="clear" w:fill="F8F8F8"/>
        </w:rPr>
        <w:t>2019</w:t>
      </w:r>
      <w:r>
        <w:rPr>
          <w:rFonts w:hint="eastAsia" w:ascii="宋体" w:hAnsi="宋体" w:eastAsia="宋体" w:cs="宋体"/>
          <w:i w:val="0"/>
          <w:iCs w:val="0"/>
          <w:caps w:val="0"/>
          <w:color w:val="333333"/>
          <w:spacing w:val="0"/>
          <w:sz w:val="24"/>
          <w:szCs w:val="24"/>
          <w:shd w:val="clear" w:fill="F8F8F8"/>
        </w:rPr>
        <w:t>年政府工作的总体要求是：以习近平新时代中国特色社会主义思想为指导，全面贯彻党的十九大、十九届二中、三中全会精神，坚定不移打赢脱贫攻坚高质量退出主战役，坚定不移锁定绿色发展主取向，坚定不移贯彻乡村振兴主战略，全面深化农村人居环境整治，大力扶持乡村主导产业，着力推动镇域综合实力高质量发展，实现农业强、农村美、农民富，让人民群众有更多获得感、幸福感和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今年经济和社会发展的主要预期目标是：全年地区生产总值比上年增长</w:t>
      </w:r>
      <w:r>
        <w:rPr>
          <w:rFonts w:hint="default" w:ascii="Calibri" w:hAnsi="Calibri" w:cs="Calibri"/>
          <w:i w:val="0"/>
          <w:iCs w:val="0"/>
          <w:caps w:val="0"/>
          <w:color w:val="333333"/>
          <w:spacing w:val="0"/>
          <w:sz w:val="24"/>
          <w:szCs w:val="24"/>
          <w:shd w:val="clear" w:fill="F8F8F8"/>
        </w:rPr>
        <w:t>8%</w:t>
      </w:r>
      <w:r>
        <w:rPr>
          <w:rFonts w:hint="eastAsia" w:ascii="宋体" w:hAnsi="宋体" w:eastAsia="宋体" w:cs="宋体"/>
          <w:i w:val="0"/>
          <w:iCs w:val="0"/>
          <w:caps w:val="0"/>
          <w:color w:val="333333"/>
          <w:spacing w:val="0"/>
          <w:sz w:val="24"/>
          <w:szCs w:val="24"/>
          <w:shd w:val="clear" w:fill="F8F8F8"/>
        </w:rPr>
        <w:t>；农民人均纯收入比上年增长</w:t>
      </w:r>
      <w:r>
        <w:rPr>
          <w:rFonts w:hint="default" w:ascii="Calibri" w:hAnsi="Calibri" w:cs="Calibri"/>
          <w:i w:val="0"/>
          <w:iCs w:val="0"/>
          <w:caps w:val="0"/>
          <w:color w:val="333333"/>
          <w:spacing w:val="0"/>
          <w:sz w:val="24"/>
          <w:szCs w:val="24"/>
          <w:shd w:val="clear" w:fill="F8F8F8"/>
        </w:rPr>
        <w:t>9%</w:t>
      </w:r>
      <w:r>
        <w:rPr>
          <w:rFonts w:hint="eastAsia" w:ascii="宋体" w:hAnsi="宋体" w:eastAsia="宋体" w:cs="宋体"/>
          <w:i w:val="0"/>
          <w:iCs w:val="0"/>
          <w:caps w:val="0"/>
          <w:color w:val="333333"/>
          <w:spacing w:val="0"/>
          <w:sz w:val="24"/>
          <w:szCs w:val="24"/>
          <w:shd w:val="clear" w:fill="F8F8F8"/>
        </w:rPr>
        <w:t>；财政收入比上年增长</w:t>
      </w:r>
      <w:r>
        <w:rPr>
          <w:rFonts w:hint="default" w:ascii="Calibri" w:hAnsi="Calibri" w:cs="Calibri"/>
          <w:i w:val="0"/>
          <w:iCs w:val="0"/>
          <w:caps w:val="0"/>
          <w:color w:val="333333"/>
          <w:spacing w:val="0"/>
          <w:sz w:val="24"/>
          <w:szCs w:val="24"/>
          <w:shd w:val="clear" w:fill="F8F8F8"/>
        </w:rPr>
        <w:t>9%</w:t>
      </w:r>
      <w:r>
        <w:rPr>
          <w:rFonts w:hint="eastAsia" w:ascii="宋体" w:hAnsi="宋体" w:eastAsia="宋体" w:cs="宋体"/>
          <w:i w:val="0"/>
          <w:iCs w:val="0"/>
          <w:caps w:val="0"/>
          <w:color w:val="333333"/>
          <w:spacing w:val="0"/>
          <w:sz w:val="24"/>
          <w:szCs w:val="24"/>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今年，我们将主要做好以下几个方面工作：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（一）聚焦聚力抓发展，在项目建设上谋求新突破。</w:t>
      </w: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一、继续实行</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七个一</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工作机制，强化资金等要素保障，加强项目推进全过程管理，确保项目建设提质增效。同时，主动对接县金三角战略布局，做好镇域发展规划，打造产业发展承接示范区，为镇域经济发展培育强大后劲。今年初步规划的重点实事工程有：落实脱贫攻坚各项政策，确保</w:t>
      </w:r>
      <w:r>
        <w:rPr>
          <w:rFonts w:hint="default" w:ascii="Calibri" w:hAnsi="Calibri" w:cs="Calibri"/>
          <w:i w:val="0"/>
          <w:iCs w:val="0"/>
          <w:caps w:val="0"/>
          <w:color w:val="333333"/>
          <w:spacing w:val="0"/>
          <w:sz w:val="24"/>
          <w:szCs w:val="24"/>
          <w:shd w:val="clear" w:fill="FFFFFF"/>
        </w:rPr>
        <w:t>160</w:t>
      </w:r>
      <w:r>
        <w:rPr>
          <w:rFonts w:hint="eastAsia" w:ascii="宋体" w:hAnsi="宋体" w:eastAsia="宋体" w:cs="宋体"/>
          <w:i w:val="0"/>
          <w:iCs w:val="0"/>
          <w:caps w:val="0"/>
          <w:color w:val="333333"/>
          <w:spacing w:val="0"/>
          <w:sz w:val="24"/>
          <w:szCs w:val="24"/>
          <w:shd w:val="clear" w:fill="FFFFFF"/>
        </w:rPr>
        <w:t>户</w:t>
      </w:r>
      <w:r>
        <w:rPr>
          <w:rFonts w:hint="default" w:ascii="Calibri" w:hAnsi="Calibri" w:cs="Calibri"/>
          <w:i w:val="0"/>
          <w:iCs w:val="0"/>
          <w:caps w:val="0"/>
          <w:color w:val="333333"/>
          <w:spacing w:val="0"/>
          <w:sz w:val="24"/>
          <w:szCs w:val="24"/>
          <w:shd w:val="clear" w:fill="FFFFFF"/>
        </w:rPr>
        <w:t>434</w:t>
      </w:r>
      <w:r>
        <w:rPr>
          <w:rFonts w:hint="eastAsia" w:ascii="宋体" w:hAnsi="宋体" w:eastAsia="宋体" w:cs="宋体"/>
          <w:i w:val="0"/>
          <w:iCs w:val="0"/>
          <w:caps w:val="0"/>
          <w:color w:val="333333"/>
          <w:spacing w:val="0"/>
          <w:sz w:val="24"/>
          <w:szCs w:val="24"/>
          <w:shd w:val="clear" w:fill="FFFFFF"/>
        </w:rPr>
        <w:t>人贫困户今年脱贫，并确保</w:t>
      </w:r>
      <w:r>
        <w:rPr>
          <w:rFonts w:hint="default" w:ascii="Calibri" w:hAnsi="Calibri" w:cs="Calibri"/>
          <w:i w:val="0"/>
          <w:iCs w:val="0"/>
          <w:caps w:val="0"/>
          <w:color w:val="333333"/>
          <w:spacing w:val="0"/>
          <w:sz w:val="24"/>
          <w:szCs w:val="24"/>
          <w:shd w:val="clear" w:fill="FFFFFF"/>
        </w:rPr>
        <w:t>994</w:t>
      </w:r>
      <w:r>
        <w:rPr>
          <w:rFonts w:hint="eastAsia" w:ascii="宋体" w:hAnsi="宋体" w:eastAsia="宋体" w:cs="宋体"/>
          <w:i w:val="0"/>
          <w:iCs w:val="0"/>
          <w:caps w:val="0"/>
          <w:color w:val="333333"/>
          <w:spacing w:val="0"/>
          <w:sz w:val="24"/>
          <w:szCs w:val="24"/>
          <w:shd w:val="clear" w:fill="FFFFFF"/>
        </w:rPr>
        <w:t>户</w:t>
      </w:r>
      <w:r>
        <w:rPr>
          <w:rFonts w:hint="default" w:ascii="Calibri" w:hAnsi="Calibri" w:cs="Calibri"/>
          <w:i w:val="0"/>
          <w:iCs w:val="0"/>
          <w:caps w:val="0"/>
          <w:color w:val="333333"/>
          <w:spacing w:val="0"/>
          <w:sz w:val="24"/>
          <w:szCs w:val="24"/>
          <w:shd w:val="clear" w:fill="FFFFFF"/>
        </w:rPr>
        <w:t>2977</w:t>
      </w:r>
      <w:r>
        <w:rPr>
          <w:rFonts w:hint="eastAsia" w:ascii="宋体" w:hAnsi="宋体" w:eastAsia="宋体" w:cs="宋体"/>
          <w:i w:val="0"/>
          <w:iCs w:val="0"/>
          <w:caps w:val="0"/>
          <w:color w:val="333333"/>
          <w:spacing w:val="0"/>
          <w:sz w:val="24"/>
          <w:szCs w:val="24"/>
          <w:shd w:val="clear" w:fill="FFFFFF"/>
        </w:rPr>
        <w:t>人已脱贫户持续、稳定脱贫；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二、继续完善农村交通网络，积极筹集各类资金，确保全镇实现</w:t>
      </w:r>
      <w:r>
        <w:rPr>
          <w:rFonts w:hint="default" w:ascii="Calibri" w:hAnsi="Calibri" w:cs="Calibri"/>
          <w:i w:val="0"/>
          <w:iCs w:val="0"/>
          <w:caps w:val="0"/>
          <w:color w:val="333333"/>
          <w:spacing w:val="0"/>
          <w:sz w:val="24"/>
          <w:szCs w:val="24"/>
          <w:shd w:val="clear" w:fill="FFFFFF"/>
        </w:rPr>
        <w:t>20</w:t>
      </w:r>
      <w:r>
        <w:rPr>
          <w:rFonts w:hint="eastAsia" w:ascii="宋体" w:hAnsi="宋体" w:eastAsia="宋体" w:cs="宋体"/>
          <w:i w:val="0"/>
          <w:iCs w:val="0"/>
          <w:caps w:val="0"/>
          <w:color w:val="333333"/>
          <w:spacing w:val="0"/>
          <w:sz w:val="24"/>
          <w:szCs w:val="24"/>
          <w:shd w:val="clear" w:fill="FFFFFF"/>
        </w:rPr>
        <w:t>户以上大自然村庄组组通；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三、完成合安九高铁百神庙段在我镇的建设并协助顺利通车；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四、争取周公渡至白马宕段的公路实现白改黑；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五、完善河长制工作，积极推动杭埠河、清水河圩堤水利设施治理兴修工程实施，继续推进小型水利提升改造工程五年计划；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六、持续深化农村人居环境整治工作，扎实推进村庄清洁行动，试点推动垃圾分类，全面深化环卫一体化工作；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七、完成</w:t>
      </w:r>
      <w:r>
        <w:rPr>
          <w:rFonts w:hint="default" w:ascii="Calibri" w:hAnsi="Calibri" w:cs="Calibri"/>
          <w:i w:val="0"/>
          <w:iCs w:val="0"/>
          <w:caps w:val="0"/>
          <w:color w:val="333333"/>
          <w:spacing w:val="0"/>
          <w:sz w:val="24"/>
          <w:szCs w:val="24"/>
          <w:shd w:val="clear" w:fill="FFFFFF"/>
        </w:rPr>
        <w:t>500</w:t>
      </w:r>
      <w:r>
        <w:rPr>
          <w:rFonts w:hint="eastAsia" w:ascii="宋体" w:hAnsi="宋体" w:eastAsia="宋体" w:cs="宋体"/>
          <w:i w:val="0"/>
          <w:iCs w:val="0"/>
          <w:caps w:val="0"/>
          <w:color w:val="333333"/>
          <w:spacing w:val="0"/>
          <w:sz w:val="24"/>
          <w:szCs w:val="24"/>
          <w:shd w:val="clear" w:fill="FFFFFF"/>
        </w:rPr>
        <w:t>座农村厕所改造；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八、完成金东、双塘、元棚等三个村级污水处理厂建设；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九、完成元棚美好乡村建设验收，推动中心美好乡村建设；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十、新建中心、舒楼两个村卫生室，改造枣木桥、团结、杨圩、百神庙、林波、官塘等六个村卫生室；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十一、完成</w:t>
      </w:r>
      <w:r>
        <w:rPr>
          <w:rFonts w:hint="default" w:ascii="Calibri" w:hAnsi="Calibri" w:cs="Calibri"/>
          <w:i w:val="0"/>
          <w:iCs w:val="0"/>
          <w:caps w:val="0"/>
          <w:color w:val="333333"/>
          <w:spacing w:val="0"/>
          <w:sz w:val="24"/>
          <w:szCs w:val="24"/>
          <w:shd w:val="clear" w:fill="FFFFFF"/>
        </w:rPr>
        <w:t>580</w:t>
      </w:r>
      <w:r>
        <w:rPr>
          <w:rFonts w:hint="eastAsia" w:ascii="宋体" w:hAnsi="宋体" w:eastAsia="宋体" w:cs="宋体"/>
          <w:i w:val="0"/>
          <w:iCs w:val="0"/>
          <w:caps w:val="0"/>
          <w:color w:val="333333"/>
          <w:spacing w:val="0"/>
          <w:sz w:val="24"/>
          <w:szCs w:val="24"/>
          <w:shd w:val="clear" w:fill="FFFFFF"/>
        </w:rPr>
        <w:t>亩土地增减挂和新增耕地等土地置换项目；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十二、积极筹备舒合产业园和舒楼产业带建设，大力扶持安竹、鑫永味等有竞争力的加工业做大做强；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十三、继续支持双塘稻虾、金桥明公、郑圩澳州淡水龙虾养殖、舒平孔雀等特色养殖业发展；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十四、完成金东扶贫大道景观示范路建设，着力提升</w:t>
      </w:r>
      <w:r>
        <w:rPr>
          <w:rFonts w:hint="default" w:ascii="Calibri" w:hAnsi="Calibri" w:cs="Calibri"/>
          <w:i w:val="0"/>
          <w:iCs w:val="0"/>
          <w:caps w:val="0"/>
          <w:color w:val="333333"/>
          <w:spacing w:val="0"/>
          <w:sz w:val="24"/>
          <w:szCs w:val="24"/>
          <w:shd w:val="clear" w:fill="FFFFFF"/>
        </w:rPr>
        <w:t>G206</w:t>
      </w:r>
      <w:r>
        <w:rPr>
          <w:rFonts w:hint="eastAsia" w:ascii="宋体" w:hAnsi="宋体" w:eastAsia="宋体" w:cs="宋体"/>
          <w:i w:val="0"/>
          <w:iCs w:val="0"/>
          <w:caps w:val="0"/>
          <w:color w:val="333333"/>
          <w:spacing w:val="0"/>
          <w:sz w:val="24"/>
          <w:szCs w:val="24"/>
          <w:shd w:val="clear" w:fill="FFFFFF"/>
        </w:rPr>
        <w:t>国道、丰军路、千百路、新南路等主干道景观品位；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十五、推动碧桂园、金桥和瀚昆等一批田园综合体发展壮大，积极探索推动创意农业实施；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十六、积极推动周公渡自来水厂增容提升计划实施。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（二）苦干实干促增收，在持久脱贫上续写新篇章。</w:t>
      </w: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全镇上下要继续保持破釜沉舟的决心、卧薪尝胆的精神、愚公移山的毅力、铁杵磨针的作风、不胜不休的状态，以脱贫攻坚统揽各项工作，一切工作服务于脱贫攻坚，一切工作服从于脱贫攻坚。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一是完成年度减贫任务。</w:t>
      </w:r>
      <w:r>
        <w:rPr>
          <w:rFonts w:hint="eastAsia" w:ascii="宋体" w:hAnsi="宋体" w:eastAsia="宋体" w:cs="宋体"/>
          <w:i w:val="0"/>
          <w:iCs w:val="0"/>
          <w:caps w:val="0"/>
          <w:color w:val="333333"/>
          <w:spacing w:val="0"/>
          <w:sz w:val="24"/>
          <w:szCs w:val="24"/>
          <w:shd w:val="clear" w:fill="F8F8F8"/>
        </w:rPr>
        <w:t>坚持把提高脱贫质量放在首位，深入实施十大扶贫工程，深化产业扶贫</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四带一自</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四有一网</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机制，加快种植、养殖、休闲观光农业等扶贫基地建设，推动乡村旅游、电子商务、商贸物流与产业扶贫有机结合，打造产业扶贫</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升级版</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。强化</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三业一岗</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就业扶贫，大力支持贫困户在家创业、外出就业、发展产业，从事公益性岗位，充分发挥扶贫基地、扶贫驿站、扶贫车间就业带动作用，确保村村有特色产业，户户有增收项目，促进贫困户持续增收、稳定脱贫。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二是筑牢防范返贫防线。</w:t>
      </w:r>
      <w:r>
        <w:rPr>
          <w:rFonts w:hint="eastAsia" w:ascii="宋体" w:hAnsi="宋体" w:eastAsia="宋体" w:cs="宋体"/>
          <w:i w:val="0"/>
          <w:iCs w:val="0"/>
          <w:caps w:val="0"/>
          <w:color w:val="333333"/>
          <w:spacing w:val="0"/>
          <w:sz w:val="24"/>
          <w:szCs w:val="24"/>
          <w:shd w:val="clear" w:fill="F8F8F8"/>
        </w:rPr>
        <w:t>严格落实教育、医疗、养老政策，发挥好低保、特困人员供养、社会救助等兜底政策保障作用，确保每一项扶贫政策效益最大化。完善</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救急难</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等救助工作，强化兜底保障能力，着力防范因病返贫、因灾返贫、因学返贫、因残返贫。加强扶贫对象动态管理，坚决杜绝</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两该两不该</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现象，将返贫户和新增贫困户及时纳入帮扶范围。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三是建立脱贫巩固机制。</w:t>
      </w:r>
      <w:r>
        <w:rPr>
          <w:rFonts w:hint="eastAsia" w:ascii="宋体" w:hAnsi="宋体" w:eastAsia="宋体" w:cs="宋体"/>
          <w:i w:val="0"/>
          <w:iCs w:val="0"/>
          <w:caps w:val="0"/>
          <w:color w:val="333333"/>
          <w:spacing w:val="0"/>
          <w:sz w:val="24"/>
          <w:szCs w:val="24"/>
          <w:shd w:val="clear" w:fill="F8F8F8"/>
        </w:rPr>
        <w:t>坚持大扶贫格局，把扶贫和扶志、扶智结合起来，广泛开展政策、励志、感恩、诚信友善和孝老爱亲等教育，激发贫困人口内生动力。聚焦</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三通一升</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继续推进农村道路、水利、农电等基础设施建设，积极争取上级项目，多方筹集资金，集中财力抓建设，勒紧腰带促脱贫，把有限的资金用于群众最关注、最急需的项目，努力打通农村基础设施和公共服务最后一公里，为实施乡村振兴战略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（三）护绿护水保生态，在乡村振兴上开启新征程。</w:t>
      </w: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落实乡村振兴战略三年行动计划，加快实现产业兴旺、生态宜居、乡风文明、治理有效、生活富裕的目标。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3"/>
        <w:jc w:val="both"/>
        <w:rPr>
          <w:rFonts w:hint="default" w:ascii="Calibri" w:hAnsi="Calibri" w:cs="Calibri"/>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一是大力发展乡村产业。</w:t>
      </w:r>
      <w:r>
        <w:rPr>
          <w:rFonts w:hint="eastAsia" w:ascii="宋体" w:hAnsi="宋体" w:eastAsia="宋体" w:cs="宋体"/>
          <w:i w:val="0"/>
          <w:iCs w:val="0"/>
          <w:caps w:val="0"/>
          <w:color w:val="333333"/>
          <w:spacing w:val="0"/>
          <w:sz w:val="24"/>
          <w:szCs w:val="24"/>
          <w:shd w:val="clear" w:fill="FFFFFF"/>
        </w:rPr>
        <w:t>坚持绿水青山就是金山银山的发展理念，强力推进土地增减挂和新增耕地土地转换项目，切合实际规划好乡村振兴战略发展计划。积极培育符合本地特色的乡村主导产业，筹备建设舒合产业园，打造舒楼产业带，谋划特色养殖产业区，构建乡村旅游产业链，全力引导和扶持舒合安竹、舒楼鑫永味、双塘稻虾、郑圩澳虾、舒平孔雀、景林禽业等具有代表性地有发展潜力的本土产业做大做强，加快推动农村一二三产业融合发展，大力发展休闲农业和乡村旅游，试点推广创意农业发展，继续加大碧桂园、金桥等建设，着力打造一批集观光休闲、采摘体验、农业示范、科普教育于一体的现代农业产业园区。促进零距离等农村电子商务发展，强化电商企业与小农户、家庭农场、农民合作社等产销对接。继续补齐农业基础设施建设短板，有效改善农业生产条件，提升农业生产能力和农业机械化水平。增强绿色优质农产品供给，重点发展优质粮油、水产、蔬菜等产业，大力培育新型农民经营主体，促进村级主导产业健康发展，通过农产品生产大户的带动作用，促进优质农产品规模化、基地化生产，提高农产品生产的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二是加强资源环境保护。</w:t>
      </w:r>
      <w:r>
        <w:rPr>
          <w:rFonts w:hint="eastAsia" w:ascii="宋体" w:hAnsi="宋体" w:eastAsia="宋体" w:cs="宋体"/>
          <w:i w:val="0"/>
          <w:iCs w:val="0"/>
          <w:caps w:val="0"/>
          <w:color w:val="333333"/>
          <w:spacing w:val="0"/>
          <w:sz w:val="24"/>
          <w:szCs w:val="24"/>
          <w:shd w:val="clear" w:fill="F8F8F8"/>
        </w:rPr>
        <w:t>生态环境保护不动摇，不松劲，不开口子。强力推进中央环保督察</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回头看</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反馈问题整改，重点整治生活污水、畜禽养殖、农业面源污染等领域突出问题。扎实推进秸秆禁烧和综合利用，加快推进水污染、土壤污染防治，保障水源土壤安全。坚守生态保护、永久基本农田、城镇开发边界三条控制线，加大土地执法力度，持续开展砂石开采秩序专项整治。推深做实河长制、林长制，完成</w:t>
      </w:r>
      <w:r>
        <w:rPr>
          <w:rFonts w:hint="default" w:ascii="Calibri" w:hAnsi="Calibri" w:cs="Calibri"/>
          <w:i w:val="0"/>
          <w:iCs w:val="0"/>
          <w:caps w:val="0"/>
          <w:color w:val="333333"/>
          <w:spacing w:val="0"/>
          <w:sz w:val="24"/>
          <w:szCs w:val="24"/>
          <w:shd w:val="clear" w:fill="F8F8F8"/>
        </w:rPr>
        <w:t>2000</w:t>
      </w:r>
      <w:r>
        <w:rPr>
          <w:rFonts w:hint="eastAsia" w:ascii="宋体" w:hAnsi="宋体" w:eastAsia="宋体" w:cs="宋体"/>
          <w:i w:val="0"/>
          <w:iCs w:val="0"/>
          <w:caps w:val="0"/>
          <w:color w:val="333333"/>
          <w:spacing w:val="0"/>
          <w:sz w:val="24"/>
          <w:szCs w:val="24"/>
          <w:shd w:val="clear" w:fill="F8F8F8"/>
        </w:rPr>
        <w:t>亩营造林任务，建设森林长廊</w:t>
      </w:r>
      <w:r>
        <w:rPr>
          <w:rFonts w:hint="default" w:ascii="Calibri" w:hAnsi="Calibri" w:cs="Calibri"/>
          <w:i w:val="0"/>
          <w:iCs w:val="0"/>
          <w:caps w:val="0"/>
          <w:color w:val="333333"/>
          <w:spacing w:val="0"/>
          <w:sz w:val="24"/>
          <w:szCs w:val="24"/>
          <w:shd w:val="clear" w:fill="F8F8F8"/>
        </w:rPr>
        <w:t>4</w:t>
      </w:r>
      <w:r>
        <w:rPr>
          <w:rFonts w:hint="eastAsia" w:ascii="宋体" w:hAnsi="宋体" w:eastAsia="宋体" w:cs="宋体"/>
          <w:i w:val="0"/>
          <w:iCs w:val="0"/>
          <w:caps w:val="0"/>
          <w:color w:val="333333"/>
          <w:spacing w:val="0"/>
          <w:sz w:val="24"/>
          <w:szCs w:val="24"/>
          <w:shd w:val="clear" w:fill="F8F8F8"/>
        </w:rPr>
        <w:t>公里，加强河流水环境治理，建设水清、河畅、岸绿、景美的镇域环境。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三是加快建设美丽乡村。</w:t>
      </w:r>
      <w:r>
        <w:rPr>
          <w:rFonts w:hint="eastAsia" w:ascii="宋体" w:hAnsi="宋体" w:eastAsia="宋体" w:cs="宋体"/>
          <w:i w:val="0"/>
          <w:iCs w:val="0"/>
          <w:caps w:val="0"/>
          <w:color w:val="333333"/>
          <w:spacing w:val="0"/>
          <w:sz w:val="24"/>
          <w:szCs w:val="24"/>
          <w:shd w:val="clear" w:fill="F8F8F8"/>
        </w:rPr>
        <w:t>围绕</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垃圾不落地、污水不入河、全域景观化</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目标，继续打造农村人居环境整治示范先进镇，全面深化千万工程，坚定不移地开展农村人居环境整治工作。继续推进农村三大革命，扎实推动农村清洁行动并向纵深发展，试点推广垃圾分类处理工作，建立健全环境长效管护机制，完成</w:t>
      </w:r>
      <w:r>
        <w:rPr>
          <w:rFonts w:hint="default" w:ascii="Calibri" w:hAnsi="Calibri" w:cs="Calibri"/>
          <w:i w:val="0"/>
          <w:iCs w:val="0"/>
          <w:caps w:val="0"/>
          <w:color w:val="333333"/>
          <w:spacing w:val="0"/>
          <w:sz w:val="24"/>
          <w:szCs w:val="24"/>
          <w:shd w:val="clear" w:fill="F8F8F8"/>
        </w:rPr>
        <w:t>500</w:t>
      </w:r>
      <w:r>
        <w:rPr>
          <w:rFonts w:hint="eastAsia" w:ascii="宋体" w:hAnsi="宋体" w:eastAsia="宋体" w:cs="宋体"/>
          <w:i w:val="0"/>
          <w:iCs w:val="0"/>
          <w:caps w:val="0"/>
          <w:color w:val="333333"/>
          <w:spacing w:val="0"/>
          <w:sz w:val="24"/>
          <w:szCs w:val="24"/>
          <w:shd w:val="clear" w:fill="F8F8F8"/>
        </w:rPr>
        <w:t>户农村卫生厕所改造，建立金东、双塘和元棚三个村级污水处理厂，完成元棚、中心两个中心村庄美丽乡村建设，推深做实林长制、河长制，完成金东扶贫大道景观示范路建设，着力提升</w:t>
      </w:r>
      <w:r>
        <w:rPr>
          <w:rFonts w:hint="default" w:ascii="Calibri" w:hAnsi="Calibri" w:cs="Calibri"/>
          <w:i w:val="0"/>
          <w:iCs w:val="0"/>
          <w:caps w:val="0"/>
          <w:color w:val="333333"/>
          <w:spacing w:val="0"/>
          <w:sz w:val="24"/>
          <w:szCs w:val="24"/>
          <w:shd w:val="clear" w:fill="F8F8F8"/>
        </w:rPr>
        <w:t>G206</w:t>
      </w:r>
      <w:r>
        <w:rPr>
          <w:rFonts w:hint="eastAsia" w:ascii="宋体" w:hAnsi="宋体" w:eastAsia="宋体" w:cs="宋体"/>
          <w:i w:val="0"/>
          <w:iCs w:val="0"/>
          <w:caps w:val="0"/>
          <w:color w:val="333333"/>
          <w:spacing w:val="0"/>
          <w:sz w:val="24"/>
          <w:szCs w:val="24"/>
          <w:shd w:val="clear" w:fill="F8F8F8"/>
        </w:rPr>
        <w:t>国道、丰军路、千百路、新南路等主干道景观品位，使生活环境更加整洁、清爽、生态，构建全时段、全地域、全方位的管理体系，精心管护好环境卫生、公共设施、绿化景观、交通秩序、用地秩序，实现管理精细化、监管常态化、整治长效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（四）用心用情办实事，在民生改善上交出新答卷。</w:t>
      </w:r>
      <w:r>
        <w:rPr>
          <w:rFonts w:hint="default" w:ascii="Calibri" w:hAnsi="Calibri" w:cs="Calibri"/>
          <w:i w:val="0"/>
          <w:iCs w:val="0"/>
          <w:caps w:val="0"/>
          <w:color w:val="333333"/>
          <w:spacing w:val="0"/>
          <w:sz w:val="24"/>
          <w:szCs w:val="24"/>
          <w:shd w:val="clear" w:fill="F8F8F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一是全面加强基础设施建设。</w:t>
      </w:r>
      <w:r>
        <w:rPr>
          <w:rFonts w:hint="eastAsia" w:ascii="宋体" w:hAnsi="宋体" w:eastAsia="宋体" w:cs="宋体"/>
          <w:i w:val="0"/>
          <w:iCs w:val="0"/>
          <w:caps w:val="0"/>
          <w:color w:val="333333"/>
          <w:spacing w:val="0"/>
          <w:sz w:val="24"/>
          <w:szCs w:val="24"/>
          <w:shd w:val="clear" w:fill="FFFFFF"/>
        </w:rPr>
        <w:t>健全路长制，实现农村四好公路升级换代，完善拓展农村公路交通体系，打造全省农村四好公路示范镇。实施好杭埠河、清水河及小型水利提升治理项目，改造村级水利渠道，保障农田灌溉。推进农村饮水安全工程，尽快实现周公渡水厂增容提升，提高农村自来水普及率、集中供水率和水质达标率。实施新一轮农村电网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both"/>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二是严格落实各项惠民政策。</w:t>
      </w:r>
      <w:r>
        <w:rPr>
          <w:rFonts w:hint="eastAsia" w:ascii="宋体" w:hAnsi="宋体" w:eastAsia="宋体" w:cs="宋体"/>
          <w:i w:val="0"/>
          <w:iCs w:val="0"/>
          <w:caps w:val="0"/>
          <w:color w:val="333333"/>
          <w:spacing w:val="0"/>
          <w:sz w:val="24"/>
          <w:szCs w:val="24"/>
          <w:shd w:val="clear" w:fill="F8F8F8"/>
        </w:rPr>
        <w:t>认真落实各项社会保障和社会救助政策，突出抓好困难群众基本生活保障。切实做好惠农政策资金发放与监管，积极做好养老、大病、低保、五保等民生工作，切实抓好村级集体经济发展，努力扩大村级收入和稳定增长群众收入，把有限的资金用于群众最关注的民生上来，让人民群众物资更富足、精神更富有、生活更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both"/>
        <w:rPr>
          <w:rFonts w:hint="default" w:ascii="Calibri" w:hAnsi="Calibri" w:cs="Calibri"/>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三是不断提升公共服务水平。</w:t>
      </w:r>
      <w:r>
        <w:rPr>
          <w:rFonts w:hint="eastAsia" w:ascii="宋体" w:hAnsi="宋体" w:eastAsia="宋体" w:cs="宋体"/>
          <w:i w:val="0"/>
          <w:iCs w:val="0"/>
          <w:caps w:val="0"/>
          <w:color w:val="333333"/>
          <w:spacing w:val="0"/>
          <w:sz w:val="24"/>
          <w:szCs w:val="24"/>
          <w:shd w:val="clear" w:fill="FFFFFF"/>
        </w:rPr>
        <w:t>充分发挥村级活动中心作用，利用镇村文化活动室、农家书屋、健身广场等场所开展好全民健身、全民阅读活动。加强基层医疗卫生建设，提升医疗服务水平，推动完成中心、舒楼、枣木桥等乡村一体化卫生室标准化建设。努力改善各类办学条件，把学校建成学生最安全、家长最放心、人民最满意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3"/>
        <w:jc w:val="left"/>
        <w:rPr>
          <w:rFonts w:hint="default" w:ascii="Calibri" w:hAnsi="Calibri" w:cs="Calibri"/>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（五）严防严守化风险，在安全稳定上展现新作为。</w:t>
      </w:r>
      <w:r>
        <w:rPr>
          <w:rFonts w:hint="default" w:ascii="Calibri" w:hAnsi="Calibri" w:cs="Calibri"/>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0"/>
        <w:jc w:val="left"/>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完善预防和处置突发性、群体性事件预案，妥善应对处置各类突发事件。扎实做好信访工作，坚持发展枫桥经验，建立和完善矛盾纠纷多元化解机制，妥善化解信访矛盾纠纷，依法解决群众合理诉求。努力把各种社会矛盾化解在基层，消除在萌芽状态，确保小事不出村，大事不出镇，矛盾不上交。进一步加强法律援助、社区矫正、社会治安防控体系建设。深化平安创建，加强和改进群防群治工作，保持</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扫黑除恶</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专项斗争高压态势，确保人民安居乐业，社会安定有序。认真落实安全生产</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党政同责、一岗双责、齐抓共管、失职追责</w:t>
      </w:r>
      <w:r>
        <w:rPr>
          <w:rFonts w:hint="default" w:ascii="Calibri" w:hAnsi="Calibri" w:cs="Calibri"/>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全面、深入、彻底排查治理各类安全隐患，坚决守住安全红线。全面贯彻党的方针政策，依法管理宗教事务。加强新形势下国防教育、国防动员和双拥优抚安置工作，促进军政军民团结。认真做好第四次全国经济普查和第七次全国人口普查。支持工会、共青团、妇联、关工委、老龄委、老干部、老年教育、地方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643"/>
        <w:jc w:val="left"/>
        <w:rPr>
          <w:rFonts w:hint="default" w:ascii="Calibri" w:hAnsi="Calibri" w:cs="Calibri"/>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三、加强政府自身建设</w:t>
      </w:r>
      <w:r>
        <w:rPr>
          <w:rFonts w:hint="default" w:ascii="Calibri" w:hAnsi="Calibri" w:cs="Calibri"/>
          <w:b/>
          <w:bCs/>
          <w:i w:val="0"/>
          <w:iCs w:val="0"/>
          <w:caps w:val="0"/>
          <w:color w:val="333333"/>
          <w:spacing w:val="0"/>
          <w:sz w:val="24"/>
          <w:szCs w:val="24"/>
          <w:shd w:val="clear" w:fill="FFFFFF"/>
        </w:rPr>
        <w:t> </w:t>
      </w:r>
      <w:r>
        <w:rPr>
          <w:rFonts w:hint="default" w:ascii="Calibri" w:hAnsi="Calibri" w:cs="Calibri"/>
          <w:i w:val="0"/>
          <w:iCs w:val="0"/>
          <w:caps w:val="0"/>
          <w:color w:val="333333"/>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各位代表，中国特色社会主义进入新时代，百神庙高质量发展迈上新征程。新形势、新任务对政府工作提出了新的更高要求，我们必须始终围绕</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忠诚、干净、担当</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，恪尽职守，奋发有为，努力打造人民更加满意的服务型政府。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（一）崇尚忠诚，不忘初心。</w:t>
      </w:r>
      <w:r>
        <w:rPr>
          <w:rFonts w:hint="eastAsia" w:ascii="宋体" w:hAnsi="宋体" w:eastAsia="宋体" w:cs="宋体"/>
          <w:i w:val="0"/>
          <w:iCs w:val="0"/>
          <w:caps w:val="0"/>
          <w:color w:val="333333"/>
          <w:spacing w:val="0"/>
          <w:sz w:val="24"/>
          <w:szCs w:val="24"/>
          <w:shd w:val="clear" w:fill="F8F8F8"/>
        </w:rPr>
        <w:t>坚决维护习近平总书记党中央的核心、全党的核心地位，坚决维护党中央权威和集中统一领导，强化</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“四个意识”</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，坚定“四个自信”，不折不扣高效落实中央、省市县各项决策部署。始终坚持以人民为中心，真诚倾听群众呼声，真情关心群众疾苦，竭尽全力为群众办好事、办实事。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（二）崇尚法治，依法行政。</w:t>
      </w:r>
      <w:r>
        <w:rPr>
          <w:rFonts w:hint="eastAsia" w:ascii="宋体" w:hAnsi="宋体" w:eastAsia="宋体" w:cs="宋体"/>
          <w:i w:val="0"/>
          <w:iCs w:val="0"/>
          <w:caps w:val="0"/>
          <w:color w:val="333333"/>
          <w:spacing w:val="0"/>
          <w:sz w:val="24"/>
          <w:szCs w:val="24"/>
          <w:shd w:val="clear" w:fill="F8F8F8"/>
        </w:rPr>
        <w:t>坚持用制度管人、管事、管权。认真履行法律赋予政府的权力和职责，奉行科学民主决策，规范政府重大决策事项，加强对项目工程和村级财务的监督管理。自觉接受人大监督，自觉接受社会和公众的监督，促进政府工作公开透明，让权力在阳光下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（三）崇尚担当，真抓实干。</w:t>
      </w:r>
      <w:r>
        <w:rPr>
          <w:rFonts w:hint="eastAsia" w:ascii="宋体" w:hAnsi="宋体" w:eastAsia="宋体" w:cs="宋体"/>
          <w:i w:val="0"/>
          <w:iCs w:val="0"/>
          <w:caps w:val="0"/>
          <w:color w:val="333333"/>
          <w:spacing w:val="0"/>
          <w:sz w:val="24"/>
          <w:szCs w:val="24"/>
          <w:shd w:val="clear" w:fill="F8F8F8"/>
        </w:rPr>
        <w:t>强化服务意识、奉献意识、效率意识，提高为民服务水平，着力解决群众关心的热点、难点问题，做到一切工作服从发展大局、服从基层和群众需要。从自身做起，从细节做起，做到言必行，行必果，认真组织实施好各项民生工程，以高效有序、认真负责的新形象，增强政府的公信力和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3"/>
        <w:jc w:val="left"/>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shd w:val="clear" w:fill="F8F8F8"/>
        </w:rPr>
        <w:t>（四）崇尚清廉，永葆本色。</w:t>
      </w:r>
      <w:r>
        <w:rPr>
          <w:rFonts w:hint="eastAsia" w:ascii="宋体" w:hAnsi="宋体" w:eastAsia="宋体" w:cs="宋体"/>
          <w:i w:val="0"/>
          <w:iCs w:val="0"/>
          <w:caps w:val="0"/>
          <w:color w:val="333333"/>
          <w:spacing w:val="0"/>
          <w:sz w:val="24"/>
          <w:szCs w:val="24"/>
          <w:shd w:val="clear" w:fill="F8F8F8"/>
        </w:rPr>
        <w:t>全面落实党风廉政建设主体责任和</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一岗双责</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，严格执行廉洁从政各项规定，坚决推进反腐败斗争。加强对政府采购、工程招投标、财政资金使用等重点领域、关键环节的监督管理和风险防控，打造</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阳光政务</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。不断巩固拓展落实中央八项规定成果，严控</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三公</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经费，严防</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四风</w:t>
      </w:r>
      <w:r>
        <w:rPr>
          <w:rFonts w:hint="default" w:ascii="Calibri" w:hAnsi="Calibri" w:cs="Calibri"/>
          <w:i w:val="0"/>
          <w:iCs w:val="0"/>
          <w:caps w:val="0"/>
          <w:color w:val="333333"/>
          <w:spacing w:val="0"/>
          <w:sz w:val="24"/>
          <w:szCs w:val="24"/>
          <w:shd w:val="clear" w:fill="F8F8F8"/>
        </w:rPr>
        <w:t>”</w:t>
      </w:r>
      <w:r>
        <w:rPr>
          <w:rFonts w:hint="eastAsia" w:ascii="宋体" w:hAnsi="宋体" w:eastAsia="宋体" w:cs="宋体"/>
          <w:i w:val="0"/>
          <w:iCs w:val="0"/>
          <w:caps w:val="0"/>
          <w:color w:val="333333"/>
          <w:spacing w:val="0"/>
          <w:sz w:val="24"/>
          <w:szCs w:val="24"/>
          <w:shd w:val="clear" w:fill="F8F8F8"/>
        </w:rPr>
        <w:t>问题反弹，以更高标准建设忠诚、干净、担当的新时代干部队伍。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100" w:beforeAutospacing="0" w:after="100" w:afterAutospacing="0"/>
        <w:ind w:left="0" w:right="0" w:firstLine="640"/>
        <w:jc w:val="lef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8F8F8"/>
        </w:rPr>
        <w:t>各位代表，幸福没有终点，需要逐梦而至；发展没有止境，需要奋斗而来。百神庙的发展正处在一个新的历史起点上，形式催人奋进，事业任重道远。让我们更加紧密地团结在以习近平同志为核心的党中央周围，在习近平新时代中国特色社会主义思想引领指导下，在县委、县政府和镇党委的坚强领导下，在镇人大的监督支持下，牢记宗旨，锐意进取，以永不懈怠的精神状态和勇往直前的奋斗姿态，脚踏实地，苦干实干，为高质量打赢脱贫攻坚战、决胜全面建成小康社会、实现人民对美好生活的向往做出新的更大的贡献，以优异的成绩向中华人民共和国成立</w:t>
      </w:r>
      <w:r>
        <w:rPr>
          <w:rFonts w:hint="default" w:ascii="Calibri" w:hAnsi="Calibri" w:cs="Calibri"/>
          <w:i w:val="0"/>
          <w:iCs w:val="0"/>
          <w:caps w:val="0"/>
          <w:color w:val="333333"/>
          <w:spacing w:val="0"/>
          <w:sz w:val="24"/>
          <w:szCs w:val="24"/>
          <w:shd w:val="clear" w:fill="F8F8F8"/>
        </w:rPr>
        <w:t>70</w:t>
      </w:r>
      <w:r>
        <w:rPr>
          <w:rFonts w:hint="eastAsia" w:ascii="宋体" w:hAnsi="宋体" w:eastAsia="宋体" w:cs="宋体"/>
          <w:i w:val="0"/>
          <w:iCs w:val="0"/>
          <w:caps w:val="0"/>
          <w:color w:val="333333"/>
          <w:spacing w:val="0"/>
          <w:sz w:val="24"/>
          <w:szCs w:val="24"/>
          <w:shd w:val="clear" w:fill="F8F8F8"/>
        </w:rPr>
        <w:t>周年献礼！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Zjk3NGQzNDAxNTBkZTRhODA5ZDYwZjdkZjk4YTIifQ=="/>
  </w:docVars>
  <w:rsids>
    <w:rsidRoot w:val="00000000"/>
    <w:rsid w:val="31930740"/>
    <w:rsid w:val="4469414C"/>
    <w:rsid w:val="7071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2024-04-17T01:49:00Z</dcterms:created>
  <dc:creator>Administrator</dc:creator>
  <cp:lastModifiedBy>吃兔子的胡萝卜</cp:lastModifiedBy>
  <dcterms:modified xsi:type="dcterms:W3CDTF">2024-04-17T03:21:13Z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20DFA4FF12A344109BD55D1B7CD24784_13</vt:lpwstr>
  </property>
</Properties>
</file>