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289" w:beforeLines="50" w:after="289" w:afterLines="50" w:line="500" w:lineRule="exact"/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 w:cs="方正小标宋简体"/>
          <w:b/>
          <w:sz w:val="44"/>
          <w:szCs w:val="44"/>
          <w:lang w:val="en-US" w:eastAsia="zh-CN" w:bidi="ar"/>
        </w:rPr>
        <w:t>舒城县</w:t>
      </w:r>
      <w:r>
        <w:rPr>
          <w:rFonts w:hint="eastAsia" w:ascii="新宋体" w:hAnsi="新宋体" w:eastAsia="新宋体" w:cs="方正小标宋简体"/>
          <w:b/>
          <w:sz w:val="44"/>
          <w:szCs w:val="44"/>
          <w:lang w:bidi="ar"/>
        </w:rPr>
        <w:t>学校隐患排查整改、责任落实</w:t>
      </w:r>
      <w:r>
        <w:rPr>
          <w:rFonts w:hint="eastAsia" w:ascii="新宋体" w:hAnsi="新宋体" w:eastAsia="新宋体"/>
          <w:b/>
          <w:sz w:val="44"/>
          <w:szCs w:val="44"/>
          <w:lang w:bidi="ar"/>
        </w:rPr>
        <w:t>“三清单”</w:t>
      </w:r>
    </w:p>
    <w:p>
      <w:pPr>
        <w:autoSpaceDE w:val="0"/>
        <w:spacing w:line="400" w:lineRule="exact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cs="仿宋_GB2312"/>
          <w:lang w:bidi="ar"/>
        </w:rPr>
        <w:t>单位（盖章）：</w:t>
      </w:r>
      <w:r>
        <w:rPr>
          <w:rFonts w:hint="eastAsia" w:ascii="仿宋_GB2312" w:cs="仿宋_GB2312"/>
          <w:lang w:val="en-US" w:eastAsia="zh-CN" w:bidi="ar"/>
        </w:rPr>
        <w:t>舒城县城关幼儿园</w:t>
      </w:r>
      <w:r>
        <w:rPr>
          <w:rFonts w:hint="eastAsia" w:ascii="仿宋_GB2312"/>
          <w:lang w:bidi="ar"/>
        </w:rPr>
        <w:t xml:space="preserve">                      </w:t>
      </w:r>
      <w:r>
        <w:rPr>
          <w:rFonts w:hint="eastAsia" w:ascii="仿宋_GB2312" w:cs="仿宋_GB2312"/>
          <w:lang w:bidi="ar"/>
        </w:rPr>
        <w:t>填报</w:t>
      </w:r>
      <w:r>
        <w:rPr>
          <w:rFonts w:hint="eastAsia" w:ascii="仿宋_GB2312"/>
          <w:lang w:bidi="ar"/>
        </w:rPr>
        <w:t>时间：</w:t>
      </w:r>
      <w:r>
        <w:rPr>
          <w:rFonts w:hint="eastAsia" w:ascii="仿宋_GB2312"/>
          <w:lang w:val="en-US" w:eastAsia="zh-CN" w:bidi="ar"/>
        </w:rPr>
        <w:t>2024</w:t>
      </w:r>
      <w:r>
        <w:rPr>
          <w:rFonts w:hint="eastAsia" w:ascii="仿宋_GB2312"/>
          <w:lang w:bidi="ar"/>
        </w:rPr>
        <w:t>年</w:t>
      </w:r>
      <w:r>
        <w:rPr>
          <w:rFonts w:hint="eastAsia" w:ascii="仿宋_GB2312"/>
          <w:lang w:val="en-US" w:eastAsia="zh-CN" w:bidi="ar"/>
        </w:rPr>
        <w:t>10</w:t>
      </w:r>
      <w:r>
        <w:rPr>
          <w:rFonts w:hint="eastAsia" w:ascii="仿宋_GB2312"/>
          <w:lang w:bidi="ar"/>
        </w:rPr>
        <w:t>月</w:t>
      </w:r>
      <w:r>
        <w:rPr>
          <w:rFonts w:hint="eastAsia" w:ascii="仿宋_GB2312"/>
          <w:lang w:val="en-US" w:eastAsia="zh-CN" w:bidi="ar"/>
        </w:rPr>
        <w:t>23</w:t>
      </w:r>
      <w:r>
        <w:rPr>
          <w:rFonts w:hint="eastAsia" w:ascii="仿宋_GB2312"/>
          <w:lang w:bidi="ar"/>
        </w:rPr>
        <w:t>日</w:t>
      </w:r>
    </w:p>
    <w:tbl>
      <w:tblPr>
        <w:tblStyle w:val="4"/>
        <w:tblW w:w="15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973"/>
        <w:gridCol w:w="1265"/>
        <w:gridCol w:w="1253"/>
        <w:gridCol w:w="1914"/>
        <w:gridCol w:w="1097"/>
        <w:gridCol w:w="1162"/>
        <w:gridCol w:w="1594"/>
        <w:gridCol w:w="225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隐患描述清单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隐患整改要求清单</w:t>
            </w:r>
          </w:p>
        </w:tc>
        <w:tc>
          <w:tcPr>
            <w:tcW w:w="4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责任落实清单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排查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检查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人员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隐患内容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整改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措施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整改期限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整改落实情况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责任单位及责任人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督办单位及责任人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lang w:bidi="ar"/>
              </w:rPr>
              <w:t>城关</w:t>
            </w:r>
            <w:r>
              <w:rPr>
                <w:rFonts w:hint="eastAsia" w:ascii="仿宋_GB2312" w:cs="仿宋_GB2312"/>
                <w:lang w:val="en-US" w:eastAsia="zh-CN" w:bidi="ar"/>
              </w:rPr>
              <w:t>幼儿园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10.15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陈春岑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  <w:t>车棚</w:t>
            </w: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处</w:t>
            </w:r>
            <w:r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  <w:t>电线脱落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维修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10.16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已落实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</w:rPr>
              <w:t>园长 叶君娅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2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cs="仿宋_GB2312"/>
                <w:kern w:val="2"/>
                <w:sz w:val="32"/>
                <w:szCs w:val="32"/>
                <w:lang w:val="en-US" w:eastAsia="zh-CN" w:bidi="ar"/>
              </w:rPr>
              <w:t>城关幼儿园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10.23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陈春岑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大班教学楼一楼安全出口灯不亮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维修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10.23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已落实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Cs w:val="21"/>
              </w:rPr>
              <w:t>园长 叶君娅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lang w:val="en-US" w:eastAsia="zh-CN" w:bidi="ar"/>
              </w:rPr>
            </w:pPr>
            <w:r>
              <w:rPr>
                <w:rFonts w:hint="eastAsia" w:ascii="仿宋_GB2312" w:cs="仿宋_GB2312"/>
                <w:lang w:val="en-US" w:eastAsia="zh-CN" w:bidi="ar"/>
              </w:rPr>
              <w:t>城关幼儿园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10.23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陈春岑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食堂门口应急灯损坏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更换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10.23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已落实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Cs w:val="21"/>
              </w:rPr>
              <w:t>园长 叶君娅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lang w:bidi="ar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</w:tbl>
    <w:p>
      <w:pPr>
        <w:rPr>
          <w:rFonts w:hint="eastAsia" w:ascii="仿宋_GB2312" w:cs="仿宋_GB2312"/>
          <w:kern w:val="0"/>
          <w:szCs w:val="21"/>
          <w:lang w:val="en-US" w:eastAsia="zh-CN"/>
        </w:rPr>
      </w:pPr>
      <w:r>
        <w:rPr>
          <w:rFonts w:hint="eastAsia" w:ascii="仿宋_GB2312" w:hAnsi="宋体" w:cs="仿宋_GB2312"/>
          <w:color w:val="000000"/>
          <w:kern w:val="0"/>
          <w:lang w:bidi="ar"/>
        </w:rPr>
        <w:t>单位负责人：</w:t>
      </w:r>
      <w:r>
        <w:rPr>
          <w:rFonts w:hint="eastAsia" w:ascii="仿宋_GB2312" w:hAnsi="宋体" w:cs="仿宋_GB2312"/>
          <w:color w:val="000000"/>
          <w:kern w:val="0"/>
          <w:lang w:val="en-US" w:eastAsia="zh-CN" w:bidi="ar"/>
        </w:rPr>
        <w:t>叶君娅</w:t>
      </w:r>
      <w:r>
        <w:rPr>
          <w:rFonts w:hint="eastAsia" w:ascii="仿宋_GB2312" w:hAnsi="宋体" w:cs="宋体"/>
          <w:color w:val="000000"/>
          <w:kern w:val="0"/>
          <w:lang w:bidi="ar"/>
        </w:rPr>
        <w:t xml:space="preserve">       </w:t>
      </w:r>
      <w:r>
        <w:rPr>
          <w:rFonts w:hint="eastAsia" w:ascii="仿宋_GB2312" w:hAnsi="宋体" w:cs="仿宋_GB2312"/>
          <w:color w:val="000000"/>
          <w:kern w:val="0"/>
          <w:lang w:bidi="ar"/>
        </w:rPr>
        <w:t>填表人</w:t>
      </w:r>
      <w:r>
        <w:rPr>
          <w:rFonts w:hint="eastAsia" w:ascii="仿宋_GB2312" w:hAnsi="宋体" w:cs="宋体"/>
          <w:color w:val="000000"/>
          <w:kern w:val="0"/>
          <w:lang w:bidi="ar"/>
        </w:rPr>
        <w:t xml:space="preserve">: </w:t>
      </w:r>
      <w:r>
        <w:rPr>
          <w:rFonts w:hint="eastAsia" w:ascii="仿宋_GB2312" w:hAnsi="宋体" w:cs="宋体"/>
          <w:color w:val="000000"/>
          <w:kern w:val="0"/>
          <w:lang w:val="en-US" w:eastAsia="zh-CN" w:bidi="ar"/>
        </w:rPr>
        <w:t>陈春岑</w:t>
      </w:r>
      <w:r>
        <w:rPr>
          <w:rFonts w:hint="eastAsia" w:ascii="仿宋_GB2312" w:cs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hAnsi="宋体" w:cs="宋体"/>
          <w:color w:val="000000"/>
          <w:kern w:val="0"/>
          <w:lang w:bidi="ar"/>
        </w:rPr>
        <w:t xml:space="preserve">            </w:t>
      </w:r>
      <w:r>
        <w:rPr>
          <w:rFonts w:hint="eastAsia" w:ascii="仿宋_GB2312" w:hAnsi="宋体" w:cs="仿宋_GB2312"/>
          <w:color w:val="000000"/>
          <w:kern w:val="0"/>
          <w:lang w:bidi="ar"/>
        </w:rPr>
        <w:t>联系电话：0564—8621130</w:t>
      </w:r>
      <w:r>
        <w:rPr>
          <w:rFonts w:hint="eastAsia" w:ascii="仿宋_GB2312" w:hAnsi="宋体" w:cs="宋体"/>
          <w:color w:val="000000"/>
          <w:kern w:val="0"/>
          <w:lang w:bidi="ar"/>
        </w:rPr>
        <w:t xml:space="preserve"> </w:t>
      </w:r>
    </w:p>
    <w:p>
      <w:pPr>
        <w:spacing w:line="240" w:lineRule="auto"/>
        <w:jc w:val="center"/>
        <w:rPr>
          <w:rFonts w:hint="default" w:ascii="仿宋_GB2312" w:eastAsia="仿宋_GB2312" w:cs="仿宋_GB2312"/>
          <w:kern w:val="0"/>
          <w:sz w:val="28"/>
          <w:szCs w:val="21"/>
          <w:lang w:val="en-US" w:eastAsia="zh-CN"/>
        </w:rPr>
      </w:pPr>
      <w:r>
        <w:rPr>
          <w:rFonts w:hint="eastAsia" w:ascii="仿宋_GB2312" w:cs="仿宋_GB2312"/>
          <w:kern w:val="0"/>
          <w:szCs w:val="21"/>
          <w:lang w:val="en-US" w:eastAsia="zh-CN"/>
        </w:rPr>
        <w:t>10月15日车棚处电线脱落维修前后</w:t>
      </w:r>
    </w:p>
    <w:p>
      <w:pPr>
        <w:spacing w:line="240" w:lineRule="auto"/>
        <w:ind w:firstLine="2800" w:firstLineChars="1000"/>
        <w:jc w:val="both"/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240" w:lineRule="auto"/>
        <w:ind w:firstLine="2800" w:firstLineChars="1000"/>
        <w:jc w:val="both"/>
        <w:rPr>
          <w:rFonts w:hint="default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>维修前                                       维修后</w:t>
      </w:r>
    </w:p>
    <w:p>
      <w:pPr>
        <w:spacing w:line="240" w:lineRule="auto"/>
        <w:jc w:val="left"/>
        <w:rPr>
          <w:rFonts w:hint="default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1639570</wp:posOffset>
                </wp:positionV>
                <wp:extent cx="1362710" cy="1000760"/>
                <wp:effectExtent l="28575" t="28575" r="37465" b="3746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100076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.75pt;margin-top:129.1pt;height:78.8pt;width:107.3pt;z-index:251660288;v-text-anchor:middle;mso-width-relative:page;mso-height-relative:page;" filled="f" stroked="t" coordsize="21600,21600" o:gfxdata="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9tI1NgAAAAKAQAADwAAAAAAAAABACAAAAAiAAAAZHJzL2Rv&#10;d25yZXYueG1sUEsBAhQAFAAAAAgAh07iQDbQ6vpzAgAA2gQAAA4AAAAAAAAAAQAgAAAAJwEAAGRy&#10;cy9lMm9Eb2MueG1sUEsFBgAAAAAGAAYAWQEAAAwGAAAAAA==&#10;">
                <v:fill on="f" focussize="0,0"/>
                <v:stroke weight="4.5pt" color="#FF0000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815715" cy="3743960"/>
            <wp:effectExtent l="0" t="0" r="13335" b="8890"/>
            <wp:docPr id="6" name="图片 6" descr="c93d1720f99099da1109176c2d7d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93d1720f99099da1109176c2d7d5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 xml:space="preserve">       </w:t>
      </w:r>
      <w:r>
        <w:rPr>
          <w:rFonts w:hint="default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546475" cy="3686175"/>
            <wp:effectExtent l="0" t="0" r="15875" b="9525"/>
            <wp:docPr id="5" name="图片 5" descr="7398f1bc4658d3b0a3a72e6488227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398f1bc4658d3b0a3a72e6488227d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仿宋_GB2312" w:cs="仿宋_GB2312"/>
          <w:kern w:val="0"/>
          <w:sz w:val="32"/>
          <w:szCs w:val="21"/>
          <w:lang w:val="en-US" w:eastAsia="zh-CN" w:bidi="ar-SA"/>
        </w:rPr>
      </w:pPr>
      <w:r>
        <w:rPr>
          <w:rFonts w:hint="eastAsia" w:ascii="仿宋_GB2312" w:cs="仿宋_GB2312"/>
          <w:kern w:val="0"/>
          <w:szCs w:val="21"/>
          <w:lang w:val="en-US" w:eastAsia="zh-CN"/>
        </w:rPr>
        <w:t>10月23日</w:t>
      </w:r>
      <w:r>
        <w:rPr>
          <w:rFonts w:hint="eastAsia" w:ascii="仿宋_GB2312" w:cs="仿宋_GB2312"/>
          <w:kern w:val="0"/>
          <w:sz w:val="32"/>
          <w:szCs w:val="21"/>
          <w:lang w:val="en-US" w:eastAsia="zh-CN" w:bidi="ar-SA"/>
        </w:rPr>
        <w:t>大班教学楼一楼安全出口灯维修前后</w:t>
      </w:r>
    </w:p>
    <w:p>
      <w:pPr>
        <w:spacing w:line="240" w:lineRule="auto"/>
        <w:jc w:val="center"/>
        <w:rPr>
          <w:rFonts w:hint="eastAsia" w:ascii="仿宋_GB2312" w:cs="仿宋_GB2312"/>
          <w:kern w:val="0"/>
          <w:sz w:val="32"/>
          <w:szCs w:val="21"/>
          <w:lang w:val="en-US" w:eastAsia="zh-CN" w:bidi="ar-SA"/>
        </w:rPr>
      </w:pPr>
    </w:p>
    <w:p>
      <w:pPr>
        <w:spacing w:line="240" w:lineRule="auto"/>
        <w:ind w:firstLine="2240" w:firstLineChars="800"/>
        <w:jc w:val="both"/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 xml:space="preserve">维修前                                           维修后 </w:t>
      </w:r>
    </w:p>
    <w:p>
      <w:pPr>
        <w:spacing w:line="240" w:lineRule="auto"/>
        <w:jc w:val="center"/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1515745</wp:posOffset>
                </wp:positionV>
                <wp:extent cx="1362710" cy="1000760"/>
                <wp:effectExtent l="28575" t="28575" r="37465" b="3746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100076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1.5pt;margin-top:119.35pt;height:78.8pt;width:107.3pt;z-index:251659264;v-text-anchor:middle;mso-width-relative:page;mso-height-relative:page;" filled="f" stroked="t" coordsize="21600,21600" o:gfxdata="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q3VHE2gAAAAsBAAAPAAAAAAAAAAEAIAAAACIAAABkcnMv&#10;ZG93bnJldi54bWxQSwECFAAUAAAACACHTuJAT1PxhnMCAADcBAAADgAAAAAAAAABACAAAAApAQAA&#10;ZHJzL2Uyb0RvYy54bWxQSwUGAAAAAAYABgBZAQAADgYAAAAA&#10;">
                <v:fill on="f" focussize="0,0"/>
                <v:stroke weight="4.5pt" color="#FF0000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465830" cy="2428240"/>
            <wp:effectExtent l="0" t="0" r="1270" b="10160"/>
            <wp:docPr id="7" name="图片 7" descr="e1712f0cc28c36122d54b31f80100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1712f0cc28c36122d54b31f801005c"/>
                    <pic:cNvPicPr>
                      <a:picLocks noChangeAspect="1"/>
                    </pic:cNvPicPr>
                  </pic:nvPicPr>
                  <pic:blipFill>
                    <a:blip r:embed="rId11"/>
                    <a:srcRect r="22809" b="25422"/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 xml:space="preserve">            </w:t>
      </w:r>
      <w:r>
        <w:rPr>
          <w:rFonts w:hint="default" w:ascii="仿宋_GB2312" w:cs="仿宋_GB2312"/>
          <w:kern w:val="0"/>
          <w:szCs w:val="21"/>
          <w:lang w:val="en-US" w:eastAsia="zh-CN"/>
        </w:rPr>
        <w:drawing>
          <wp:inline distT="0" distB="0" distL="114300" distR="114300">
            <wp:extent cx="3516630" cy="2451735"/>
            <wp:effectExtent l="0" t="0" r="7620" b="5715"/>
            <wp:docPr id="9" name="图片 9" descr="ba6c648a7db7373b7383d0963499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a6c648a7db7373b7383d09634997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 xml:space="preserve">     </w:t>
      </w:r>
    </w:p>
    <w:p>
      <w:pPr>
        <w:spacing w:line="240" w:lineRule="auto"/>
        <w:jc w:val="center"/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240" w:lineRule="auto"/>
        <w:jc w:val="center"/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240" w:lineRule="auto"/>
        <w:jc w:val="center"/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240" w:lineRule="auto"/>
        <w:jc w:val="center"/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240" w:lineRule="auto"/>
        <w:jc w:val="center"/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240" w:lineRule="auto"/>
        <w:jc w:val="center"/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240" w:lineRule="auto"/>
        <w:jc w:val="center"/>
        <w:rPr>
          <w:rFonts w:hint="default" w:ascii="仿宋_GB2312" w:cs="仿宋_GB2312"/>
          <w:kern w:val="0"/>
          <w:sz w:val="32"/>
          <w:szCs w:val="21"/>
          <w:lang w:val="en-US" w:eastAsia="zh-CN" w:bidi="ar-SA"/>
        </w:rPr>
      </w:pPr>
      <w:r>
        <w:rPr>
          <w:rFonts w:hint="eastAsia" w:ascii="仿宋_GB2312" w:cs="仿宋_GB2312"/>
          <w:kern w:val="0"/>
          <w:szCs w:val="21"/>
          <w:lang w:val="en-US" w:eastAsia="zh-CN"/>
        </w:rPr>
        <w:t>10月23日食堂门口应急灯</w:t>
      </w:r>
      <w:r>
        <w:rPr>
          <w:rFonts w:hint="eastAsia" w:ascii="仿宋_GB2312" w:cs="仿宋_GB2312"/>
          <w:kern w:val="0"/>
          <w:sz w:val="32"/>
          <w:szCs w:val="21"/>
          <w:lang w:val="en-US" w:eastAsia="zh-CN" w:bidi="ar-SA"/>
        </w:rPr>
        <w:t>更换前后</w:t>
      </w:r>
    </w:p>
    <w:p>
      <w:pPr>
        <w:spacing w:line="240" w:lineRule="auto"/>
        <w:jc w:val="center"/>
        <w:rPr>
          <w:rFonts w:hint="eastAsia" w:ascii="仿宋_GB2312" w:cs="仿宋_GB2312"/>
          <w:kern w:val="0"/>
          <w:sz w:val="32"/>
          <w:szCs w:val="21"/>
          <w:lang w:val="en-US" w:eastAsia="zh-CN" w:bidi="ar-SA"/>
        </w:rPr>
      </w:pPr>
    </w:p>
    <w:p>
      <w:pPr>
        <w:spacing w:line="240" w:lineRule="auto"/>
        <w:ind w:firstLine="2240" w:firstLineChars="800"/>
        <w:jc w:val="both"/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 xml:space="preserve">更换前                                           更换后 </w:t>
      </w:r>
    </w:p>
    <w:p>
      <w:pPr>
        <w:spacing w:line="240" w:lineRule="auto"/>
        <w:jc w:val="left"/>
        <w:rPr>
          <w:rFonts w:hint="default" w:ascii="仿宋_GB2312" w:cs="仿宋_GB2312"/>
          <w:kern w:val="0"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466090</wp:posOffset>
                </wp:positionV>
                <wp:extent cx="2067560" cy="1409700"/>
                <wp:effectExtent l="28575" t="28575" r="37465" b="2857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60" cy="14097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81.75pt;margin-top:36.7pt;height:111pt;width:162.8pt;z-index:251662336;v-text-anchor:middle;mso-width-relative:page;mso-height-relative:page;" filled="f" stroked="t" coordsize="21600,21600" o:gfxdata="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66zStoAAAALAQAADwAAAAAAAAABACAAAAAiAAAAZHJz&#10;L2Rvd25yZXYueG1sUEsBAhQAFAAAAAgAh07iQCvYAMZ0AgAA2gQAAA4AAAAAAAAAAQAgAAAAKQEA&#10;AGRycy9lMm9Eb2MueG1sUEsFBgAAAAAGAAYAWQEAAA8GAAAAAA==&#10;">
                <v:fill on="f" focussize="0,0"/>
                <v:stroke weight="4.5pt" color="#FF0000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1199515</wp:posOffset>
                </wp:positionV>
                <wp:extent cx="1362710" cy="1000760"/>
                <wp:effectExtent l="28575" t="28575" r="37465" b="37465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100076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7.75pt;margin-top:94.45pt;height:78.8pt;width:107.3pt;z-index:251661312;v-text-anchor:middle;mso-width-relative:page;mso-height-relative:page;" filled="f" stroked="t" coordsize="21600,21600" o:gfxdata="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cvEhY2AAAAAsBAAAPAAAAAAAAAAEAIAAAACIAAABkcnMv&#10;ZG93bnJldi54bWxQSwECFAAUAAAACACHTuJAsB9E8nUCAADcBAAADgAAAAAAAAABACAAAAAnAQAA&#10;ZHJzL2Uyb0RvYy54bWxQSwUGAAAAAAYABgBZAQAADgYAAAAA&#10;">
                <v:fill on="f" focussize="0,0"/>
                <v:stroke weight="4.5pt" color="#FF0000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_GB2312" w:cs="仿宋_GB2312"/>
          <w:kern w:val="0"/>
          <w:szCs w:val="21"/>
          <w:lang w:val="en-US" w:eastAsia="zh-CN"/>
        </w:rPr>
        <w:drawing>
          <wp:inline distT="0" distB="0" distL="114300" distR="114300">
            <wp:extent cx="3641725" cy="2731135"/>
            <wp:effectExtent l="0" t="0" r="15875" b="12065"/>
            <wp:docPr id="11" name="图片 11" descr="a76b4f62786f913c88b1f2b7e09d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76b4f62786f913c88b1f2b7e09de8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41725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cs="仿宋_GB2312"/>
          <w:kern w:val="0"/>
          <w:szCs w:val="21"/>
          <w:lang w:val="en-US" w:eastAsia="zh-CN"/>
        </w:rPr>
        <w:t xml:space="preserve">    </w:t>
      </w:r>
      <w:bookmarkStart w:id="0" w:name="_GoBack"/>
      <w:r>
        <w:rPr>
          <w:rFonts w:hint="default" w:ascii="仿宋_GB2312" w:cs="仿宋_GB2312"/>
          <w:kern w:val="0"/>
          <w:szCs w:val="21"/>
          <w:lang w:val="en-US" w:eastAsia="zh-CN"/>
        </w:rPr>
        <w:drawing>
          <wp:inline distT="0" distB="0" distL="114300" distR="114300">
            <wp:extent cx="3660775" cy="2735580"/>
            <wp:effectExtent l="0" t="0" r="15875" b="7620"/>
            <wp:docPr id="13" name="图片 13" descr="88d19d0febdf1a7a83529a91e58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8d19d0febdf1a7a83529a91e582012"/>
                    <pic:cNvPicPr>
                      <a:picLocks noChangeAspect="1"/>
                    </pic:cNvPicPr>
                  </pic:nvPicPr>
                  <pic:blipFill>
                    <a:blip r:embed="rId14"/>
                    <a:srcRect t="10679" r="-1247"/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40" w:h="11907" w:orient="landscape"/>
      <w:pgMar w:top="1588" w:right="2098" w:bottom="1474" w:left="1985" w:header="0" w:footer="1531" w:gutter="0"/>
      <w:cols w:space="425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A2CBE6CE-0F69-436B-85C0-0767950ECE26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2" w:fontKey="{91B80844-C436-4700-83CC-6BB758D7BE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88AD4A9-2363-48B0-9997-79B37DF54C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532"/>
        <w:tab w:val="clear" w:pos="8306"/>
      </w:tabs>
      <w:ind w:right="313" w:firstLine="360"/>
      <w:jc w:val="center"/>
      <w:rPr>
        <w:sz w:val="28"/>
        <w:szCs w:val="28"/>
      </w:rPr>
    </w:pPr>
    <w:r>
      <w:rPr>
        <w:rStyle w:val="6"/>
        <w:rFonts w:hint="eastAsia"/>
      </w:rPr>
      <w:t xml:space="preserve">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320" w:firstLineChars="100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10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/>
      </w:rPr>
      <w:t>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Y2NlNDM3NDA1ODM1YTRkMzdmNGVjOGE4ZjBkOTYifQ=="/>
    <w:docVar w:name="KSO_WPS_MARK_KEY" w:val="43c1881c-0135-4bbb-94eb-c985022f2858"/>
  </w:docVars>
  <w:rsids>
    <w:rsidRoot w:val="511367F4"/>
    <w:rsid w:val="001A3BD9"/>
    <w:rsid w:val="00710D73"/>
    <w:rsid w:val="007E467A"/>
    <w:rsid w:val="00984732"/>
    <w:rsid w:val="00D53091"/>
    <w:rsid w:val="02DE1F05"/>
    <w:rsid w:val="033F6837"/>
    <w:rsid w:val="041512BB"/>
    <w:rsid w:val="04242FF5"/>
    <w:rsid w:val="045470D2"/>
    <w:rsid w:val="05F85371"/>
    <w:rsid w:val="076C7266"/>
    <w:rsid w:val="0D11154A"/>
    <w:rsid w:val="11572EE2"/>
    <w:rsid w:val="12243A93"/>
    <w:rsid w:val="12965A77"/>
    <w:rsid w:val="12B7101B"/>
    <w:rsid w:val="133E7D23"/>
    <w:rsid w:val="13942B49"/>
    <w:rsid w:val="13D43676"/>
    <w:rsid w:val="163643FA"/>
    <w:rsid w:val="165463DE"/>
    <w:rsid w:val="17567883"/>
    <w:rsid w:val="19BF6BA6"/>
    <w:rsid w:val="19CC3735"/>
    <w:rsid w:val="1BFF39FC"/>
    <w:rsid w:val="1C747FED"/>
    <w:rsid w:val="1D855B9C"/>
    <w:rsid w:val="1D9D5CD6"/>
    <w:rsid w:val="1DEA0A64"/>
    <w:rsid w:val="1E3971E3"/>
    <w:rsid w:val="1FAB10FB"/>
    <w:rsid w:val="2176008E"/>
    <w:rsid w:val="21835107"/>
    <w:rsid w:val="22402F97"/>
    <w:rsid w:val="25273CAA"/>
    <w:rsid w:val="2685769F"/>
    <w:rsid w:val="27264CEF"/>
    <w:rsid w:val="274A555F"/>
    <w:rsid w:val="2773793A"/>
    <w:rsid w:val="2CAD1AF9"/>
    <w:rsid w:val="2CF13D90"/>
    <w:rsid w:val="2DA83705"/>
    <w:rsid w:val="2DC02BC9"/>
    <w:rsid w:val="31214A94"/>
    <w:rsid w:val="31274DB7"/>
    <w:rsid w:val="317F0ABE"/>
    <w:rsid w:val="334A3828"/>
    <w:rsid w:val="33A65706"/>
    <w:rsid w:val="35AA6AC6"/>
    <w:rsid w:val="36C27B4D"/>
    <w:rsid w:val="378F1932"/>
    <w:rsid w:val="37C00FF4"/>
    <w:rsid w:val="39786E5F"/>
    <w:rsid w:val="3980282A"/>
    <w:rsid w:val="39A64C38"/>
    <w:rsid w:val="3B6E6595"/>
    <w:rsid w:val="3D8A06FB"/>
    <w:rsid w:val="3E61586C"/>
    <w:rsid w:val="3F427961"/>
    <w:rsid w:val="3F620D12"/>
    <w:rsid w:val="40517995"/>
    <w:rsid w:val="41DA19D1"/>
    <w:rsid w:val="42302709"/>
    <w:rsid w:val="425418D8"/>
    <w:rsid w:val="438A1EED"/>
    <w:rsid w:val="43CF3982"/>
    <w:rsid w:val="43FF46EC"/>
    <w:rsid w:val="452F12E0"/>
    <w:rsid w:val="494924C6"/>
    <w:rsid w:val="4B6315B7"/>
    <w:rsid w:val="4B8024A6"/>
    <w:rsid w:val="4BDB08E8"/>
    <w:rsid w:val="4C223E7E"/>
    <w:rsid w:val="4C511223"/>
    <w:rsid w:val="4D881A95"/>
    <w:rsid w:val="4F835F1A"/>
    <w:rsid w:val="501E0C24"/>
    <w:rsid w:val="511367F4"/>
    <w:rsid w:val="52CD460C"/>
    <w:rsid w:val="52F7629B"/>
    <w:rsid w:val="56C83F0C"/>
    <w:rsid w:val="58E26B4A"/>
    <w:rsid w:val="5A8E4608"/>
    <w:rsid w:val="5CBB31C7"/>
    <w:rsid w:val="612150A8"/>
    <w:rsid w:val="654B13D5"/>
    <w:rsid w:val="699E02E9"/>
    <w:rsid w:val="6A0A5E7B"/>
    <w:rsid w:val="6AB9060F"/>
    <w:rsid w:val="6D74307A"/>
    <w:rsid w:val="6DB94182"/>
    <w:rsid w:val="6E40753B"/>
    <w:rsid w:val="6E5E03EB"/>
    <w:rsid w:val="6E5F1726"/>
    <w:rsid w:val="709D205F"/>
    <w:rsid w:val="72904241"/>
    <w:rsid w:val="72F15AF1"/>
    <w:rsid w:val="76E61224"/>
    <w:rsid w:val="789A5DFE"/>
    <w:rsid w:val="79A47F0C"/>
    <w:rsid w:val="7A5C0B2C"/>
    <w:rsid w:val="7B6914F9"/>
    <w:rsid w:val="7C38575C"/>
    <w:rsid w:val="7D43084B"/>
    <w:rsid w:val="7F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300</Words>
  <Characters>344</Characters>
  <Lines>2</Lines>
  <Paragraphs>1</Paragraphs>
  <TotalTime>0</TotalTime>
  <ScaleCrop>false</ScaleCrop>
  <LinksUpToDate>false</LinksUpToDate>
  <CharactersWithSpaces>546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2020-03-27T03:07:00Z</dcterms:created>
  <dc:creator>蓝大西</dc:creator>
  <cp:lastModifiedBy>Dell</cp:lastModifiedBy>
  <cp:lastPrinted>2020-05-25T06:49:00Z</cp:lastPrinted>
  <dcterms:modified xsi:type="dcterms:W3CDTF">2024-10-23T10:50:41Z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61E1B752B9D943898AD9A77EA7595FC6_13</vt:lpwstr>
  </property>
</Properties>
</file>