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D484A">
      <w:pPr>
        <w:widowControl/>
        <w:shd w:val="clear"/>
        <w:rPr>
          <w:rFonts w:ascii="Times New Roman" w:hAnsi="Times New Roman" w:eastAsia="仿宋_GB2312" w:cs="Times New Roman"/>
          <w:color w:val="000000"/>
          <w:kern w:val="0"/>
          <w:sz w:val="24"/>
          <w:szCs w:val="32"/>
        </w:rPr>
      </w:pPr>
    </w:p>
    <w:p w14:paraId="670B31D8">
      <w:pPr>
        <w:widowControl/>
        <w:shd w:val="clear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舒城县体育事业发展中心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年度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政府信息公开工作年度报告</w:t>
      </w:r>
    </w:p>
    <w:p w14:paraId="61F01B42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根据《中华人民共和国政府信息公开条例》和《国务院办公厅政府信息与政务公开办公室关于印发〈中华人民共和国政府信息公开工作年度报告格式〉的通知》（国办公开办函〔2021〕30号）要求，结合上级文件精神，编制发布本年报，全文包括总体情况、主动公开政府信息情况、收到和处理政府信息公开申请情况、存在的主要问题和改进情况和其他需要报告的事项。本年报所列数据的统计期限自2024年1月1日起至2024年12月31日止。本年度报告电子版可在舒城县人民政府网站——体育中心信息公开平台下载。如对本报告有任何疑问，请与舒城县体育事业发展中心联系（地址：舒城县七门堰路与万佛路交叉口西北角；邮编：231300；联系电话：0564-8621331）。现将今年政务公开工作报告如下：</w:t>
      </w:r>
    </w:p>
    <w:p w14:paraId="2A50BB67">
      <w:pPr>
        <w:keepNext w:val="0"/>
        <w:keepLines w:val="0"/>
        <w:pageBreakBefore w:val="0"/>
        <w:shd w:val="clear"/>
        <w:tabs>
          <w:tab w:val="left" w:pos="10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一、总体情况</w:t>
      </w:r>
    </w:p>
    <w:p w14:paraId="3C3E156B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（一）主动公开情况。</w:t>
      </w:r>
    </w:p>
    <w:p w14:paraId="6738B68C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2024年，我中心积极发挥信息公开平台作用，不断丰富公开内容，规范公开程序，围绕社会关注、群众关切，及时发布各类公开信息，全方位呈现体育事业发展动态。主动公开包括政策解读、新闻发布会、财政资金、公益性赛事活动等二十多个栏目信息，今年我中心累计主动公开信息158条，保证群众对体育事业发展有充分了解。</w:t>
      </w:r>
    </w:p>
    <w:p w14:paraId="19BE33C4"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依申请公开。</w:t>
      </w:r>
    </w:p>
    <w:p w14:paraId="17B430C0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中心十分重视此项工作，着力规范依申请公开工作，明确各项办理程序和办理环节手续，确保政务公开工作人员清楚了解依申请公开工作流程，依法保障公众合理的信息需求。2024年度，舒城县体育事业发展中心共收到依申请公开事项0件，未发生与我中心相关的政府信息公开行政复议和行政诉讼案件。</w:t>
      </w:r>
    </w:p>
    <w:p w14:paraId="45392B1B">
      <w:pPr>
        <w:keepNext w:val="0"/>
        <w:keepLines w:val="0"/>
        <w:pageBreakBefore w:val="0"/>
        <w:widowControl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政府信息管理。</w:t>
      </w:r>
    </w:p>
    <w:p w14:paraId="3583243B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我中心严格落实政府信息公开各项工作要求，对公开信息严格执行“三审”制度，不断加强信息公开管理工作，利用好后台错敏词检测系统。政府信息公开、政策解读、纠错整改等工作及时更新，确保信息公开的规范性、准确性、高效性。本年度进一步加强隐私排查工作，未发生泄密以及因舆情风险评估不到位而引发损害国家利益、社会稳定的情形，公民个人隐私得到有效保护。</w:t>
      </w:r>
    </w:p>
    <w:p w14:paraId="6A755970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（四）政府信息公开平台建设情况。</w:t>
      </w:r>
    </w:p>
    <w:p w14:paraId="6166BEE7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我中心以平台建设为抓手，做好日常信息运营维护，重点工作推进和重要赛事活动情况及时主动更新；规范文件格式公开，做好政策文件入库要素梳理。2024年度，市长热线平台共处理30条信息。</w:t>
      </w:r>
    </w:p>
    <w:p w14:paraId="67D6CD2A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（五）监督保障。</w:t>
      </w:r>
    </w:p>
    <w:p w14:paraId="4CC25603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为加强政务公开工作管理，我中心成立了政务公开工作领导小组，由主要负责人担任组长，部署工作计划，分管领导具体抓落实，并由办公室牵头，其他业务股室协作开展，安排专职人员做好相关工作，做好政务网站的常态化监测。本年度多次召开政务公开专题学习会，着力提升工作人员的政务公开水平。今年还开展了以全民健身日为主题的政府开放日活动，更大力度促进了全民健身和群众体育工作。我中心把政务公开工作纳入年度考核工作当中，并完善了社会评议制度，积极主动听取社会公众的意见与建议。2024年未发生和政务公开有关的责任追究事项。</w:t>
      </w:r>
    </w:p>
    <w:p w14:paraId="765606DA">
      <w:pPr>
        <w:shd w:val="clear"/>
        <w:tabs>
          <w:tab w:val="left" w:pos="1073"/>
        </w:tabs>
        <w:bidi w:val="0"/>
        <w:ind w:firstLine="643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二、主动公开政府信息情况</w:t>
      </w:r>
    </w:p>
    <w:tbl>
      <w:tblPr>
        <w:tblStyle w:val="2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C6BB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72F10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C3E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2F9B0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B7943A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3F9EE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F09B5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0FE67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7AA52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AB80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4C62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F592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A971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B61D1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BF616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9F7C6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25A63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89E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145D41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CA74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BF413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2083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2315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AFE431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21B4E5">
            <w:pPr>
              <w:widowControl/>
              <w:jc w:val="left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0</w:t>
            </w:r>
          </w:p>
        </w:tc>
      </w:tr>
      <w:tr w14:paraId="6403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AFF04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4587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1DA3B7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B52F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0EFC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1A550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A99A3CC">
            <w:pPr>
              <w:widowControl/>
              <w:ind w:firstLine="3200" w:firstLineChars="1600"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D831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393D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C00109B">
            <w:pPr>
              <w:widowControl/>
              <w:ind w:firstLine="3200" w:firstLineChars="1600"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DCFE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B3A14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5BB4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EB4F1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43CBB3F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399D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CDDDD6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 w14:paraId="23C1B246">
            <w:pPr>
              <w:ind w:firstLine="3120" w:firstLineChars="1300"/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E24BB24">
      <w:pPr>
        <w:shd w:val="clear"/>
        <w:tabs>
          <w:tab w:val="left" w:pos="1073"/>
        </w:tabs>
        <w:bidi w:val="0"/>
        <w:ind w:firstLine="643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三、收到和处理政府信息公开申请情况</w:t>
      </w:r>
    </w:p>
    <w:tbl>
      <w:tblPr>
        <w:tblStyle w:val="2"/>
        <w:tblW w:w="9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9"/>
        <w:gridCol w:w="688"/>
        <w:gridCol w:w="688"/>
        <w:gridCol w:w="688"/>
        <w:gridCol w:w="688"/>
        <w:gridCol w:w="688"/>
        <w:gridCol w:w="688"/>
        <w:gridCol w:w="688"/>
      </w:tblGrid>
      <w:tr w14:paraId="3C92ED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1732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521F0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14:paraId="3ADF78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42E45B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F943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B0BAE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CFB57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4DEE5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59F2F5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1A60F8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A773D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 w14:paraId="347A46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4CDCE5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 w14:paraId="074BDA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9BD18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5BD1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AA6F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81993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3D8934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A7C752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CB660F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C8068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0B83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011B60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D8996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BF4A7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F2BAA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73F9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B682A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B0180F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FAF746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0F34779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53C26F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666A1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DBA3DC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ACECC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B4AF9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343585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0523BE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0F237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F4D84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378E4C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4D15F5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64CCC2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2445C1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D7D687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CE5C9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08C74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BF518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5ADDFE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3491DE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6881D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194C1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11588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EC66D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4639774">
            <w:pPr>
              <w:widowControl/>
              <w:ind w:firstLine="200" w:firstLineChars="100"/>
              <w:jc w:val="both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8935C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69203A6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D907EC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F5D84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57AFD4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0C1EEB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084795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9AA606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6A813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C6BE52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31D7F46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115ED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8E4C70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95FD84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E59E1E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C327F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BC16DD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92FA734">
            <w:pPr>
              <w:widowControl/>
              <w:jc w:val="center"/>
              <w:rPr>
                <w:rFonts w:hint="default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9D5D9E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C66806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360D498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56DC57A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406E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A5C7BD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09C9E5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6C5FA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BC124D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9EAA2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519270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FEFDF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4F0CC7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8739CA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</w:tcPr>
          <w:p w14:paraId="4461288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43605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35ECF4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D0E0F0E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B14BA3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49B5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E75208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629AD8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714EA9D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1464EA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0D7DB0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16F17A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44F04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305560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5E5BD0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AE03AF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F41A5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795C5C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D790904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D2559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14A3ACF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CCD7AA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F459980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1BEDE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1FB7F9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7254657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D3B49C5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54F092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5E2A86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5BC918E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2CFAE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6D5C6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717893B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249FEC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8E57D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76BCA3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AECFE1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3F7C9B82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04A0F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0DC484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19DA0D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DD8EF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005E7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800F3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F4943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D71C6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33BE42A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7232E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712E96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F4939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49A5E9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4ED42D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260CE2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718DAC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8712BC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56ED16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5348E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16ADF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ED74C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2A7BDEB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C1ED4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BBAC5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BF3CB2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2D84BA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A1F5D1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08F424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C6783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F1E0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448844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1509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52B5E948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A42C5B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3CF60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83F0B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B7FE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7609E5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F31D4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7A5B76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3B56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E8E453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8DE5E8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4466970C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08E1EA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AFCBA2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8435E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749A8A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899622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35669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65342A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876D4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2C9D72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E0272D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0EDEF4E9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1245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5B345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F5E8E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870AA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3DA8D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4C3D19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ECB8E9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8A092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F36E4D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4CD8BD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2CB6461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48FE01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19CB9D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3E8B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868E40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B8FC2E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9FE0C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0A382E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4C3F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5E2D5C5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612689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1A1D8E4D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A824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1F5245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6EC0CA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AF350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BD359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D5307E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237FE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62AD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20AB4BD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E13A463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 w14:paraId="6664BB33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C98C50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642AC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146467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E92B7C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4925A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66984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B72F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A1DF2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298C50F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9AAC30C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FA016CE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67899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85E539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871DC3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448EB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CAE2B2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F8D39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2076C1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326B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B629B3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55A48A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CACBBF3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3A6C8E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954BB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D23ECB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F4BC2C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756889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8E8548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D54A4C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56723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D2DEED9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470840D1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5D725F">
            <w:pPr>
              <w:widowControl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F39CA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1574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8662DE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769E3E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E1EA25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074375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A1152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9CB9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945625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667C9776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0CC9D7F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E31000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65A990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B95208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1471CF7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166ADC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26293D0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3062AA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45FF0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28BA6B50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2AB4AE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9D9F8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7B3957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FCF051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2C2BFE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73F79A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FA671B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4C91638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5C5A5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A286C74">
            <w:pPr>
              <w:widowControl/>
              <w:jc w:val="left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AD2F17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0930442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3CABA07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739017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7B4E9F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5E2A5A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 w14:paraId="65EE70FD">
            <w:pPr>
              <w:widowControl/>
              <w:jc w:val="center"/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6DD49F5">
      <w:pPr>
        <w:tabs>
          <w:tab w:val="left" w:pos="1073"/>
        </w:tabs>
        <w:bidi w:val="0"/>
        <w:ind w:firstLine="482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41614CB1">
      <w:pPr>
        <w:shd w:val="clear"/>
        <w:tabs>
          <w:tab w:val="left" w:pos="1073"/>
        </w:tabs>
        <w:bidi w:val="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tbl>
      <w:tblPr>
        <w:tblStyle w:val="2"/>
        <w:tblW w:w="974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77795D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19CC8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4C2A7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14:paraId="243433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AEB62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6C6F58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29F8C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61059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B75CD5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E2F28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19DB56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14:paraId="72C640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03906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705ADC2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678055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ED72D8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8D5F6B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AC89F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BBB49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0284B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0FFE8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38D2BE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4BDEF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89E70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A831B9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30E70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5B983F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FDBF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ADCA7A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813887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8A435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2E6332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4A5B1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7D2540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CBED8B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24142C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0F8AE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913B34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C13F1D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25B6A3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4466F1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DBA0E8">
            <w:pPr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5F7544">
            <w:pPr>
              <w:rPr>
                <w:rFonts w:ascii="宋体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0</w:t>
            </w:r>
          </w:p>
        </w:tc>
      </w:tr>
    </w:tbl>
    <w:p w14:paraId="7874E08E">
      <w:pPr>
        <w:keepNext w:val="0"/>
        <w:keepLines w:val="0"/>
        <w:pageBreakBefore w:val="0"/>
        <w:shd w:val="clear"/>
        <w:tabs>
          <w:tab w:val="left" w:pos="10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五、存在的主要问题及改进情况</w:t>
      </w:r>
    </w:p>
    <w:p w14:paraId="4007A27B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1.去年存在的问题和整改措施</w:t>
      </w:r>
    </w:p>
    <w:p w14:paraId="27D43D89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问题：政务公开信息内容不够广泛和不够有深度；对群众回应力度低</w:t>
      </w:r>
    </w:p>
    <w:p w14:paraId="124D0511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改进情况：公开信息覆盖面更广，丰富公开的内容；积极主动回应群众关切的问题，做到满意度百分百。</w:t>
      </w:r>
    </w:p>
    <w:p w14:paraId="5A7113A9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2.今年存在的问题和下一步计划</w:t>
      </w:r>
    </w:p>
    <w:p w14:paraId="733D3158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问题：一是其他股室人员政务公开的主动性和积极性不强、重视不足；二是与上级部门及政务公开办沟通对接不足</w:t>
      </w:r>
    </w:p>
    <w:p w14:paraId="21B99065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下一步计划：加大对政务公开人员相关业务能力培训，提高工作人员信息公开意识，使其主动参与到政务公开工作中来；强化与上级部门沟通对接力度，多向政务公开办学习，交流政务公开经验。</w:t>
      </w:r>
    </w:p>
    <w:p w14:paraId="46B7332D">
      <w:pPr>
        <w:keepNext w:val="0"/>
        <w:keepLines w:val="0"/>
        <w:pageBreakBefore w:val="0"/>
        <w:shd w:val="clear"/>
        <w:tabs>
          <w:tab w:val="left" w:pos="10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 w14:paraId="4037D783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630244AC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 w14:paraId="321FB391">
      <w:pPr>
        <w:keepNext w:val="0"/>
        <w:keepLines w:val="0"/>
        <w:pageBreakBefore w:val="0"/>
        <w:widowControl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2025年1月15日</w:t>
      </w:r>
    </w:p>
    <w:p w14:paraId="49D0CDCA">
      <w:pPr>
        <w:widowControl/>
        <w:numPr>
          <w:ilvl w:val="0"/>
          <w:numId w:val="0"/>
        </w:numPr>
        <w:shd w:val="clear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814" w:right="1474" w:bottom="1264" w:left="1588" w:header="851" w:footer="102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C05ED">
    <w:pPr>
      <w:widowControl w:val="0"/>
      <w:tabs>
        <w:tab w:val="center" w:pos="4153"/>
        <w:tab w:val="right" w:pos="8306"/>
      </w:tabs>
      <w:snapToGrid w:val="0"/>
      <w:jc w:val="righ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AE6268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仿宋_GB2312" w:hAnsi="Times New Roman" w:eastAsia="仿宋_GB2312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</w:instrTex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CeTlmS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E6268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仿宋_GB2312" w:hAnsi="Times New Roman" w:eastAsia="仿宋_GB2312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</w:instrTex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21388BBF">
    <w:pPr>
      <w:rPr>
        <w:rFonts w:ascii="仿宋_GB2312" w:hAnsi="Times New Roman" w:eastAsia="仿宋_GB2312" w:cs="Times New Roman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72638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仿宋_GB2312" w:hAnsi="Times New Roman" w:eastAsia="仿宋_GB2312" w:cs="Times New Roman"/>
        <w:kern w:val="2"/>
        <w:sz w:val="28"/>
        <w:szCs w:val="28"/>
        <w:lang w:val="en-US" w:eastAsia="zh-CN" w:bidi="ar-SA"/>
      </w:rPr>
    </w:pPr>
    <w:r>
      <w:rPr>
        <w:rFonts w:ascii="仿宋_GB2312" w:hAnsi="Times New Roman" w:eastAsia="仿宋_GB2312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422C33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Times New Roman" w:eastAsia="仿宋_GB2312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6pebnPAAAA&#10;BQEAAA8AAAAAAAAAAQAgAAAAIgAAAGRycy9kb3ducmV2LnhtbFBLAQIUABQAAAAIAIdO4kART/Bo&#10;7QEAANU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22C33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Times New Roman" w:eastAsia="仿宋_GB2312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10EC9A39">
    <w:pPr>
      <w:rPr>
        <w:rFonts w:ascii="仿宋_GB2312" w:hAnsi="Times New Roman" w:eastAsia="仿宋_GB2312" w:cs="Times New Roman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1C26"/>
    <w:multiLevelType w:val="singleLevel"/>
    <w:tmpl w:val="589A1C2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MjI4NWFmNTc2ODg5ZjkwYzU5YmE2MmQ1MDM4OTYifQ=="/>
    <w:docVar w:name="KSO_WPS_MARK_KEY" w:val="8fc5fff2-3cd8-4b30-a3c6-cc2b8612a36e"/>
  </w:docVars>
  <w:rsids>
    <w:rsidRoot w:val="00000000"/>
    <w:rsid w:val="0FAE5F3C"/>
    <w:rsid w:val="2B692C8C"/>
    <w:rsid w:val="39BE0F07"/>
    <w:rsid w:val="3D711422"/>
    <w:rsid w:val="484C7D5F"/>
    <w:rsid w:val="52EA3518"/>
    <w:rsid w:val="53F13072"/>
    <w:rsid w:val="5A862E7C"/>
    <w:rsid w:val="60101AF7"/>
    <w:rsid w:val="61744FEB"/>
    <w:rsid w:val="65A602F2"/>
    <w:rsid w:val="6CEA1A52"/>
    <w:rsid w:val="6E1478EB"/>
    <w:rsid w:val="73D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2388</Words>
  <Characters>2464</Characters>
  <Lines>0</Lines>
  <Paragraphs>0</Paragraphs>
  <TotalTime>75</TotalTime>
  <ScaleCrop>false</ScaleCrop>
  <LinksUpToDate>false</LinksUpToDate>
  <CharactersWithSpaces>2700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mist</cp:lastModifiedBy>
  <cp:lastPrinted>2025-01-15T00:29:00Z</cp:lastPrinted>
  <dcterms:modified xsi:type="dcterms:W3CDTF">2025-01-15T07:45:45Z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057C1BCF77394009A74B5964743E16A0_13</vt:lpwstr>
  </property>
  <property fmtid="{D5CDD505-2E9C-101B-9397-08002B2CF9AE}" pid="4" name="KSOTemplateDocerSaveRecord">
    <vt:lpwstr>eyJoZGlkIjoiOWYyM2ZlM2IwZGZjZDdiMTM0NmUyNzZmYjZiODFkOTAiLCJ1c2VySWQiOiIxOTUyOTAyNTkifQ==</vt:lpwstr>
  </property>
</Properties>
</file>