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B8AEC">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lang w:val="en-US" w:eastAsia="zh-CN"/>
        </w:rPr>
        <w:t>舒城县农业农村局202</w:t>
      </w:r>
      <w:r>
        <w:rPr>
          <w:rFonts w:hint="eastAsia" w:ascii="Times New Roman" w:hAnsi="Times New Roman" w:eastAsia="方正小标宋_GBK" w:cs="Times New Roman"/>
          <w:spacing w:val="0"/>
          <w:sz w:val="44"/>
          <w:szCs w:val="44"/>
          <w:lang w:val="en-US" w:eastAsia="zh-CN"/>
        </w:rPr>
        <w:t>4</w:t>
      </w:r>
      <w:r>
        <w:rPr>
          <w:rFonts w:hint="default" w:ascii="Times New Roman" w:hAnsi="Times New Roman" w:eastAsia="方正小标宋_GBK" w:cs="Times New Roman"/>
          <w:spacing w:val="0"/>
          <w:sz w:val="44"/>
          <w:szCs w:val="44"/>
          <w:lang w:val="en-US" w:eastAsia="zh-CN"/>
        </w:rPr>
        <w:t>年</w:t>
      </w:r>
      <w:r>
        <w:rPr>
          <w:rFonts w:hint="default" w:ascii="Times New Roman" w:hAnsi="Times New Roman" w:eastAsia="方正小标宋_GBK" w:cs="Times New Roman"/>
          <w:spacing w:val="0"/>
          <w:sz w:val="44"/>
          <w:szCs w:val="44"/>
        </w:rPr>
        <w:t>政府信息公开</w:t>
      </w:r>
    </w:p>
    <w:p w14:paraId="5097AA26">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工作年度报告</w:t>
      </w:r>
    </w:p>
    <w:p w14:paraId="6A8B8CB4">
      <w:pPr>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bookmarkStart w:id="0" w:name="_GoBack"/>
      <w:bookmarkEnd w:id="0"/>
    </w:p>
    <w:p w14:paraId="1CCACC57">
      <w:pPr>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根据《中华人民共和国政府信息公开条例》（国务院令第711号，以下简称条例）和《舒城县人民政府办公室关于做好2024年度政府信息公开年度报告编制和发布工作的通知》（秘函〔2024〕47号）要求，现将本单位2024年度政务公开工作进行年报编制。本年报中所列数据统计期限为2024年1月1日至2024年12月31日，电子版可从舒城县农业农村局政府信息公开网站下载。如对本年度报告有疑问，请与舒城县农业农村局办公室联系，地址：桃溪路与古城北路交叉口东150米5楼501室，联系电话：0564-8621215。</w:t>
      </w:r>
    </w:p>
    <w:p w14:paraId="23BAB79B">
      <w:pPr>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方正黑体_GBK" w:hAnsi="方正黑体_GBK" w:eastAsia="方正黑体_GBK" w:cs="方正黑体_GBK"/>
          <w:color w:val="auto"/>
          <w:kern w:val="0"/>
          <w:sz w:val="32"/>
          <w:szCs w:val="32"/>
          <w:shd w:val="clear" w:color="auto" w:fill="FFFFFF"/>
          <w:lang w:val="en-US" w:eastAsia="zh-CN" w:bidi="ar-SA"/>
        </w:rPr>
      </w:pPr>
      <w:r>
        <w:rPr>
          <w:rFonts w:hint="eastAsia" w:ascii="方正黑体_GBK" w:hAnsi="方正黑体_GBK" w:eastAsia="方正黑体_GBK" w:cs="方正黑体_GBK"/>
          <w:color w:val="auto"/>
          <w:kern w:val="0"/>
          <w:sz w:val="32"/>
          <w:szCs w:val="32"/>
          <w:shd w:val="clear" w:color="auto" w:fill="FFFFFF"/>
          <w:lang w:val="en-US" w:eastAsia="zh-CN" w:bidi="ar-SA"/>
        </w:rPr>
        <w:t>一、总体情况</w:t>
      </w:r>
    </w:p>
    <w:p w14:paraId="5C393081">
      <w:pPr>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方正楷体_GBK" w:hAnsi="方正楷体_GBK" w:eastAsia="方正楷体_GBK" w:cs="方正楷体_GBK"/>
          <w:color w:val="auto"/>
          <w:kern w:val="0"/>
          <w:sz w:val="32"/>
          <w:szCs w:val="32"/>
          <w:shd w:val="clear" w:color="auto" w:fill="FFFFFF"/>
          <w:lang w:val="en-US" w:eastAsia="zh-CN" w:bidi="ar-SA"/>
        </w:rPr>
      </w:pPr>
      <w:r>
        <w:rPr>
          <w:rFonts w:hint="eastAsia" w:ascii="方正楷体_GBK" w:hAnsi="方正楷体_GBK" w:eastAsia="方正楷体_GBK" w:cs="方正楷体_GBK"/>
          <w:color w:val="auto"/>
          <w:kern w:val="0"/>
          <w:sz w:val="32"/>
          <w:szCs w:val="32"/>
          <w:shd w:val="clear" w:color="auto" w:fill="FFFFFF"/>
          <w:lang w:val="en-US" w:eastAsia="zh-CN" w:bidi="ar-SA"/>
        </w:rPr>
        <w:t>（一）主动公开情况</w:t>
      </w:r>
    </w:p>
    <w:p w14:paraId="496F3DF7">
      <w:pPr>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一是抓好重点工作任务落实。坚持以习近平新时代中国特色社会主义思想为指导，全面落实市县“三农”决策和政务公开部署，紧密围绕局党组中心工作，聚焦全面推进乡村振兴，完善涉农领域信息公开，及时对惠农惠民资金使用情况和乡村振兴衔接资金项目内容等进行公示公告，切实保障群众能够充分行使知情权和监督权。</w:t>
      </w:r>
    </w:p>
    <w:p w14:paraId="4542C9DB">
      <w:pPr>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二是贯彻重大决策群众参与。通过召开座谈会、实地走访调研等多种方式，广泛征集社会公众的意见和建议，并借助意见征集库及时发布决策的进展情况和最终结果，切实维护群众的参与权和表达权，显著提升了政务公开的透明度和公信力。</w:t>
      </w:r>
    </w:p>
    <w:p w14:paraId="570C2CC7">
      <w:pPr>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三是深化“两化”领域信息公开。围绕农业生产关键环节，着重公开高产栽培技术、惠农补贴申请与发放流程、种子农药安全监管措施、财政专项资金使用等一系列政策信息和工作动态，切实维护农民的合法权益，为乡村振兴战略的稳步推进提供有力支撑。</w:t>
      </w:r>
    </w:p>
    <w:p w14:paraId="6B4CBC10">
      <w:pPr>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方正楷体_GBK" w:hAnsi="方正楷体_GBK" w:eastAsia="方正楷体_GBK" w:cs="方正楷体_GBK"/>
          <w:color w:val="auto"/>
          <w:kern w:val="0"/>
          <w:sz w:val="32"/>
          <w:szCs w:val="32"/>
          <w:shd w:val="clear" w:color="auto" w:fill="FFFFFF"/>
          <w:lang w:val="en-US" w:eastAsia="zh-CN" w:bidi="ar-SA"/>
        </w:rPr>
      </w:pPr>
      <w:r>
        <w:rPr>
          <w:rFonts w:hint="default" w:ascii="方正楷体_GBK" w:hAnsi="方正楷体_GBK" w:eastAsia="方正楷体_GBK" w:cs="方正楷体_GBK"/>
          <w:color w:val="auto"/>
          <w:kern w:val="0"/>
          <w:sz w:val="32"/>
          <w:szCs w:val="32"/>
          <w:shd w:val="clear" w:color="auto" w:fill="FFFFFF"/>
          <w:lang w:val="en-US" w:eastAsia="zh-CN" w:bidi="ar-SA"/>
        </w:rPr>
        <w:t>（二）依申请公开</w:t>
      </w:r>
    </w:p>
    <w:p w14:paraId="34942A0E">
      <w:pPr>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严格遵循《条例》规定，进一步优化依申请公开办理流程，接收到政府信息公开申请后即刻响应，确保在法定时限内给予申请人详尽且准确的答复，同时做好线下办件的录入工作。全年未发生行政复议和行政诉讼情况。</w:t>
      </w:r>
    </w:p>
    <w:p w14:paraId="40D77FDF">
      <w:pPr>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方正楷体_GBK" w:hAnsi="方正楷体_GBK" w:eastAsia="方正楷体_GBK" w:cs="方正楷体_GBK"/>
          <w:color w:val="auto"/>
          <w:kern w:val="0"/>
          <w:sz w:val="32"/>
          <w:szCs w:val="32"/>
          <w:shd w:val="clear" w:color="auto" w:fill="FFFFFF"/>
          <w:lang w:val="en-US" w:eastAsia="zh-CN" w:bidi="ar-SA"/>
        </w:rPr>
      </w:pPr>
      <w:r>
        <w:rPr>
          <w:rFonts w:hint="default" w:ascii="方正楷体_GBK" w:hAnsi="方正楷体_GBK" w:eastAsia="方正楷体_GBK" w:cs="方正楷体_GBK"/>
          <w:color w:val="auto"/>
          <w:kern w:val="0"/>
          <w:sz w:val="32"/>
          <w:szCs w:val="32"/>
          <w:shd w:val="clear" w:color="auto" w:fill="FFFFFF"/>
          <w:lang w:val="en-US" w:eastAsia="zh-CN" w:bidi="ar-SA"/>
        </w:rPr>
        <w:t>（三）政府信息管理</w:t>
      </w:r>
    </w:p>
    <w:p w14:paraId="53A3FEED">
      <w:pPr>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持续强化公文公开属性源头认定与发布审查的工作机制建设，定期对失效的信息进行梳理清查，落实保密审查制度，从源头上防控因数据汇聚与公开可能引发的泄密风险，为政府信息管理筑牢坚实防线。</w:t>
      </w:r>
    </w:p>
    <w:p w14:paraId="19DB26D6">
      <w:pPr>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方正楷体_GBK" w:hAnsi="方正楷体_GBK" w:eastAsia="方正楷体_GBK" w:cs="方正楷体_GBK"/>
          <w:color w:val="auto"/>
          <w:kern w:val="0"/>
          <w:sz w:val="32"/>
          <w:szCs w:val="32"/>
          <w:shd w:val="clear" w:color="auto" w:fill="FFFFFF"/>
          <w:lang w:val="en-US" w:eastAsia="zh-CN" w:bidi="ar-SA"/>
        </w:rPr>
        <w:t>（四）政府信息公开平台建设情况</w:t>
      </w:r>
    </w:p>
    <w:p w14:paraId="5B7F3B1E">
      <w:pPr>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一是扎实做好政策文件库信息维护，对本单位规范性文件进行了详尽的信息补充，确保群众能够全面、准确理解政策内容。二是县农业农村局划入原县乡村振兴局职责，加挂县乡村振兴局牌子，不再保留单设的县乡村振兴局，为保障信息公开工作有序接续，已及时做好相关栏目整合调整。三是提高群众热线服务水平,“12345”热线平台收件后迅速转办，问题解决后及时回访，对不满意的问题再次核查办理，并将处理结果如实反馈，做到事事有回应、件件有着落。</w:t>
      </w:r>
    </w:p>
    <w:p w14:paraId="54F84C20">
      <w:pPr>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方正楷体_GBK" w:hAnsi="方正楷体_GBK" w:eastAsia="方正楷体_GBK" w:cs="方正楷体_GBK"/>
          <w:color w:val="auto"/>
          <w:kern w:val="0"/>
          <w:sz w:val="32"/>
          <w:szCs w:val="32"/>
          <w:shd w:val="clear" w:color="auto" w:fill="FFFFFF"/>
          <w:lang w:val="en-US" w:eastAsia="zh-CN" w:bidi="ar-SA"/>
        </w:rPr>
      </w:pPr>
      <w:r>
        <w:rPr>
          <w:rFonts w:hint="default" w:ascii="方正楷体_GBK" w:hAnsi="方正楷体_GBK" w:eastAsia="方正楷体_GBK" w:cs="方正楷体_GBK"/>
          <w:color w:val="auto"/>
          <w:kern w:val="0"/>
          <w:sz w:val="32"/>
          <w:szCs w:val="32"/>
          <w:shd w:val="clear" w:color="auto" w:fill="FFFFFF"/>
          <w:lang w:val="en-US" w:eastAsia="zh-CN" w:bidi="ar-SA"/>
        </w:rPr>
        <w:t>（五）监督保障</w:t>
      </w:r>
    </w:p>
    <w:p w14:paraId="4F654616">
      <w:pPr>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常态化开展信息监测，重点关注政策解读、农情指导和资金使用等内容，加大信息公开督促检查力度，严格执行责任追究制度。完善政务新媒体“三审三核”监管机制，确保公开信息的精确性和严肃性。组织开展信息公开专项检查，对发现的问题制定具体的改进措施，限期整改到位，全面提升信息公开质量和效率。将政务公开工作纳入年度考核，对工作表现出色的个人授予年度信息工作优秀的表彰。本年度未开展社会评议。</w:t>
      </w:r>
    </w:p>
    <w:p w14:paraId="48AD4D39">
      <w:pPr>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方正黑体_GBK" w:hAnsi="方正黑体_GBK" w:eastAsia="方正黑体_GBK" w:cs="方正黑体_GBK"/>
          <w:color w:val="auto"/>
          <w:kern w:val="0"/>
          <w:sz w:val="32"/>
          <w:szCs w:val="32"/>
          <w:shd w:val="clear" w:color="auto" w:fill="FFFFFF"/>
          <w:lang w:val="en-US" w:eastAsia="zh-CN" w:bidi="ar-SA"/>
        </w:rPr>
      </w:pPr>
      <w:r>
        <w:rPr>
          <w:rFonts w:hint="eastAsia" w:ascii="方正黑体_GBK" w:hAnsi="方正黑体_GBK" w:eastAsia="方正黑体_GBK" w:cs="方正黑体_GBK"/>
          <w:color w:val="auto"/>
          <w:kern w:val="0"/>
          <w:sz w:val="32"/>
          <w:szCs w:val="32"/>
          <w:shd w:val="clear" w:color="auto" w:fill="FFFFFF"/>
          <w:lang w:val="en-US" w:eastAsia="zh-CN" w:bidi="ar-SA"/>
        </w:rPr>
        <w:t>二、主动公开政府信息情况</w:t>
      </w:r>
    </w:p>
    <w:tbl>
      <w:tblPr>
        <w:tblStyle w:val="4"/>
        <w:tblW w:w="9740" w:type="dxa"/>
        <w:jc w:val="center"/>
        <w:tblLayout w:type="fixed"/>
        <w:tblCellMar>
          <w:top w:w="0" w:type="dxa"/>
          <w:left w:w="0" w:type="dxa"/>
          <w:bottom w:w="0" w:type="dxa"/>
          <w:right w:w="0" w:type="dxa"/>
        </w:tblCellMar>
      </w:tblPr>
      <w:tblGrid>
        <w:gridCol w:w="2435"/>
        <w:gridCol w:w="2435"/>
        <w:gridCol w:w="2435"/>
        <w:gridCol w:w="2435"/>
      </w:tblGrid>
      <w:tr w14:paraId="1E6FBEBA">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39AD87F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14:paraId="01C30AF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447E4B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46E9B8C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6F82520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D30BCD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14:paraId="5847EE0E">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873C9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8B354D4">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　</w:t>
            </w:r>
          </w:p>
        </w:tc>
        <w:tc>
          <w:tcPr>
            <w:tcW w:w="2435" w:type="dxa"/>
            <w:tcBorders>
              <w:top w:val="nil"/>
              <w:left w:val="nil"/>
              <w:bottom w:val="single" w:color="auto" w:sz="8" w:space="0"/>
              <w:right w:val="single" w:color="auto" w:sz="8" w:space="0"/>
            </w:tcBorders>
            <w:tcMar>
              <w:left w:w="57" w:type="dxa"/>
              <w:right w:w="57" w:type="dxa"/>
            </w:tcMar>
            <w:vAlign w:val="center"/>
          </w:tcPr>
          <w:p w14:paraId="33A32C5B">
            <w:pPr>
              <w:widowControl/>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 0</w:t>
            </w:r>
          </w:p>
        </w:tc>
        <w:tc>
          <w:tcPr>
            <w:tcW w:w="2435" w:type="dxa"/>
            <w:tcBorders>
              <w:top w:val="nil"/>
              <w:left w:val="nil"/>
              <w:bottom w:val="single" w:color="auto" w:sz="8" w:space="0"/>
              <w:right w:val="single" w:color="auto" w:sz="8" w:space="0"/>
            </w:tcBorders>
            <w:tcMar>
              <w:left w:w="57" w:type="dxa"/>
              <w:right w:w="57" w:type="dxa"/>
            </w:tcMar>
            <w:vAlign w:val="center"/>
          </w:tcPr>
          <w:p w14:paraId="1F6BBF81">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0 </w:t>
            </w:r>
          </w:p>
        </w:tc>
      </w:tr>
      <w:tr w14:paraId="25A9D25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E5650B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5A039C05">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37D23A5F">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 0　</w:t>
            </w:r>
          </w:p>
        </w:tc>
        <w:tc>
          <w:tcPr>
            <w:tcW w:w="2435" w:type="dxa"/>
            <w:tcBorders>
              <w:top w:val="nil"/>
              <w:left w:val="nil"/>
              <w:bottom w:val="single" w:color="auto" w:sz="8" w:space="0"/>
              <w:right w:val="single" w:color="auto" w:sz="8" w:space="0"/>
            </w:tcBorders>
            <w:tcMar>
              <w:left w:w="57" w:type="dxa"/>
              <w:right w:w="57" w:type="dxa"/>
            </w:tcMar>
            <w:vAlign w:val="center"/>
          </w:tcPr>
          <w:p w14:paraId="6A678EA2">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lang w:val="en-US" w:eastAsia="zh-CN"/>
              </w:rPr>
              <w:t> </w:t>
            </w:r>
          </w:p>
        </w:tc>
      </w:tr>
      <w:tr w14:paraId="67EBBD56">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2162C68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14:paraId="2CBF166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5764B4D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057B3B8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1A04D6B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6946DA6">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67FCE01">
            <w:pPr>
              <w:widowControl/>
              <w:jc w:val="center"/>
              <w:rPr>
                <w:rFonts w:hint="default" w:ascii="仿宋_GB2312"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1"/>
                <w:szCs w:val="21"/>
                <w:lang w:val="en-US" w:eastAsia="zh-CN"/>
              </w:rPr>
              <w:t>54</w:t>
            </w:r>
          </w:p>
        </w:tc>
      </w:tr>
      <w:tr w14:paraId="7A9410EE">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E3DC1C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14:paraId="5C56ED0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0B7922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006E962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653F8AA9">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DB631B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4BC2CAB3">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51</w:t>
            </w:r>
          </w:p>
        </w:tc>
      </w:tr>
      <w:tr w14:paraId="74B6B34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E823C4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2AEBFF03">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w:t>
            </w:r>
          </w:p>
        </w:tc>
      </w:tr>
      <w:tr w14:paraId="2BF4C250">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53FC94CA">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14:paraId="2A846F8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B0016B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74E8FB5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14:paraId="0834A43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1FAF27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2726719F">
            <w:pPr>
              <w:jc w:val="center"/>
              <w:rPr>
                <w:rFonts w:hint="eastAsia" w:ascii="宋体"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1"/>
                <w:szCs w:val="21"/>
                <w:lang w:val="en-US" w:eastAsia="zh-CN"/>
              </w:rPr>
              <w:t>0</w:t>
            </w:r>
          </w:p>
        </w:tc>
      </w:tr>
    </w:tbl>
    <w:p w14:paraId="22EA477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黑体_GBK" w:hAnsi="方正黑体_GBK" w:eastAsia="方正黑体_GBK" w:cs="方正黑体_GBK"/>
          <w:b w:val="0"/>
          <w:bCs/>
          <w:color w:val="000000"/>
          <w:kern w:val="0"/>
          <w:sz w:val="32"/>
          <w:szCs w:val="32"/>
          <w:shd w:val="clear" w:color="auto" w:fill="FFFFFF"/>
          <w:lang w:val="en-US" w:eastAsia="zh-CN" w:bidi="ar-SA"/>
        </w:rPr>
      </w:pPr>
      <w:r>
        <w:rPr>
          <w:rFonts w:hint="eastAsia" w:ascii="方正黑体_GBK" w:hAnsi="方正黑体_GBK" w:eastAsia="方正黑体_GBK" w:cs="方正黑体_GBK"/>
          <w:b w:val="0"/>
          <w:bCs/>
          <w:color w:val="000000"/>
          <w:kern w:val="0"/>
          <w:sz w:val="32"/>
          <w:szCs w:val="32"/>
          <w:shd w:val="clear" w:color="auto" w:fill="FFFFFF"/>
          <w:lang w:val="en-US" w:eastAsia="zh-CN" w:bidi="ar-SA"/>
        </w:rPr>
        <w:t>三、收到和处理政府信息公开申请情况</w:t>
      </w:r>
    </w:p>
    <w:tbl>
      <w:tblPr>
        <w:tblStyle w:val="4"/>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21F0C4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57C93DB2">
            <w:pPr>
              <w:widowControl/>
              <w:jc w:val="left"/>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5E88EEDA">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14:paraId="7318BE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E414B15">
            <w:pPr>
              <w:rPr>
                <w:rFonts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3DDCE6C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7A8D809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088A14B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0B174C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BD3897A">
            <w:pPr>
              <w:rPr>
                <w:rFonts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2BC6B359">
            <w:pPr>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1527DCE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14:paraId="40F2AB7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38CF0A6A">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14:paraId="210D3FD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0ECD1C8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2DC245C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6632B44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599D85AA">
            <w:pPr>
              <w:rPr>
                <w:rFonts w:ascii="宋体" w:hAnsi="Times New Roman" w:eastAsia="仿宋_GB2312" w:cs="Times New Roman"/>
                <w:color w:val="000000"/>
                <w:sz w:val="24"/>
                <w:szCs w:val="24"/>
              </w:rPr>
            </w:pPr>
          </w:p>
        </w:tc>
      </w:tr>
      <w:tr w14:paraId="4A401B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26EE980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3685E784">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26D4F829">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0F189DC">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c>
          <w:tcPr>
            <w:tcW w:w="688" w:type="dxa"/>
            <w:tcBorders>
              <w:top w:val="nil"/>
              <w:left w:val="nil"/>
              <w:bottom w:val="single" w:color="auto" w:sz="8" w:space="0"/>
              <w:right w:val="single" w:color="auto" w:sz="8" w:space="0"/>
            </w:tcBorders>
            <w:tcMar>
              <w:left w:w="57" w:type="dxa"/>
              <w:right w:w="57" w:type="dxa"/>
            </w:tcMar>
            <w:vAlign w:val="center"/>
          </w:tcPr>
          <w:p w14:paraId="3100B0E4">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8F7149">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F55C09">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0359981">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1</w:t>
            </w:r>
            <w:r>
              <w:rPr>
                <w:rFonts w:hint="default" w:ascii="Times New Roman" w:hAnsi="Times New Roman" w:eastAsia="仿宋_GB2312" w:cs="Times New Roman"/>
                <w:color w:val="000000"/>
                <w:kern w:val="0"/>
                <w:sz w:val="21"/>
                <w:szCs w:val="21"/>
              </w:rPr>
              <w:t> </w:t>
            </w:r>
          </w:p>
        </w:tc>
      </w:tr>
      <w:tr w14:paraId="6DE60F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2469600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06776F9C">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FA9D42">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09BA51">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8BF62E1">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0386D13">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FEB515">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CD12FF8">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r>
      <w:tr w14:paraId="01CE09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4FD882D8">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6DA4934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49AE7865">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6A41D6">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B774C8">
            <w:pPr>
              <w:widowControl/>
              <w:jc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ED54868">
            <w:pPr>
              <w:widowControl/>
              <w:jc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BFFCFA5">
            <w:pPr>
              <w:widowControl/>
              <w:jc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492C5B">
            <w:pPr>
              <w:widowControl/>
              <w:jc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tcPr>
          <w:p w14:paraId="3418EB44">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r>
      <w:tr w14:paraId="74252C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E344CE4">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154C3E88">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44D3B117">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5A1716F1">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5C0281">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BA51C7">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2D3DCCC">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33F6B13">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D1AD40A">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1</w:t>
            </w:r>
          </w:p>
        </w:tc>
      </w:tr>
      <w:tr w14:paraId="586669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3C6233">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3A48102">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1619F0A2">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14:paraId="35EA70A8">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CE3D7D">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c>
          <w:tcPr>
            <w:tcW w:w="688" w:type="dxa"/>
            <w:tcBorders>
              <w:top w:val="nil"/>
              <w:left w:val="nil"/>
              <w:bottom w:val="single" w:color="auto" w:sz="8" w:space="0"/>
              <w:right w:val="single" w:color="auto" w:sz="8" w:space="0"/>
            </w:tcBorders>
            <w:tcMar>
              <w:left w:w="57" w:type="dxa"/>
              <w:right w:w="57" w:type="dxa"/>
            </w:tcMar>
            <w:vAlign w:val="center"/>
          </w:tcPr>
          <w:p w14:paraId="4085894F">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80E844">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FB5F5BE">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20D7FD3">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0058EBE8">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r>
      <w:tr w14:paraId="48DEC4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5AA62F2">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ADD15F8">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8602D3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14:paraId="0B2E9A98">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A1A1A69">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c>
          <w:tcPr>
            <w:tcW w:w="688" w:type="dxa"/>
            <w:tcBorders>
              <w:top w:val="nil"/>
              <w:left w:val="nil"/>
              <w:bottom w:val="single" w:color="auto" w:sz="8" w:space="0"/>
              <w:right w:val="single" w:color="auto" w:sz="8" w:space="0"/>
            </w:tcBorders>
            <w:tcMar>
              <w:left w:w="57" w:type="dxa"/>
              <w:right w:w="57" w:type="dxa"/>
            </w:tcMar>
            <w:vAlign w:val="center"/>
          </w:tcPr>
          <w:p w14:paraId="08598FB2">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D3F8F6B">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DDE07E">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5A28C37">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FF959E">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r>
      <w:tr w14:paraId="00DF6E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E030C24">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35E8A54F">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9C5F96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14:paraId="15BED56F">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D3D0D8">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c>
          <w:tcPr>
            <w:tcW w:w="688" w:type="dxa"/>
            <w:tcBorders>
              <w:top w:val="nil"/>
              <w:left w:val="nil"/>
              <w:bottom w:val="single" w:color="auto" w:sz="8" w:space="0"/>
              <w:right w:val="single" w:color="auto" w:sz="8" w:space="0"/>
            </w:tcBorders>
            <w:tcMar>
              <w:left w:w="57" w:type="dxa"/>
              <w:right w:w="57" w:type="dxa"/>
            </w:tcMar>
            <w:vAlign w:val="center"/>
          </w:tcPr>
          <w:p w14:paraId="4C6726AA">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78FD4A">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86A20B">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B51099F">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66E0DC">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r>
      <w:tr w14:paraId="59E023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5EB762D">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0ADBBFF">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879E85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14:paraId="0FDC66BC">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FA327EC">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c>
          <w:tcPr>
            <w:tcW w:w="688" w:type="dxa"/>
            <w:tcBorders>
              <w:top w:val="nil"/>
              <w:left w:val="nil"/>
              <w:bottom w:val="single" w:color="auto" w:sz="8" w:space="0"/>
              <w:right w:val="single" w:color="auto" w:sz="8" w:space="0"/>
            </w:tcBorders>
            <w:tcMar>
              <w:left w:w="57" w:type="dxa"/>
              <w:right w:w="57" w:type="dxa"/>
            </w:tcMar>
            <w:vAlign w:val="center"/>
          </w:tcPr>
          <w:p w14:paraId="53916B9C">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9759BF">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EBFC17A">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966801">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381CDE">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r>
      <w:tr w14:paraId="36F3DE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D34C822">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7A955DF">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9C53DC8">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14:paraId="489EE715">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01563F0">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c>
          <w:tcPr>
            <w:tcW w:w="688" w:type="dxa"/>
            <w:tcBorders>
              <w:top w:val="nil"/>
              <w:left w:val="nil"/>
              <w:bottom w:val="single" w:color="auto" w:sz="8" w:space="0"/>
              <w:right w:val="single" w:color="auto" w:sz="8" w:space="0"/>
            </w:tcBorders>
            <w:tcMar>
              <w:left w:w="57" w:type="dxa"/>
              <w:right w:w="57" w:type="dxa"/>
            </w:tcMar>
            <w:vAlign w:val="center"/>
          </w:tcPr>
          <w:p w14:paraId="76D5BDFE">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F4E48A7">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6CE04F">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85E1DE8">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CAA9E27">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r>
      <w:tr w14:paraId="521012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5A3C823">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1BF83B7">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D5C0BBC">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14:paraId="05B86B3B">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9848104">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c>
          <w:tcPr>
            <w:tcW w:w="688" w:type="dxa"/>
            <w:tcBorders>
              <w:top w:val="nil"/>
              <w:left w:val="nil"/>
              <w:bottom w:val="single" w:color="auto" w:sz="8" w:space="0"/>
              <w:right w:val="single" w:color="auto" w:sz="8" w:space="0"/>
            </w:tcBorders>
            <w:tcMar>
              <w:left w:w="57" w:type="dxa"/>
              <w:right w:w="57" w:type="dxa"/>
            </w:tcMar>
            <w:vAlign w:val="center"/>
          </w:tcPr>
          <w:p w14:paraId="2F7B99CF">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E87060">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5F424C">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CDD086">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73E1A7F">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r>
      <w:tr w14:paraId="6CF157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DF72F83">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09629E26">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21F526E">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14:paraId="4ADC0BB6">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8232D8B">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c>
          <w:tcPr>
            <w:tcW w:w="688" w:type="dxa"/>
            <w:tcBorders>
              <w:top w:val="nil"/>
              <w:left w:val="nil"/>
              <w:bottom w:val="single" w:color="auto" w:sz="8" w:space="0"/>
              <w:right w:val="single" w:color="auto" w:sz="8" w:space="0"/>
            </w:tcBorders>
            <w:tcMar>
              <w:left w:w="57" w:type="dxa"/>
              <w:right w:w="57" w:type="dxa"/>
            </w:tcMar>
            <w:vAlign w:val="center"/>
          </w:tcPr>
          <w:p w14:paraId="44C1C0B7">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3B7010">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EF9094C">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BEE615">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A9978F6">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r>
      <w:tr w14:paraId="19E783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93D3111">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915FB73">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3DC48D76">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14:paraId="0A3986CA">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0A6069">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c>
          <w:tcPr>
            <w:tcW w:w="688" w:type="dxa"/>
            <w:tcBorders>
              <w:top w:val="nil"/>
              <w:left w:val="nil"/>
              <w:bottom w:val="single" w:color="auto" w:sz="8" w:space="0"/>
              <w:right w:val="single" w:color="auto" w:sz="8" w:space="0"/>
            </w:tcBorders>
            <w:tcMar>
              <w:left w:w="57" w:type="dxa"/>
              <w:right w:w="57" w:type="dxa"/>
            </w:tcMar>
            <w:vAlign w:val="center"/>
          </w:tcPr>
          <w:p w14:paraId="0F82095B">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8E4C877">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9F6783">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CFE0BD5">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BED4A02">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r>
      <w:tr w14:paraId="6E8317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9F8A5DA">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6661AA1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7599BE65">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14:paraId="713D16E0">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B100F18">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c>
          <w:tcPr>
            <w:tcW w:w="688" w:type="dxa"/>
            <w:tcBorders>
              <w:top w:val="nil"/>
              <w:left w:val="nil"/>
              <w:bottom w:val="single" w:color="auto" w:sz="8" w:space="0"/>
              <w:right w:val="single" w:color="auto" w:sz="8" w:space="0"/>
            </w:tcBorders>
            <w:tcMar>
              <w:left w:w="57" w:type="dxa"/>
              <w:right w:w="57" w:type="dxa"/>
            </w:tcMar>
            <w:vAlign w:val="center"/>
          </w:tcPr>
          <w:p w14:paraId="2071D8F0">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7796764">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26AB98B">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A38EBD9">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9CCC094">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r>
      <w:tr w14:paraId="3F266A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B9A6B36">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0768462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734F5E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14:paraId="4662085D">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463B42F">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c>
          <w:tcPr>
            <w:tcW w:w="688" w:type="dxa"/>
            <w:tcBorders>
              <w:top w:val="nil"/>
              <w:left w:val="nil"/>
              <w:bottom w:val="single" w:color="auto" w:sz="8" w:space="0"/>
              <w:right w:val="single" w:color="auto" w:sz="8" w:space="0"/>
            </w:tcBorders>
            <w:tcMar>
              <w:left w:w="57" w:type="dxa"/>
              <w:right w:w="57" w:type="dxa"/>
            </w:tcMar>
            <w:vAlign w:val="center"/>
          </w:tcPr>
          <w:p w14:paraId="765B70A7">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A20257">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C3E2325">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05201F8">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35AAC72">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r>
      <w:tr w14:paraId="2FBABA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1A976B3">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4B9F327">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3C3D585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14:paraId="2BB068E8">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67975D2">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c>
          <w:tcPr>
            <w:tcW w:w="688" w:type="dxa"/>
            <w:tcBorders>
              <w:top w:val="nil"/>
              <w:left w:val="nil"/>
              <w:bottom w:val="single" w:color="auto" w:sz="8" w:space="0"/>
              <w:right w:val="single" w:color="auto" w:sz="8" w:space="0"/>
            </w:tcBorders>
            <w:tcMar>
              <w:left w:w="57" w:type="dxa"/>
              <w:right w:w="57" w:type="dxa"/>
            </w:tcMar>
            <w:vAlign w:val="center"/>
          </w:tcPr>
          <w:p w14:paraId="201D4EA9">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DDFE9E">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47400C0">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04A79E7">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DC4FD5">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r>
      <w:tr w14:paraId="270DC7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3846AEB">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6BF4E6C5">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2B70AA4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14:paraId="66AE6B92">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2FA87D">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c>
          <w:tcPr>
            <w:tcW w:w="688" w:type="dxa"/>
            <w:tcBorders>
              <w:top w:val="nil"/>
              <w:left w:val="nil"/>
              <w:bottom w:val="single" w:color="auto" w:sz="8" w:space="0"/>
              <w:right w:val="single" w:color="auto" w:sz="8" w:space="0"/>
            </w:tcBorders>
            <w:tcMar>
              <w:left w:w="57" w:type="dxa"/>
              <w:right w:w="57" w:type="dxa"/>
            </w:tcMar>
            <w:vAlign w:val="center"/>
          </w:tcPr>
          <w:p w14:paraId="1C005839">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E5D1D92">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485A9F4">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8359EC5">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F0C0920">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r>
      <w:tr w14:paraId="56278A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2465B6">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119607C">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333D5462">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14:paraId="081056EF">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1ACA18E">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c>
          <w:tcPr>
            <w:tcW w:w="688" w:type="dxa"/>
            <w:tcBorders>
              <w:top w:val="nil"/>
              <w:left w:val="nil"/>
              <w:bottom w:val="single" w:color="auto" w:sz="8" w:space="0"/>
              <w:right w:val="single" w:color="auto" w:sz="8" w:space="0"/>
            </w:tcBorders>
            <w:tcMar>
              <w:left w:w="57" w:type="dxa"/>
              <w:right w:w="57" w:type="dxa"/>
            </w:tcMar>
            <w:vAlign w:val="center"/>
          </w:tcPr>
          <w:p w14:paraId="2FA90600">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C2AB9E9">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7B817EB">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85940D">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B14FBC1">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r>
      <w:tr w14:paraId="2F986B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AD5CBAE">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2D2425E">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C66DDB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14:paraId="31330281">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1F8BDA4">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c>
          <w:tcPr>
            <w:tcW w:w="688" w:type="dxa"/>
            <w:tcBorders>
              <w:top w:val="nil"/>
              <w:left w:val="nil"/>
              <w:bottom w:val="single" w:color="auto" w:sz="8" w:space="0"/>
              <w:right w:val="single" w:color="auto" w:sz="8" w:space="0"/>
            </w:tcBorders>
            <w:tcMar>
              <w:left w:w="57" w:type="dxa"/>
              <w:right w:w="57" w:type="dxa"/>
            </w:tcMar>
            <w:vAlign w:val="center"/>
          </w:tcPr>
          <w:p w14:paraId="547E5C79">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2700BE5">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2AF226B">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1DF286">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8DDED3">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r>
      <w:tr w14:paraId="0CA9E2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6E94018">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D7BCF1C">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9C06D4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14:paraId="32F5F878">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AE62054">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c>
          <w:tcPr>
            <w:tcW w:w="688" w:type="dxa"/>
            <w:tcBorders>
              <w:top w:val="nil"/>
              <w:left w:val="nil"/>
              <w:bottom w:val="single" w:color="auto" w:sz="8" w:space="0"/>
              <w:right w:val="single" w:color="auto" w:sz="8" w:space="0"/>
            </w:tcBorders>
            <w:tcMar>
              <w:left w:w="57" w:type="dxa"/>
              <w:right w:w="57" w:type="dxa"/>
            </w:tcMar>
            <w:vAlign w:val="center"/>
          </w:tcPr>
          <w:p w14:paraId="273D4D39">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22B7D5">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3A1616">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F1E41B3">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1F84389">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r>
      <w:tr w14:paraId="40A7FF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DC320DC">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4CBE61A">
            <w:pPr>
              <w:rPr>
                <w:rFonts w:ascii="宋体"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1627BACB">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3D7AB21C">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65A22131">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c>
          <w:tcPr>
            <w:tcW w:w="688" w:type="dxa"/>
            <w:tcBorders>
              <w:top w:val="nil"/>
              <w:left w:val="nil"/>
              <w:bottom w:val="outset" w:color="auto" w:sz="8" w:space="0"/>
              <w:right w:val="single" w:color="auto" w:sz="8" w:space="0"/>
            </w:tcBorders>
            <w:tcMar>
              <w:left w:w="57" w:type="dxa"/>
              <w:right w:w="57" w:type="dxa"/>
            </w:tcMar>
            <w:vAlign w:val="center"/>
          </w:tcPr>
          <w:p w14:paraId="1BA33881">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997E167">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1D0F2C9D">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9778D26">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BCFEA20">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r>
      <w:tr w14:paraId="5F669A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82739E5">
            <w:pPr>
              <w:rPr>
                <w:rFonts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5FC9BB16">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24E38D3D">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6A5F35B7">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AA79415">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c>
          <w:tcPr>
            <w:tcW w:w="688" w:type="dxa"/>
            <w:tcBorders>
              <w:top w:val="nil"/>
              <w:left w:val="nil"/>
              <w:bottom w:val="single" w:color="auto" w:sz="8" w:space="0"/>
              <w:right w:val="single" w:color="auto" w:sz="8" w:space="0"/>
            </w:tcBorders>
            <w:tcMar>
              <w:left w:w="57" w:type="dxa"/>
              <w:right w:w="57" w:type="dxa"/>
            </w:tcMar>
            <w:vAlign w:val="center"/>
          </w:tcPr>
          <w:p w14:paraId="252FA7D1">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E081A21">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43B839">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3C14105">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89FFBD">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r>
      <w:tr w14:paraId="7799A4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EEB30B1">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6DF0E361">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6EB01F6C">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75117169">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E12AF5F">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c>
          <w:tcPr>
            <w:tcW w:w="688" w:type="dxa"/>
            <w:tcBorders>
              <w:top w:val="nil"/>
              <w:left w:val="nil"/>
              <w:bottom w:val="single" w:color="auto" w:sz="8" w:space="0"/>
              <w:right w:val="single" w:color="auto" w:sz="8" w:space="0"/>
            </w:tcBorders>
            <w:tcMar>
              <w:left w:w="57" w:type="dxa"/>
              <w:right w:w="57" w:type="dxa"/>
            </w:tcMar>
            <w:vAlign w:val="center"/>
          </w:tcPr>
          <w:p w14:paraId="41371A4F">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030398E">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867123D">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F8820A">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262E405">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r>
      <w:tr w14:paraId="54CC6F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F03787">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DD1B4D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4481CEBC">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0C251F9D">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7C55938">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c>
          <w:tcPr>
            <w:tcW w:w="688" w:type="dxa"/>
            <w:tcBorders>
              <w:top w:val="nil"/>
              <w:left w:val="nil"/>
              <w:bottom w:val="single" w:color="auto" w:sz="8" w:space="0"/>
              <w:right w:val="single" w:color="auto" w:sz="8" w:space="0"/>
            </w:tcBorders>
            <w:tcMar>
              <w:left w:w="57" w:type="dxa"/>
              <w:right w:w="57" w:type="dxa"/>
            </w:tcMar>
            <w:vAlign w:val="center"/>
          </w:tcPr>
          <w:p w14:paraId="40E85CEE">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4B8A28">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80ACC26">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A76668">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ECF75E">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 </w:t>
            </w:r>
          </w:p>
        </w:tc>
      </w:tr>
      <w:tr w14:paraId="067410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A80B08">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37FE9D7D">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0ECAFE15">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kern w:val="0"/>
                <w:sz w:val="21"/>
                <w:szCs w:val="21"/>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41582DDD">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7EC5360">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E7C484">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CDE3C5">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9116C9C">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351A71">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kern w:val="0"/>
                <w:sz w:val="21"/>
                <w:szCs w:val="21"/>
                <w:lang w:val="en-US" w:eastAsia="zh-CN"/>
              </w:rPr>
              <w:t>1</w:t>
            </w:r>
          </w:p>
        </w:tc>
      </w:tr>
      <w:tr w14:paraId="125D6D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B15939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6371501D">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4602D2F">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32E5C1">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DFFE22">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3E8265">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EE70405">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9BD3A38">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r>
    </w:tbl>
    <w:p w14:paraId="551A011D">
      <w:pPr>
        <w:widowControl/>
        <w:shd w:val="clear" w:color="auto" w:fill="FFFFFF"/>
        <w:jc w:val="center"/>
        <w:rPr>
          <w:rFonts w:ascii="宋体" w:hAnsi="宋体" w:eastAsia="宋体" w:cs="宋体"/>
          <w:color w:val="000000"/>
          <w:sz w:val="24"/>
          <w:szCs w:val="24"/>
        </w:rPr>
      </w:pPr>
    </w:p>
    <w:p w14:paraId="1C647373">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both"/>
        <w:textAlignment w:val="auto"/>
        <w:rPr>
          <w:rFonts w:ascii="宋体" w:hAnsi="宋体" w:eastAsia="宋体" w:cs="宋体"/>
          <w:color w:val="000000"/>
          <w:sz w:val="24"/>
          <w:szCs w:val="24"/>
        </w:rPr>
      </w:pPr>
      <w:r>
        <w:rPr>
          <w:rFonts w:hint="eastAsia" w:ascii="方正黑体_GBK" w:hAnsi="方正黑体_GBK" w:eastAsia="方正黑体_GBK" w:cs="方正黑体_GBK"/>
          <w:b w:val="0"/>
          <w:bCs/>
          <w:color w:val="000000"/>
          <w:kern w:val="0"/>
          <w:sz w:val="32"/>
          <w:szCs w:val="32"/>
          <w:shd w:val="clear" w:color="auto" w:fill="FFFFFF"/>
          <w:lang w:val="en-US" w:eastAsia="zh-CN" w:bidi="ar-SA"/>
        </w:rPr>
        <w:t>四、政府信息公开行政复议、行政诉讼情况</w:t>
      </w:r>
    </w:p>
    <w:tbl>
      <w:tblPr>
        <w:tblStyle w:val="4"/>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018241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BB7DA8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0D3882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14:paraId="27818A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56CF516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D90163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6FE5DE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C1E007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010742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683DF4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6E6F4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14:paraId="481EDB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205BC0FF">
            <w:pPr>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5DF0DA8">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A2C8AA1">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2381D94">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78C038">
            <w:pPr>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074778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1CD14D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E570BF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309F92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958814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30D7E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650CDE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9F5D6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0B39AF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6E0CEE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2CE7FE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EA405AC">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EE66FD9">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1AE13FE">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E5EB5FA">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9273266">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4AFC4B8">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9B4BC86">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75298D5">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C693DA1">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8F9A8A2">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C2A97FF">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6E16CF07">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0D9F6D0">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5D508EB5">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2F231F4">
            <w:pPr>
              <w:widowControl/>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rPr>
              <w:t>0</w:t>
            </w:r>
          </w:p>
        </w:tc>
      </w:tr>
    </w:tbl>
    <w:p w14:paraId="5B5DE37E">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五、存在的主要问题及改进情况</w:t>
      </w:r>
    </w:p>
    <w:p w14:paraId="583B78DB">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（一）上年度存在问题整改情况</w:t>
      </w:r>
    </w:p>
    <w:p w14:paraId="37945D28">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2024年我单位积极拓展政策解读形式，除文字解读和图解外，增加了视频解读和新闻发布会解读等多种形式，使政策解读更加生动形象、通俗易懂。此外，进一步明确了各栏目信息更新的责任人，对信息更新情况进行月检查，确保能及时发现并解决信息更新不及时的问题。</w:t>
      </w:r>
    </w:p>
    <w:p w14:paraId="0AE512C6">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lang w:eastAsia="zh-CN"/>
        </w:rPr>
        <w:t>（二）本年度存在问题及下一步改进措施</w:t>
      </w:r>
    </w:p>
    <w:p w14:paraId="5AC2008E">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我单位存在部分栏目信息公开不够全面，有漏发、补发现象，影响了群众对我县农业农村工作的全面了解。为切实解决这一问题，下一步将建立健全内部协调沟通机制，加强机关股室和下属单位间的协作配合，结合农时农事，召开内部信息公开工作协调会，梳理和优化公开事项，确保信息全面公开落到实处。</w:t>
      </w:r>
    </w:p>
    <w:p w14:paraId="190CB7CB">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六、其他需要报告的事项</w:t>
      </w:r>
    </w:p>
    <w:p w14:paraId="37129FF0">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（一）按照《国务院办公厅关于印发〈政府信息公开信息处理费管理办法〉的通知》（国办函〔2020〕109号）规定的按件、按量收费标准，本年度没有产生信息公开处理费。</w:t>
      </w:r>
    </w:p>
    <w:p w14:paraId="2EE9E049">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我单位立足实际，积极创新政务公开工作思路与举措，聚焦农民生产核心需求，重点公开具有强实用性和针对性的关键信息，涵盖农作物种植关键节点的技术指导意见、病虫害实时动态情报以及应对极端气候的农作物应急预警预案等，全力确保广大农民群众能够在第一时间精准、高效地获取到这些关乎农业生产稳定与收成保障的权威信息，为农业稳产保供筑牢坚实根基，助力乡村振兴战略稳步推进。</w:t>
      </w:r>
    </w:p>
    <w:sectPr>
      <w:footerReference r:id="rId3" w:type="default"/>
      <w:footerReference r:id="rId4" w:type="even"/>
      <w:pgSz w:w="11906" w:h="16838"/>
      <w:pgMar w:top="1814" w:right="1474" w:bottom="1264" w:left="1588"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D51C1">
    <w:pPr>
      <w:widowControl w:val="0"/>
      <w:tabs>
        <w:tab w:val="center" w:pos="4153"/>
        <w:tab w:val="right" w:pos="8306"/>
      </w:tabs>
      <w:snapToGrid w:val="0"/>
      <w:jc w:val="righ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8EE1869">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eTlmS&#10;7QEAANUDAAAOAAAAAAAAAAEAIAAAAB4BAABkcnMvZTJvRG9jLnhtbFBLBQYAAAAABgAGAFkBAAB9&#10;BQAAAAA=&#10;">
              <v:fill on="f" focussize="0,0"/>
              <v:stroke on="f"/>
              <v:imagedata o:title=""/>
              <o:lock v:ext="edit" aspectratio="f"/>
              <v:textbox inset="0mm,0mm,0mm,0mm" style="mso-fit-shape-to-text:t;">
                <w:txbxContent>
                  <w:p w14:paraId="78EE1869">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v:textbox>
            </v:shape>
          </w:pict>
        </mc:Fallback>
      </mc:AlternateContent>
    </w:r>
  </w:p>
  <w:p w14:paraId="2E63FF42">
    <w:pPr>
      <w:rPr>
        <w:rFonts w:ascii="仿宋_GB2312"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C89D5">
    <w:pPr>
      <w:widowControl w:val="0"/>
      <w:tabs>
        <w:tab w:val="center" w:pos="4153"/>
        <w:tab w:val="right" w:pos="8306"/>
      </w:tabs>
      <w:snapToGrid w:val="0"/>
      <w:ind w:right="360" w:firstLine="360"/>
      <w:jc w:val="lef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EF1789B">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waO0BAADVAwAADgAAAGRycy9lMm9Eb2MueG1srVNLbtswEN0XyB0I&#10;7mMpBt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V5RYbvDCj79+Hn//Pf75&#10;Qa6SPJ0PFWbdecyL/XvX49JM5wEPE+u+AZP+yIdgHMU9nMSVfSQiFS3mi0WJIYGxyUH84qncQ4gf&#10;pTMkGYwC3l4Wle8/hzikTimpm3W3Sut8g9qSjtF3l/PL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RT/Bo&#10;7QEAANUDAAAOAAAAAAAAAAEAIAAAAB4BAABkcnMvZTJvRG9jLnhtbFBLBQYAAAAABgAGAFkBAAB9&#10;BQAAAAA=&#10;">
              <v:fill on="f" focussize="0,0"/>
              <v:stroke on="f"/>
              <v:imagedata o:title=""/>
              <o:lock v:ext="edit" aspectratio="f"/>
              <v:textbox inset="0mm,0mm,0mm,0mm" style="mso-fit-shape-to-text:t;">
                <w:txbxContent>
                  <w:p w14:paraId="7EF1789B">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p w14:paraId="5DC3B7E7">
    <w:pPr>
      <w:rPr>
        <w:rFonts w:ascii="仿宋_GB2312" w:hAnsi="Times New Roman" w:eastAsia="仿宋_GB2312" w:cs="Times New Roman"/>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MzBmN2QxNjcxMDM5YmUzNDM4MjVkMWExOTlhYjEifQ=="/>
  </w:docVars>
  <w:rsids>
    <w:rsidRoot w:val="00000000"/>
    <w:rsid w:val="06352512"/>
    <w:rsid w:val="078A7264"/>
    <w:rsid w:val="0A210A5A"/>
    <w:rsid w:val="0BF23888"/>
    <w:rsid w:val="0E452658"/>
    <w:rsid w:val="0ECE71B2"/>
    <w:rsid w:val="116C0032"/>
    <w:rsid w:val="19C2721F"/>
    <w:rsid w:val="1A7B1E3C"/>
    <w:rsid w:val="1E387E08"/>
    <w:rsid w:val="1E85345B"/>
    <w:rsid w:val="201B0164"/>
    <w:rsid w:val="20380CE3"/>
    <w:rsid w:val="24336DA7"/>
    <w:rsid w:val="289979F2"/>
    <w:rsid w:val="2C463855"/>
    <w:rsid w:val="2F3902FF"/>
    <w:rsid w:val="302A64E1"/>
    <w:rsid w:val="31BF45B7"/>
    <w:rsid w:val="33FD3276"/>
    <w:rsid w:val="34F94E9D"/>
    <w:rsid w:val="37AA39ED"/>
    <w:rsid w:val="381D790B"/>
    <w:rsid w:val="3ABD6C18"/>
    <w:rsid w:val="3AFB5AAF"/>
    <w:rsid w:val="3B2F03D0"/>
    <w:rsid w:val="3DFC56FF"/>
    <w:rsid w:val="3E302E4A"/>
    <w:rsid w:val="3EAE7E07"/>
    <w:rsid w:val="406F750F"/>
    <w:rsid w:val="42FD727F"/>
    <w:rsid w:val="44C3275B"/>
    <w:rsid w:val="457C58AF"/>
    <w:rsid w:val="484C7D5F"/>
    <w:rsid w:val="48C54EA0"/>
    <w:rsid w:val="4ACC635E"/>
    <w:rsid w:val="4B6367A2"/>
    <w:rsid w:val="4D98704E"/>
    <w:rsid w:val="4EC5378D"/>
    <w:rsid w:val="52EA3518"/>
    <w:rsid w:val="558B433B"/>
    <w:rsid w:val="56691C48"/>
    <w:rsid w:val="5A862E7C"/>
    <w:rsid w:val="61744FEB"/>
    <w:rsid w:val="655E37E9"/>
    <w:rsid w:val="67085997"/>
    <w:rsid w:val="684E22EB"/>
    <w:rsid w:val="6A460097"/>
    <w:rsid w:val="6CEA1A52"/>
    <w:rsid w:val="7271448E"/>
    <w:rsid w:val="732B5A17"/>
    <w:rsid w:val="7C482A62"/>
    <w:rsid w:val="7C9C2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2683</Words>
  <Characters>2757</Characters>
  <Lines>0</Lines>
  <Paragraphs>0</Paragraphs>
  <TotalTime>73</TotalTime>
  <ScaleCrop>false</ScaleCrop>
  <LinksUpToDate>false</LinksUpToDate>
  <CharactersWithSpaces>2919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繁华已逝1414140460</cp:lastModifiedBy>
  <cp:lastPrinted>2025-01-10T02:32:00Z</cp:lastPrinted>
  <dcterms:modified xsi:type="dcterms:W3CDTF">2025-01-16T01:45:19Z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3BE64388136D40E7A657FEC277168FB5_13</vt:lpwstr>
  </property>
  <property fmtid="{D5CDD505-2E9C-101B-9397-08002B2CF9AE}" pid="4" name="KSOTemplateDocerSaveRecord">
    <vt:lpwstr>eyJoZGlkIjoiMzkyYWExM2I3ZWZmZjBkNzg2MjJhMGQwZTA3ZjlmZDciLCJ1c2VySWQiOiIyMzY1ODE2MyJ9</vt:lpwstr>
  </property>
</Properties>
</file>