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spacing w:line="520" w:lineRule="exact"/>
        <w:ind w:firstLine="880" w:firstLineChars="200"/>
        <w:jc w:val="center"/>
        <w:rPr>
          <w:rFonts w:hint="eastAsia" w:ascii="方正小标宋简体" w:eastAsia="方正小标宋简体" w:cs="黑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六安市家电、数码、家装厨</w:t>
      </w:r>
      <w:r>
        <w:rPr>
          <w:rFonts w:hint="eastAsia" w:ascii="方正小标宋简体" w:eastAsia="方正小标宋简体" w:cs="黑体"/>
          <w:color w:val="000000"/>
          <w:kern w:val="0"/>
          <w:sz w:val="44"/>
          <w:szCs w:val="44"/>
          <w:lang w:bidi="ar-SA"/>
        </w:rPr>
        <w:t>卫消费品“焕新”及电动自行车以旧换新补贴活动承诺书</w:t>
      </w:r>
    </w:p>
    <w:p>
      <w:pPr>
        <w:spacing w:line="520" w:lineRule="exact"/>
        <w:rPr>
          <w:rFonts w:asci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u w:val="single"/>
          <w:lang w:val="en-US" w:eastAsia="zh-CN"/>
        </w:rPr>
        <w:t xml:space="preserve">舒城县          </w:t>
      </w:r>
      <w:r>
        <w:rPr>
          <w:rFonts w:hint="eastAsia" w:cs="宋体"/>
          <w:sz w:val="32"/>
          <w:szCs w:val="32"/>
          <w:lang w:val="en-US" w:eastAsia="zh-CN"/>
        </w:rPr>
        <w:t>人民政府、舒城县工业信息化和商务局：</w:t>
      </w:r>
    </w:p>
    <w:p>
      <w:pPr>
        <w:spacing w:line="520" w:lineRule="exact"/>
        <w:ind w:firstLine="640" w:firstLineChars="200"/>
        <w:jc w:val="both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本</w:t>
      </w:r>
      <w:r>
        <w:rPr>
          <w:rFonts w:cs="宋体"/>
          <w:sz w:val="32"/>
          <w:szCs w:val="32"/>
          <w:lang w:val="en-US" w:eastAsia="zh-CN"/>
        </w:rPr>
        <w:t>单位</w:t>
      </w:r>
      <w:r>
        <w:rPr>
          <w:rFonts w:hint="eastAsia" w:cs="宋体"/>
          <w:sz w:val="32"/>
          <w:szCs w:val="32"/>
        </w:rPr>
        <w:t>符合</w:t>
      </w:r>
      <w:r>
        <w:rPr>
          <w:rFonts w:hint="eastAsia" w:cs="宋体"/>
          <w:sz w:val="32"/>
          <w:szCs w:val="32"/>
          <w:lang w:val="en-US" w:eastAsia="zh-CN"/>
        </w:rPr>
        <w:t>六安市</w:t>
      </w:r>
      <w:r>
        <w:rPr>
          <w:rFonts w:hint="eastAsia" w:cs="宋体"/>
          <w:sz w:val="32"/>
          <w:szCs w:val="32"/>
        </w:rPr>
        <w:t>家电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  <w:lang w:val="en-US" w:eastAsia="zh-CN"/>
        </w:rPr>
        <w:t>数码、</w:t>
      </w:r>
      <w:bookmarkStart w:id="0" w:name="_GoBack"/>
      <w:bookmarkEnd w:id="0"/>
      <w:r>
        <w:rPr>
          <w:rFonts w:hint="eastAsia" w:cs="宋体"/>
          <w:sz w:val="32"/>
          <w:szCs w:val="32"/>
        </w:rPr>
        <w:t>家装厨卫消费品“焕新”</w:t>
      </w:r>
      <w:r>
        <w:rPr>
          <w:rFonts w:cs="宋体"/>
          <w:sz w:val="32"/>
          <w:szCs w:val="32"/>
        </w:rPr>
        <w:t>以及电动自行车以旧换新</w:t>
      </w:r>
      <w:r>
        <w:rPr>
          <w:rFonts w:hint="eastAsia" w:cs="宋体"/>
          <w:sz w:val="32"/>
          <w:szCs w:val="32"/>
        </w:rPr>
        <w:t>补贴</w:t>
      </w:r>
      <w:r>
        <w:rPr>
          <w:rFonts w:hint="eastAsia" w:cs="宋体"/>
          <w:sz w:val="32"/>
          <w:szCs w:val="32"/>
          <w:lang w:val="en-US" w:eastAsia="zh-CN"/>
        </w:rPr>
        <w:t>活动（</w:t>
      </w:r>
      <w:r>
        <w:rPr>
          <w:rFonts w:hint="eastAsia" w:cs="宋体"/>
          <w:sz w:val="32"/>
          <w:szCs w:val="32"/>
        </w:rPr>
        <w:t>以下简称“活动”</w:t>
      </w:r>
      <w:r>
        <w:rPr>
          <w:rFonts w:hint="eastAsia" w:cs="宋体"/>
          <w:sz w:val="32"/>
          <w:szCs w:val="32"/>
          <w:lang w:eastAsia="zh-CN"/>
        </w:rPr>
        <w:t>）</w:t>
      </w:r>
      <w:r>
        <w:rPr>
          <w:rFonts w:hint="eastAsia" w:cs="宋体"/>
          <w:sz w:val="32"/>
          <w:szCs w:val="32"/>
        </w:rPr>
        <w:t>报名条件，知晓征集通告中有关事项内容并自愿参与本次活动，现承诺如下</w:t>
      </w:r>
      <w:r>
        <w:rPr>
          <w:rFonts w:hint="eastAsia" w:cs="宋体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en-US" w:eastAsia="zh-CN"/>
        </w:rPr>
        <w:t>1.</w:t>
      </w:r>
      <w:r>
        <w:rPr>
          <w:rFonts w:hint="eastAsia" w:cs="宋体"/>
          <w:sz w:val="32"/>
          <w:szCs w:val="32"/>
        </w:rPr>
        <w:t>营业执照在</w:t>
      </w:r>
      <w:r>
        <w:rPr>
          <w:rFonts w:hint="eastAsia" w:cs="宋体"/>
          <w:sz w:val="32"/>
          <w:szCs w:val="32"/>
          <w:lang w:val="en-US" w:eastAsia="zh-CN"/>
        </w:rPr>
        <w:t>舒城县</w:t>
      </w:r>
      <w:r>
        <w:rPr>
          <w:rFonts w:hint="eastAsia" w:cs="宋体"/>
          <w:sz w:val="32"/>
          <w:szCs w:val="32"/>
        </w:rPr>
        <w:t>注册登记，具有</w:t>
      </w:r>
      <w:r>
        <w:rPr>
          <w:rFonts w:cs="宋体"/>
          <w:sz w:val="32"/>
          <w:szCs w:val="32"/>
        </w:rPr>
        <w:t>实体门店且未被列入失信执行人</w:t>
      </w:r>
      <w:r>
        <w:rPr>
          <w:rFonts w:hint="eastAsia" w:cs="宋体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2.能够提供物流配送、安装调试、保修维护、上门收旧等综合服务，并保证服务质量。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.参加活动销售的商品符合活动品类目录且具有统一的国标13位商品编码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如出售超出活动产品目录的商品所产生的补贴、纠纷由</w:t>
      </w:r>
      <w:r>
        <w:rPr>
          <w:rFonts w:hint="eastAsia" w:cs="宋体"/>
          <w:sz w:val="32"/>
          <w:szCs w:val="32"/>
          <w:lang w:val="en-US" w:eastAsia="zh-CN"/>
        </w:rPr>
        <w:t>本企业</w:t>
      </w:r>
      <w:r>
        <w:rPr>
          <w:rFonts w:hint="eastAsia" w:cs="宋体"/>
          <w:sz w:val="32"/>
          <w:szCs w:val="32"/>
        </w:rPr>
        <w:t>自行承担、处置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.具有健全的财务会计制度，有独立对公账户和开具税务发票的能力。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</w:rPr>
        <w:t>.主动向消费者介绍补贴政策，标明参与活动的产品、产品价格及降价、折扣优惠条款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活动期间、活动开始前不借机抬高商品售价、虚标价格，不得撤架畅销商品，不搭售滞销、二手翻新、假冒伪劣商品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保证货源充足、供应及时。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.对政府补贴部分愿意先行垫付，在订单支付时</w:t>
      </w:r>
      <w:r>
        <w:rPr>
          <w:rFonts w:cs="宋体"/>
          <w:sz w:val="32"/>
          <w:szCs w:val="32"/>
        </w:rPr>
        <w:t>“立购立减”</w:t>
      </w:r>
      <w:r>
        <w:rPr>
          <w:rFonts w:hint="eastAsia" w:cs="宋体"/>
          <w:sz w:val="32"/>
          <w:szCs w:val="32"/>
        </w:rPr>
        <w:t>，能承受政府补贴兑现等待时间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具有一定防范骗补、套补等行为能力。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cs="宋体"/>
          <w:sz w:val="32"/>
          <w:szCs w:val="32"/>
          <w:lang w:val="en-US" w:eastAsia="zh-CN"/>
        </w:rPr>
        <w:t>7</w:t>
      </w:r>
      <w:r>
        <w:rPr>
          <w:rFonts w:hint="eastAsia" w:cs="宋体"/>
          <w:sz w:val="32"/>
          <w:szCs w:val="32"/>
        </w:rPr>
        <w:t>.严格遵守各项法律法规，接受社会各方监督</w:t>
      </w:r>
      <w:r>
        <w:rPr>
          <w:rFonts w:hint="eastAsia" w:cs="宋体"/>
          <w:sz w:val="32"/>
          <w:szCs w:val="32"/>
          <w:lang w:eastAsia="zh-CN"/>
        </w:rPr>
        <w:t>；</w:t>
      </w:r>
      <w:r>
        <w:rPr>
          <w:rFonts w:hint="eastAsia" w:cs="宋体"/>
          <w:sz w:val="32"/>
          <w:szCs w:val="32"/>
        </w:rPr>
        <w:t>支持并严格遵守活动规则，按照活动规则开展活动，接受商务</w:t>
      </w:r>
      <w:r>
        <w:rPr>
          <w:rFonts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</w:rPr>
        <w:t>在法律许可范围内修改活动条款细则，暂停、延期或取消活动。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承诺按照补贴政策要求，及时上传有关资料，严格保护消费者个人信息安全；承诺不为消费者享受补贴政策增设任何附加条件，能够通过自行或委托第三方的方式规范处置回收的废旧家电、废旧家装厨卫等产品。</w:t>
      </w:r>
    </w:p>
    <w:p>
      <w:pPr>
        <w:spacing w:line="520" w:lineRule="exact"/>
        <w:ind w:firstLine="640" w:firstLineChars="200"/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.承诺活动期间按照商务</w:t>
      </w:r>
      <w:r>
        <w:rPr>
          <w:rFonts w:cs="宋体"/>
          <w:b w:val="0"/>
          <w:kern w:val="2"/>
          <w:sz w:val="32"/>
          <w:szCs w:val="32"/>
          <w:lang w:val="en-US" w:eastAsia="zh-CN" w:bidi="ar-SA"/>
        </w:rPr>
        <w:t>主管</w:t>
      </w:r>
      <w:r>
        <w:rPr>
          <w:rFonts w:hint="eastAsia" w:cs="宋体"/>
          <w:b w:val="0"/>
          <w:kern w:val="2"/>
          <w:sz w:val="32"/>
          <w:szCs w:val="32"/>
          <w:lang w:val="en-US" w:eastAsia="zh-CN" w:bidi="ar-SA"/>
        </w:rPr>
        <w:t>部门要求制作和张贴相关宣传资料；承诺制作和张贴参与商品标价牌，标明政府补贴优惠等信息；承诺按要求提供活动期间产品销售及以旧换新有关情况。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40" w:firstLineChars="200"/>
        <w:jc w:val="left"/>
        <w:rPr>
          <w:rFonts w:hint="eastAsia" w:cs="宋体"/>
        </w:rPr>
      </w:pPr>
      <w:r>
        <w:rPr>
          <w:rFonts w:cs="宋体"/>
          <w:sz w:val="32"/>
          <w:szCs w:val="32"/>
          <w:lang w:val="en-US" w:eastAsia="zh-CN"/>
        </w:rPr>
        <w:t>10</w:t>
      </w:r>
      <w:r>
        <w:rPr>
          <w:rFonts w:hint="eastAsia" w:cs="宋体"/>
          <w:sz w:val="32"/>
          <w:szCs w:val="32"/>
        </w:rPr>
        <w:t>.本着诚实守信的原则参与活动，</w:t>
      </w:r>
      <w:r>
        <w:rPr>
          <w:rFonts w:hint="eastAsia" w:cs="宋体"/>
          <w:sz w:val="32"/>
          <w:szCs w:val="32"/>
          <w:lang w:val="en-US" w:eastAsia="zh-CN"/>
        </w:rPr>
        <w:t>本企业</w:t>
      </w:r>
      <w:r>
        <w:rPr>
          <w:rFonts w:hint="eastAsia" w:cs="宋体"/>
          <w:sz w:val="32"/>
          <w:szCs w:val="32"/>
          <w:lang w:eastAsia="zh-CN"/>
        </w:rPr>
        <w:t>有进销存信息化管理系统，</w:t>
      </w:r>
      <w:r>
        <w:rPr>
          <w:rFonts w:hint="eastAsia" w:cs="宋体"/>
          <w:sz w:val="32"/>
          <w:szCs w:val="32"/>
        </w:rPr>
        <w:t>建立完整清晰的活动台账并配合相关部门监督检查，自愿接受</w:t>
      </w:r>
      <w:r>
        <w:rPr>
          <w:rFonts w:hint="eastAsia" w:cs="宋体"/>
          <w:sz w:val="32"/>
          <w:szCs w:val="32"/>
          <w:lang w:eastAsia="zh-CN"/>
        </w:rPr>
        <w:t>各级政府、</w:t>
      </w:r>
      <w:r>
        <w:rPr>
          <w:rFonts w:hint="eastAsia" w:cs="宋体"/>
          <w:sz w:val="32"/>
          <w:szCs w:val="32"/>
        </w:rPr>
        <w:t>商务</w:t>
      </w:r>
      <w:r>
        <w:rPr>
          <w:rFonts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  <w:lang w:val="en-US" w:eastAsia="zh-CN"/>
        </w:rPr>
        <w:t>及其</w:t>
      </w:r>
      <w:r>
        <w:rPr>
          <w:rFonts w:hint="eastAsia" w:cs="宋体"/>
          <w:sz w:val="32"/>
          <w:szCs w:val="32"/>
        </w:rPr>
        <w:t>委派的第三方机构对本次活动进行监督、审计，并同意以审计结果作为补贴申请的最终依据。如发现我方存在弄虚作假、套取补贴等违法违规行为，愿意按照有关政策接受处罚。如消费者退货发生在补贴资金拨付后，及时将补贴资金</w:t>
      </w:r>
      <w:r>
        <w:rPr>
          <w:rFonts w:cs="宋体"/>
          <w:sz w:val="32"/>
          <w:szCs w:val="32"/>
        </w:rPr>
        <w:t>原路退还</w:t>
      </w:r>
      <w:r>
        <w:rPr>
          <w:rFonts w:hint="eastAsia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firstLine="640" w:firstLineChars="200"/>
        <w:jc w:val="left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10</w:t>
      </w:r>
      <w:r>
        <w:rPr>
          <w:rFonts w:hint="eastAsia" w:cs="宋体"/>
          <w:sz w:val="32"/>
          <w:szCs w:val="32"/>
        </w:rPr>
        <w:t>.遵循先购先领，领完为止的活动原则。如超出补贴额度，仍使用以“消费品以旧换新”名义进行折扣让利等情况，由我方自行承担优惠金额，与</w:t>
      </w:r>
      <w:r>
        <w:rPr>
          <w:rFonts w:hint="eastAsia" w:cs="宋体"/>
          <w:sz w:val="32"/>
          <w:szCs w:val="32"/>
          <w:lang w:eastAsia="zh-CN"/>
        </w:rPr>
        <w:t>各级政府、</w:t>
      </w:r>
      <w:r>
        <w:rPr>
          <w:rFonts w:hint="eastAsia" w:cs="宋体"/>
          <w:sz w:val="32"/>
          <w:szCs w:val="32"/>
          <w:lang w:val="en-US" w:eastAsia="zh-CN"/>
        </w:rPr>
        <w:t>商务主管部门</w:t>
      </w:r>
      <w:r>
        <w:rPr>
          <w:rFonts w:hint="eastAsia" w:cs="宋体"/>
          <w:sz w:val="32"/>
          <w:szCs w:val="32"/>
        </w:rPr>
        <w:t>无关。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.本次活动</w:t>
      </w:r>
      <w:r>
        <w:rPr>
          <w:rFonts w:hint="eastAsia" w:cs="宋体"/>
          <w:sz w:val="32"/>
          <w:szCs w:val="32"/>
          <w:lang w:val="en-US" w:eastAsia="zh-CN"/>
        </w:rPr>
        <w:t>中涉及本</w:t>
      </w:r>
      <w:r>
        <w:rPr>
          <w:rFonts w:cs="宋体"/>
          <w:sz w:val="32"/>
          <w:szCs w:val="32"/>
          <w:lang w:val="en-US" w:eastAsia="zh-CN"/>
        </w:rPr>
        <w:t>单位</w:t>
      </w:r>
      <w:r>
        <w:rPr>
          <w:rFonts w:hint="eastAsia" w:cs="宋体"/>
          <w:sz w:val="32"/>
          <w:szCs w:val="32"/>
          <w:lang w:val="en-US" w:eastAsia="zh-CN"/>
        </w:rPr>
        <w:t>的</w:t>
      </w:r>
      <w:r>
        <w:rPr>
          <w:rFonts w:hint="eastAsia" w:cs="宋体"/>
          <w:sz w:val="32"/>
          <w:szCs w:val="32"/>
        </w:rPr>
        <w:t>一切咨询投诉、消费纠纷等由我方负责，我方将通过适当方式，在营业场所公示咨询投诉电话。</w:t>
      </w:r>
    </w:p>
    <w:p>
      <w:pPr>
        <w:spacing w:line="520" w:lineRule="exact"/>
        <w:ind w:firstLine="640" w:firstLineChars="200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  <w:lang w:eastAsia="zh-CN"/>
        </w:rPr>
        <w:t>法人代表（签字）：</w:t>
      </w:r>
      <w:r>
        <w:rPr>
          <w:rFonts w:hint="eastAsia" w:cs="宋体"/>
          <w:sz w:val="32"/>
          <w:szCs w:val="32"/>
          <w:lang w:val="en-US" w:eastAsia="zh-CN"/>
        </w:rPr>
        <w:t xml:space="preserve">       </w:t>
      </w:r>
      <w:r>
        <w:rPr>
          <w:rFonts w:hint="eastAsia" w:cs="宋体"/>
          <w:sz w:val="32"/>
          <w:szCs w:val="32"/>
          <w:lang w:eastAsia="zh-CN"/>
        </w:rPr>
        <w:t>（</w:t>
      </w:r>
      <w:r>
        <w:rPr>
          <w:rFonts w:hint="eastAsia" w:cs="宋体"/>
          <w:sz w:val="32"/>
          <w:szCs w:val="32"/>
        </w:rPr>
        <w:t>企业盖章</w:t>
      </w:r>
      <w:r>
        <w:rPr>
          <w:rFonts w:hint="eastAsia" w:cs="宋体"/>
          <w:sz w:val="32"/>
          <w:szCs w:val="32"/>
          <w:lang w:eastAsia="zh-CN"/>
        </w:rPr>
        <w:t>）</w:t>
      </w:r>
    </w:p>
    <w:p>
      <w:pPr>
        <w:spacing w:line="520" w:lineRule="exact"/>
        <w:ind w:firstLine="5760" w:firstLineChars="1800"/>
        <w:rPr>
          <w:rFonts w:hint="eastAsia"/>
        </w:rPr>
      </w:pPr>
      <w:r>
        <w:rPr>
          <w:rFonts w:hint="eastAsia" w:cs="宋体"/>
          <w:sz w:val="32"/>
          <w:szCs w:val="32"/>
          <w:lang w:val="en-US" w:eastAsia="zh-CN"/>
        </w:rPr>
        <w:t>2025年1月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DE2YzBlOWM2NmMxYjI2N2M1OTFlNTUwMzA4YTYifQ=="/>
  </w:docVars>
  <w:rsids>
    <w:rsidRoot w:val="4DCB03F1"/>
    <w:rsid w:val="00B230BD"/>
    <w:rsid w:val="03D40FE2"/>
    <w:rsid w:val="058357FE"/>
    <w:rsid w:val="0FCD6C98"/>
    <w:rsid w:val="120745CD"/>
    <w:rsid w:val="12232C79"/>
    <w:rsid w:val="129D5FA6"/>
    <w:rsid w:val="13C945DF"/>
    <w:rsid w:val="15C72C7C"/>
    <w:rsid w:val="196C2DB2"/>
    <w:rsid w:val="1CC87F13"/>
    <w:rsid w:val="1E4F2A7A"/>
    <w:rsid w:val="1EB8776E"/>
    <w:rsid w:val="260946FF"/>
    <w:rsid w:val="2C8567D8"/>
    <w:rsid w:val="2D047D5E"/>
    <w:rsid w:val="2E566758"/>
    <w:rsid w:val="42354CD7"/>
    <w:rsid w:val="45F672DF"/>
    <w:rsid w:val="496B4C67"/>
    <w:rsid w:val="4A6A694A"/>
    <w:rsid w:val="4AC54C60"/>
    <w:rsid w:val="4DC902A5"/>
    <w:rsid w:val="4DCB03F1"/>
    <w:rsid w:val="5AB008B5"/>
    <w:rsid w:val="5EFE7A06"/>
    <w:rsid w:val="615E4C3A"/>
    <w:rsid w:val="63A16619"/>
    <w:rsid w:val="63EB0CF8"/>
    <w:rsid w:val="64F1206D"/>
    <w:rsid w:val="671A711C"/>
    <w:rsid w:val="678267DE"/>
    <w:rsid w:val="69171EBD"/>
    <w:rsid w:val="6B52226C"/>
    <w:rsid w:val="6B56531F"/>
    <w:rsid w:val="71F118FE"/>
    <w:rsid w:val="725B321B"/>
    <w:rsid w:val="79E34AC6"/>
    <w:rsid w:val="7AAE6DEF"/>
    <w:rsid w:val="7FB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楷体_GB2312" w:cs="宋体"/>
      <w:b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" w:hAnsi="Wingdings" w:cs="Wingdings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1069</Characters>
  <Lines>0</Lines>
  <Paragraphs>0</Paragraphs>
  <TotalTime>18</TotalTime>
  <ScaleCrop>false</ScaleCrop>
  <LinksUpToDate>false</LinksUpToDate>
  <CharactersWithSpaces>1088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2024-09-06T09:03:00Z</dcterms:created>
  <dc:creator>不二</dc:creator>
  <cp:lastModifiedBy>Administrator</cp:lastModifiedBy>
  <cp:lastPrinted>2025-01-16T02:08:00Z</cp:lastPrinted>
  <dcterms:modified xsi:type="dcterms:W3CDTF">2025-01-22T00:49:41Z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2587D0CA08494094A8F3F6A9894BADD0_13</vt:lpwstr>
  </property>
  <property fmtid="{D5CDD505-2E9C-101B-9397-08002B2CF9AE}" pid="4" name="KSOTemplateDocerSaveRecord">
    <vt:lpwstr>eyJoZGlkIjoiMmRiZDE2YzBlOWM2NmMxYjI2N2M1OTFlNTUwMzA4YTYiLCJ1c2VySWQiOiI1MzA1Mjc3NTcifQ==</vt:lpwstr>
  </property>
</Properties>
</file>