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黑体"/>
          <w:caps w:val="0"/>
          <w:color w:val="auto"/>
          <w:sz w:val="32"/>
          <w:szCs w:val="32"/>
        </w:rPr>
      </w:pPr>
      <w:r>
        <w:rPr>
          <w:rFonts w:ascii="Times New Roman" w:hAnsi="Times New Roman" w:eastAsia="黑体" w:cs="黑体"/>
          <w:caps w:val="0"/>
          <w:color w:val="auto"/>
          <w:sz w:val="32"/>
          <w:szCs w:val="32"/>
        </w:rPr>
        <w:t>附件1：</w:t>
      </w:r>
    </w:p>
    <w:p w14:paraId="5EFFDC5E">
      <w:pPr>
        <w:pStyle w:val="5"/>
        <w:widowControl/>
        <w:snapToGrid w:val="0"/>
        <w:spacing w:line="240" w:lineRule="exact"/>
        <w:ind w:firstLine="0"/>
        <w:jc w:val="center"/>
        <w:rPr>
          <w:rFonts w:hint="default" w:ascii="Times New Roman" w:hAnsi="Times New Roman" w:eastAsia="方正小标宋_GBK" w:cs="方正小标宋_GBK"/>
          <w:caps w:val="0"/>
          <w:color w:val="auto"/>
          <w:sz w:val="44"/>
          <w:szCs w:val="44"/>
        </w:rPr>
      </w:pPr>
    </w:p>
    <w:p w14:paraId="157EA0B1">
      <w:pPr>
        <w:pStyle w:val="5"/>
        <w:widowControl/>
        <w:snapToGrid w:val="0"/>
        <w:spacing w:line="600" w:lineRule="exact"/>
        <w:ind w:firstLine="0"/>
        <w:jc w:val="center"/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TW"/>
        </w:rPr>
      </w:pP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val="en-US" w:eastAsia="zh-CN"/>
        </w:rPr>
        <w:t>舒城县</w:t>
      </w: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CN"/>
        </w:rPr>
        <w:t>县级成品粮储备</w:t>
      </w:r>
      <w:r>
        <w:rPr>
          <w:rFonts w:hint="eastAsia" w:ascii="Times New Roman" w:hAnsi="Times New Roman" w:eastAsia="方正小标宋简体" w:cs="方正小标宋简体"/>
          <w:caps w:val="0"/>
          <w:color w:val="auto"/>
          <w:spacing w:val="-20"/>
          <w:sz w:val="44"/>
          <w:szCs w:val="44"/>
          <w:lang w:eastAsia="zh-TW"/>
        </w:rPr>
        <w:t>承储企业申请表</w:t>
      </w:r>
    </w:p>
    <w:p w14:paraId="69B1A790">
      <w:pPr>
        <w:pStyle w:val="5"/>
        <w:widowControl/>
        <w:snapToGrid w:val="0"/>
        <w:spacing w:line="600" w:lineRule="exact"/>
        <w:ind w:firstLine="0"/>
        <w:rPr>
          <w:rFonts w:ascii="Times New Roman" w:hAnsi="Times New Roman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申报企业（盖章）：                             年    月     日</w:t>
      </w:r>
    </w:p>
    <w:tbl>
      <w:tblPr>
        <w:tblStyle w:val="3"/>
        <w:tblW w:w="90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5"/>
        <w:gridCol w:w="593"/>
        <w:gridCol w:w="514"/>
        <w:gridCol w:w="634"/>
        <w:gridCol w:w="688"/>
        <w:gridCol w:w="340"/>
        <w:gridCol w:w="148"/>
        <w:gridCol w:w="862"/>
        <w:gridCol w:w="1183"/>
        <w:gridCol w:w="493"/>
        <w:gridCol w:w="743"/>
        <w:gridCol w:w="175"/>
        <w:gridCol w:w="1279"/>
      </w:tblGrid>
      <w:tr w14:paraId="40474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6" w:type="dxa"/>
            <w:gridSpan w:val="2"/>
            <w:vAlign w:val="center"/>
          </w:tcPr>
          <w:p w14:paraId="538854AD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企业名称</w:t>
            </w:r>
          </w:p>
        </w:tc>
        <w:tc>
          <w:tcPr>
            <w:tcW w:w="3779" w:type="dxa"/>
            <w:gridSpan w:val="7"/>
            <w:vAlign w:val="center"/>
          </w:tcPr>
          <w:p w14:paraId="463EFD2C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179657B6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社会信用代码</w:t>
            </w:r>
          </w:p>
        </w:tc>
        <w:tc>
          <w:tcPr>
            <w:tcW w:w="2197" w:type="dxa"/>
            <w:gridSpan w:val="3"/>
            <w:vAlign w:val="center"/>
          </w:tcPr>
          <w:p w14:paraId="60CD964E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4DD62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6" w:type="dxa"/>
            <w:gridSpan w:val="2"/>
            <w:vAlign w:val="center"/>
          </w:tcPr>
          <w:p w14:paraId="4067B933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法人代表</w:t>
            </w:r>
          </w:p>
        </w:tc>
        <w:tc>
          <w:tcPr>
            <w:tcW w:w="1741" w:type="dxa"/>
            <w:gridSpan w:val="3"/>
            <w:vAlign w:val="center"/>
          </w:tcPr>
          <w:p w14:paraId="064A1876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70646F7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联系人</w:t>
            </w:r>
          </w:p>
        </w:tc>
        <w:tc>
          <w:tcPr>
            <w:tcW w:w="1010" w:type="dxa"/>
            <w:gridSpan w:val="2"/>
            <w:vAlign w:val="center"/>
          </w:tcPr>
          <w:p w14:paraId="03FE83CA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50AF5D6B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联系人电话</w:t>
            </w:r>
          </w:p>
        </w:tc>
        <w:tc>
          <w:tcPr>
            <w:tcW w:w="2197" w:type="dxa"/>
            <w:gridSpan w:val="3"/>
            <w:vAlign w:val="center"/>
          </w:tcPr>
          <w:p w14:paraId="52EAD434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2FDFC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86" w:type="dxa"/>
            <w:gridSpan w:val="2"/>
            <w:vAlign w:val="center"/>
          </w:tcPr>
          <w:p w14:paraId="1BD44381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企业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地址</w:t>
            </w:r>
          </w:p>
        </w:tc>
        <w:tc>
          <w:tcPr>
            <w:tcW w:w="7652" w:type="dxa"/>
            <w:gridSpan w:val="12"/>
            <w:vAlign w:val="center"/>
          </w:tcPr>
          <w:p w14:paraId="1DBD0BB7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145FF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6" w:type="dxa"/>
            <w:gridSpan w:val="2"/>
            <w:vAlign w:val="center"/>
          </w:tcPr>
          <w:p w14:paraId="6AE3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企业性质</w:t>
            </w:r>
          </w:p>
          <w:p w14:paraId="130D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pacing w:val="-2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pacing w:val="-20"/>
                <w:sz w:val="21"/>
                <w:lang w:val="en-US" w:eastAsia="zh-CN"/>
              </w:rPr>
              <w:t>国有</w:t>
            </w:r>
            <w:r>
              <w:rPr>
                <w:rFonts w:hint="eastAsia" w:ascii="Times New Roman" w:hAnsi="Times New Roman" w:cs="宋体"/>
                <w:caps w:val="0"/>
                <w:color w:val="auto"/>
                <w:spacing w:val="-20"/>
                <w:sz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pacing w:val="-20"/>
                <w:sz w:val="21"/>
                <w:lang w:val="en-US" w:eastAsia="zh-CN"/>
              </w:rPr>
              <w:t>民营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pacing w:val="-20"/>
                <w:sz w:val="21"/>
                <w:lang w:eastAsia="zh-CN"/>
              </w:rPr>
              <w:t>）</w:t>
            </w:r>
          </w:p>
        </w:tc>
        <w:tc>
          <w:tcPr>
            <w:tcW w:w="1741" w:type="dxa"/>
            <w:gridSpan w:val="3"/>
            <w:tcBorders>
              <w:right w:val="single" w:color="auto" w:sz="4" w:space="0"/>
            </w:tcBorders>
            <w:vAlign w:val="center"/>
          </w:tcPr>
          <w:p w14:paraId="78BB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 xml:space="preserve"> </w:t>
            </w:r>
          </w:p>
        </w:tc>
        <w:tc>
          <w:tcPr>
            <w:tcW w:w="20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5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企业类别</w:t>
            </w:r>
          </w:p>
          <w:p w14:paraId="7D55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spacing w:val="-20"/>
                <w:sz w:val="21"/>
                <w:lang w:eastAsia="zh-CN"/>
              </w:rPr>
              <w:t>（加工</w:t>
            </w:r>
            <w:r>
              <w:rPr>
                <w:rFonts w:hint="eastAsia" w:ascii="Times New Roman" w:hAnsi="Times New Roman" w:cs="宋体"/>
                <w:caps w:val="0"/>
                <w:color w:val="auto"/>
                <w:spacing w:val="-20"/>
                <w:sz w:val="21"/>
                <w:lang w:val="en-US" w:eastAsia="zh-CN"/>
              </w:rPr>
              <w:t>/经营贸易</w:t>
            </w:r>
            <w:r>
              <w:rPr>
                <w:rFonts w:hint="eastAsia" w:ascii="Times New Roman" w:hAnsi="Times New Roman" w:cs="宋体"/>
                <w:caps w:val="0"/>
                <w:color w:val="auto"/>
                <w:spacing w:val="-20"/>
                <w:sz w:val="21"/>
                <w:lang w:eastAsia="zh-CN"/>
              </w:rPr>
              <w:t>）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vAlign w:val="center"/>
          </w:tcPr>
          <w:p w14:paraId="1F83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C0E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注册资本</w:t>
            </w:r>
          </w:p>
        </w:tc>
        <w:tc>
          <w:tcPr>
            <w:tcW w:w="1454" w:type="dxa"/>
            <w:gridSpan w:val="2"/>
            <w:vAlign w:val="center"/>
          </w:tcPr>
          <w:p w14:paraId="4E88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AD3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79" w:type="dxa"/>
            <w:gridSpan w:val="3"/>
            <w:vAlign w:val="center"/>
          </w:tcPr>
          <w:p w14:paraId="7EAF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日加工能力（吨）（仅加工企业填）</w:t>
            </w:r>
          </w:p>
        </w:tc>
        <w:tc>
          <w:tcPr>
            <w:tcW w:w="1148" w:type="dxa"/>
            <w:gridSpan w:val="2"/>
            <w:vAlign w:val="center"/>
          </w:tcPr>
          <w:p w14:paraId="1643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2038" w:type="dxa"/>
            <w:gridSpan w:val="4"/>
            <w:vAlign w:val="center"/>
          </w:tcPr>
          <w:p w14:paraId="29E6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企业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自有</w:t>
            </w:r>
          </w:p>
          <w:p w14:paraId="4928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仓容</w:t>
            </w: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（吨）</w:t>
            </w:r>
          </w:p>
        </w:tc>
        <w:tc>
          <w:tcPr>
            <w:tcW w:w="1183" w:type="dxa"/>
            <w:vAlign w:val="center"/>
          </w:tcPr>
          <w:p w14:paraId="45A9E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581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用于</w:t>
            </w: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成品粮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储备仓容</w:t>
            </w: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（吨）</w:t>
            </w:r>
          </w:p>
        </w:tc>
        <w:tc>
          <w:tcPr>
            <w:tcW w:w="1454" w:type="dxa"/>
            <w:gridSpan w:val="2"/>
            <w:vAlign w:val="center"/>
          </w:tcPr>
          <w:p w14:paraId="7361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5C590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27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 w14:paraId="7697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宋体"/>
                <w:cap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1"/>
                <w:szCs w:val="21"/>
                <w:lang w:val="en-US" w:eastAsia="zh-CN"/>
              </w:rPr>
              <w:t>申报承储数量</w:t>
            </w:r>
            <w:r>
              <w:rPr>
                <w:rFonts w:hint="eastAsia" w:ascii="Times New Roman" w:hAnsi="Times New Roman" w:cs="宋体"/>
                <w:caps w:val="0"/>
                <w:color w:val="auto"/>
                <w:kern w:val="0"/>
                <w:sz w:val="21"/>
                <w:szCs w:val="21"/>
                <w:lang w:val="en-US" w:eastAsia="zh-CN"/>
              </w:rPr>
              <w:t>（吨）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1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大米</w:t>
            </w:r>
          </w:p>
        </w:tc>
        <w:tc>
          <w:tcPr>
            <w:tcW w:w="4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1E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5F4F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127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3F95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6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面粉</w:t>
            </w:r>
          </w:p>
        </w:tc>
        <w:tc>
          <w:tcPr>
            <w:tcW w:w="4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C6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21BB3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38" w:type="dxa"/>
            <w:gridSpan w:val="14"/>
            <w:vAlign w:val="center"/>
          </w:tcPr>
          <w:p w14:paraId="354BC608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aps w:val="0"/>
                <w:color w:val="auto"/>
                <w:sz w:val="22"/>
                <w:szCs w:val="28"/>
                <w:lang w:val="en-US" w:eastAsia="zh-CN"/>
              </w:rPr>
              <w:t>企业经营情况（吨）</w:t>
            </w:r>
          </w:p>
        </w:tc>
      </w:tr>
      <w:tr w14:paraId="005A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81" w:type="dxa"/>
            <w:vMerge w:val="restart"/>
            <w:vAlign w:val="center"/>
          </w:tcPr>
          <w:p w14:paraId="200E154C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</w:rPr>
              <w:t>品种</w:t>
            </w:r>
          </w:p>
        </w:tc>
        <w:tc>
          <w:tcPr>
            <w:tcW w:w="388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23D190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  <w:t>20</w:t>
            </w:r>
            <w:r>
              <w:rPr>
                <w:rFonts w:hint="eastAsia" w:ascii="Times New Roman" w:hAnsi="Times New Roman" w:cs="宋体"/>
                <w:caps w:val="0"/>
                <w:color w:val="auto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  <w:t>年度</w:t>
            </w:r>
          </w:p>
        </w:tc>
        <w:tc>
          <w:tcPr>
            <w:tcW w:w="3873" w:type="dxa"/>
            <w:gridSpan w:val="5"/>
            <w:tcBorders>
              <w:left w:val="single" w:color="auto" w:sz="4" w:space="0"/>
            </w:tcBorders>
            <w:vAlign w:val="center"/>
          </w:tcPr>
          <w:p w14:paraId="1181DB2F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  <w:t>202</w:t>
            </w:r>
            <w:r>
              <w:rPr>
                <w:rFonts w:hint="eastAsia" w:ascii="Times New Roman" w:hAnsi="Times New Roman" w:cs="宋体"/>
                <w:caps w:val="0"/>
                <w:color w:va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lang w:val="en-US" w:eastAsia="zh-CN"/>
              </w:rPr>
              <w:t>年度</w:t>
            </w:r>
          </w:p>
        </w:tc>
      </w:tr>
      <w:tr w14:paraId="4F25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1" w:type="dxa"/>
            <w:vMerge w:val="continue"/>
            <w:vAlign w:val="center"/>
          </w:tcPr>
          <w:p w14:paraId="40C4D4AB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FFA76F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年经营</w:t>
            </w: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数量</w:t>
            </w:r>
          </w:p>
        </w:tc>
        <w:tc>
          <w:tcPr>
            <w:tcW w:w="1322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F29B6C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年度</w:t>
            </w:r>
          </w:p>
          <w:p w14:paraId="08E908E4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最低库存量</w:t>
            </w:r>
          </w:p>
        </w:tc>
        <w:tc>
          <w:tcPr>
            <w:tcW w:w="1350" w:type="dxa"/>
            <w:gridSpan w:val="3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350A69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其中小包装年度最低</w:t>
            </w:r>
          </w:p>
          <w:p w14:paraId="26915043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库存量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C3B2A6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年度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  <w:t>经营量</w:t>
            </w:r>
          </w:p>
        </w:tc>
        <w:tc>
          <w:tcPr>
            <w:tcW w:w="1411" w:type="dxa"/>
            <w:gridSpan w:val="3"/>
            <w:tcMar>
              <w:left w:w="28" w:type="dxa"/>
              <w:right w:w="28" w:type="dxa"/>
            </w:tcMar>
            <w:vAlign w:val="center"/>
          </w:tcPr>
          <w:p w14:paraId="57873499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年度</w:t>
            </w:r>
          </w:p>
          <w:p w14:paraId="00C15325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最低库存量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3FF0E424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其中小包装年度最低</w:t>
            </w:r>
          </w:p>
          <w:p w14:paraId="70FC0980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库存量</w:t>
            </w:r>
          </w:p>
        </w:tc>
      </w:tr>
      <w:tr w14:paraId="6412C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1" w:type="dxa"/>
            <w:vAlign w:val="center"/>
          </w:tcPr>
          <w:p w14:paraId="503DFF6E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大米</w:t>
            </w:r>
          </w:p>
        </w:tc>
        <w:tc>
          <w:tcPr>
            <w:tcW w:w="1212" w:type="dxa"/>
            <w:gridSpan w:val="3"/>
            <w:vAlign w:val="center"/>
          </w:tcPr>
          <w:p w14:paraId="085AD3B1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04A78D63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7A14934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183" w:type="dxa"/>
            <w:vAlign w:val="center"/>
          </w:tcPr>
          <w:p w14:paraId="4524B2F4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CB39AF2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279" w:type="dxa"/>
            <w:vAlign w:val="center"/>
          </w:tcPr>
          <w:p w14:paraId="0BB64E5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76B62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 w14:paraId="3E68AE98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面粉</w:t>
            </w:r>
          </w:p>
        </w:tc>
        <w:tc>
          <w:tcPr>
            <w:tcW w:w="1212" w:type="dxa"/>
            <w:gridSpan w:val="3"/>
            <w:vAlign w:val="center"/>
          </w:tcPr>
          <w:p w14:paraId="5D0D48F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3B0EF84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546266D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183" w:type="dxa"/>
            <w:vAlign w:val="center"/>
          </w:tcPr>
          <w:p w14:paraId="2FDFA74D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7DCF10E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279" w:type="dxa"/>
            <w:vAlign w:val="center"/>
          </w:tcPr>
          <w:p w14:paraId="2C22E50E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72704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1" w:type="dxa"/>
            <w:vAlign w:val="center"/>
          </w:tcPr>
          <w:p w14:paraId="1977A073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val="en-US" w:eastAsia="zh-CN"/>
              </w:rPr>
              <w:t>食用油</w:t>
            </w:r>
          </w:p>
        </w:tc>
        <w:tc>
          <w:tcPr>
            <w:tcW w:w="1212" w:type="dxa"/>
            <w:gridSpan w:val="3"/>
            <w:vAlign w:val="center"/>
          </w:tcPr>
          <w:p w14:paraId="7D9329FF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2EC903D5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082CD7ED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183" w:type="dxa"/>
            <w:vAlign w:val="center"/>
          </w:tcPr>
          <w:p w14:paraId="2E4A227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876C8F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279" w:type="dxa"/>
            <w:vAlign w:val="center"/>
          </w:tcPr>
          <w:p w14:paraId="090DB042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  <w:tr w14:paraId="10DC5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45BEB1CC">
            <w:pPr>
              <w:jc w:val="center"/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aps w:val="0"/>
                <w:color w:val="auto"/>
                <w:lang w:eastAsia="zh-CN"/>
              </w:rPr>
              <w:t>合计数</w:t>
            </w:r>
          </w:p>
        </w:tc>
        <w:tc>
          <w:tcPr>
            <w:tcW w:w="1212" w:type="dxa"/>
            <w:gridSpan w:val="3"/>
            <w:vAlign w:val="center"/>
          </w:tcPr>
          <w:p w14:paraId="71F1D8D0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4A0F380A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5DA2C16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183" w:type="dxa"/>
            <w:vAlign w:val="center"/>
          </w:tcPr>
          <w:p w14:paraId="1AF165B6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574E939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  <w:tc>
          <w:tcPr>
            <w:tcW w:w="1279" w:type="dxa"/>
            <w:vAlign w:val="center"/>
          </w:tcPr>
          <w:p w14:paraId="3FC2B230">
            <w:pPr>
              <w:jc w:val="center"/>
              <w:rPr>
                <w:rFonts w:hint="eastAsia" w:ascii="Times New Roman" w:hAnsi="Times New Roman" w:eastAsia="宋体" w:cs="宋体"/>
                <w:caps w:val="0"/>
                <w:color w:val="auto"/>
              </w:rPr>
            </w:pPr>
          </w:p>
        </w:tc>
      </w:tr>
    </w:tbl>
    <w:p w14:paraId="2CFBD0C6">
      <w:pPr>
        <w:jc w:val="both"/>
        <w:rPr>
          <w:rFonts w:hint="eastAsia" w:ascii="Times New Roman" w:hAnsi="Times New Roman" w:cs="宋体"/>
          <w:caps w:val="0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z w:val="28"/>
          <w:szCs w:val="36"/>
          <w:lang w:eastAsia="zh-CN"/>
        </w:rPr>
        <w:t>填表人</w:t>
      </w:r>
      <w:r>
        <w:rPr>
          <w:rFonts w:hint="eastAsia" w:ascii="Times New Roman" w:hAnsi="Times New Roman" w:cs="宋体"/>
          <w:caps w:val="0"/>
          <w:color w:val="auto"/>
          <w:sz w:val="28"/>
          <w:szCs w:val="36"/>
          <w:lang w:eastAsia="zh-CN"/>
        </w:rPr>
        <w:t>：</w:t>
      </w:r>
      <w:r>
        <w:rPr>
          <w:rFonts w:hint="eastAsia" w:ascii="Times New Roman" w:hAnsi="Times New Roman" w:cs="宋体"/>
          <w:caps w:val="0"/>
          <w:color w:val="auto"/>
          <w:sz w:val="28"/>
          <w:szCs w:val="36"/>
          <w:lang w:val="en-US" w:eastAsia="zh-CN"/>
        </w:rPr>
        <w:t xml:space="preserve">                        联系电话：</w:t>
      </w:r>
    </w:p>
    <w:p w14:paraId="68354F8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7509E4">
      <w:pPr>
        <w:bidi w:val="0"/>
        <w:rPr>
          <w:rFonts w:hint="default"/>
          <w:lang w:val="en-US" w:eastAsia="zh-CN"/>
        </w:rPr>
      </w:pPr>
    </w:p>
    <w:p w14:paraId="172BD0A9">
      <w:pPr>
        <w:bidi w:val="0"/>
        <w:rPr>
          <w:rFonts w:hint="default"/>
          <w:lang w:val="en-US" w:eastAsia="zh-CN"/>
        </w:rPr>
      </w:pPr>
    </w:p>
    <w:p w14:paraId="0F5518DD">
      <w:pPr>
        <w:tabs>
          <w:tab w:val="left" w:pos="634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58450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BA723">
    <w:pPr>
      <w:pStyle w:val="2"/>
      <w:ind w:right="42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0919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0919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865E7">
    <w:pPr>
      <w:pStyle w:val="2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CAE86">
                          <w:pPr>
                            <w:pStyle w:val="2"/>
                            <w:ind w:firstLine="180" w:firstLineChars="10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CAE86">
                    <w:pPr>
                      <w:pStyle w:val="2"/>
                      <w:ind w:firstLine="180" w:firstLineChars="10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zM3MDM5MDdiZjNmNzMyYTMwMzExZTljMDg4NzgifQ=="/>
  </w:docVars>
  <w:rsids>
    <w:rsidRoot w:val="42CB170D"/>
    <w:rsid w:val="1C391A87"/>
    <w:rsid w:val="1D8104C5"/>
    <w:rsid w:val="42CB170D"/>
    <w:rsid w:val="5A16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spacing w:line="393" w:lineRule="auto"/>
      <w:ind w:firstLine="400"/>
    </w:pPr>
    <w:rPr>
      <w:rFonts w:hint="eastAsia" w:ascii="宋体" w:hAnsi="宋体"/>
      <w:color w:val="323233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227</Characters>
  <Lines>0</Lines>
  <Paragraphs>0</Paragraphs>
  <TotalTime>2</TotalTime>
  <ScaleCrop>false</ScaleCrop>
  <LinksUpToDate>false</LinksUpToDate>
  <CharactersWithSpaces>290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2024-03-11T09:25:00Z</dcterms:created>
  <dc:creator>伍梦</dc:creator>
  <cp:lastModifiedBy>小学同学大聪明</cp:lastModifiedBy>
  <dcterms:modified xsi:type="dcterms:W3CDTF">2025-05-16T00:33:54Z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500FADFC67E144C98C8BC1153E265483_11</vt:lpwstr>
  </property>
  <property fmtid="{D5CDD505-2E9C-101B-9397-08002B2CF9AE}" pid="4" name="KSOTemplateDocerSaveRecord">
    <vt:lpwstr>eyJoZGlkIjoiOWQ1MDNkZWEwZGM0ZTJhZTU5ZTlmNDg3YjU2YTE2NmYiLCJ1c2VySWQiOiI1NTg3Mzg2NjYifQ==</vt:lpwstr>
  </property>
</Properties>
</file>