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F8D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安徽舒城经济开发区2025年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政府信息公开工作年度报告</w:t>
      </w:r>
    </w:p>
    <w:p w14:paraId="35587E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 w14:paraId="32E38D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本报告依据《中华人民共和国政府信息公开条例》（国务院令第711号）《国务院办公厅政府信息与政务公开办公室关于印发〈中华人民共和国政府信息公开工作年度报告格式〉的通知》（国办公开办函〔2021〕30号）要求，结合开发区管委会信息公开工作有关统计数据撰写。报告全文包括：2025年度总体情况、主动公开政府信息情况、收到和处理政府信息公开申请情况、政府信息公开行政复议行政诉讼情况、存在的主要问题和改进情况、其他需要报告的事项。本年度报告中使用数据统计期限为2025年1月1日至2025年12月31日。如对本报告有任何疑问，请与安徽舒城经济开发区综合办公室联系（地址：舒城县杭埠镇迎宾大道118号 开发区管委会4/5楼；邮编：231323；联系电话：0564-8665530）。</w:t>
      </w:r>
    </w:p>
    <w:p w14:paraId="5BFE2A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一、总体情况</w:t>
      </w:r>
    </w:p>
    <w:p w14:paraId="2558D6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（一）主动公开情况</w:t>
      </w:r>
    </w:p>
    <w:p w14:paraId="138F20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2025年，舒城经济开发区深入贯彻省、市、区关于政务公开的各项文件部署，聚焦招商引资、项目建设、为企服务等核心工作领域，精准推进信息公开发布。严格按照规范要求优化规范性文件格式，持续强化政策解读质效，综合运用政府网站、政务新媒体、政务公开专区等多元渠道，广泛转载发布政策解读内容，持续提升政策的覆盖面、到达率与公众知晓度。结合机构改革实际，第一时间完成开发区管委会各部门简介、职权职责的动态调整与更新公开，确保政务信息与机构职能变化同步衔接、准确规范。全年主动公开信息113条。强化重点领域信息公开，发布规划建设信息51条。</w:t>
      </w:r>
    </w:p>
    <w:p w14:paraId="55D012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（二）依申请公开</w:t>
      </w:r>
    </w:p>
    <w:p w14:paraId="3C85E8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2025年，我区持续健全依申请公开办理工作机制，专门指定专职人员负责相关事项办理，进一步细化规范了从事项受理、内部办理、流程流转到最终审批的全链条工作流程，确保办理环节严谨有序、合规高效。2025年度，我区未收到信息公开申请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。</w:t>
      </w:r>
    </w:p>
    <w:p w14:paraId="7F357BD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政府信息管理</w:t>
      </w:r>
    </w:p>
    <w:p w14:paraId="35E3EC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我区严格落实“三审”制度和保密审查程序，清晰界定信息编写、审核、发布等全流程责任分工，保障信息内容真实准确，文件格式合规。坚决防范涉密信息外泄、个人隐私泄露等风险，切实筑牢信息质量安全防线。同时，持续完善政府信息公开制度体系，建立信息常态化更新维护机制，定期开展公开信息的核查、修订与完善工作，确保公开信息始终紧跟工作动态，全面提升信息的时效性与实用价值。全年修正更新信息50余条。截至2025年12月31日，我区暂未制定规范性文件。</w:t>
      </w:r>
    </w:p>
    <w:p w14:paraId="4AE7192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政府信息公开平台建设情况</w:t>
      </w:r>
    </w:p>
    <w:p w14:paraId="219A59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今年以来及时更新并充实公开内容，持续优化专栏设置。不断加大政府信息公开力度，利用政务新媒体、热线服务平台、政务公开专区等切实保障公众的知情权、参与权和监督权，提升群众获得感、幸福感。2025年度，“12345”热线及市长信箱等受理市民诉求信件3321件，办结3321件，办结率 100%。同时，舒城县开发区还开通微信公众号“舒城经济开发区e站”访问人次达2万余次，公开发布信息470余条。</w:t>
      </w:r>
    </w:p>
    <w:p w14:paraId="29AE6C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0"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（五）监督保障</w:t>
      </w:r>
    </w:p>
    <w:p w14:paraId="1C089B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加强组织建设，明确职责，压实经办单位的职能职责，按照考核指标要求，紧盯差距和不足，抓好落实，不断提高政务公开的准确性和及时性。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认真学习政务公开业务，经办人员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参加政务公开工作业务培训会，进一步提高我区工作水平，切实抓好我区政务公开工作。</w:t>
      </w:r>
    </w:p>
    <w:p w14:paraId="57D2459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主动公开政府信息情况</w:t>
      </w:r>
    </w:p>
    <w:tbl>
      <w:tblPr>
        <w:tblStyle w:val="3"/>
        <w:tblW w:w="97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04C23F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1EB5090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22FA7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51A562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3E4FC8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DD7A8E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5A0962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 w14:paraId="211CB5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7A2AC7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EAD23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DF4A6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D0804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253A1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239C86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DC650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FDA88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9CD07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35AA4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4F6BD94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64D36D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B1D50E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107E10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31D18D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878383F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2EE8B95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Calibri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2296AD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6B98EF6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06FCA4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1588E9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5716EF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05D299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B7A16F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370C7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FAD25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555174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EB15E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070B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161EC95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1D56C6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C8A473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07C96BF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36F663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66E01B3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2B8D4475">
            <w:pPr>
              <w:jc w:val="center"/>
              <w:rPr>
                <w:rFonts w:hint="eastAsia" w:ascii="宋体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0ABBF15C">
      <w:pPr>
        <w:widowControl/>
        <w:jc w:val="left"/>
        <w:rPr>
          <w:rFonts w:ascii="仿宋_GB2312" w:hAnsi="Times New Roman" w:eastAsia="仿宋_GB2312" w:cs="Times New Roman"/>
          <w:color w:val="000000"/>
          <w:sz w:val="32"/>
          <w:szCs w:val="32"/>
        </w:rPr>
      </w:pPr>
    </w:p>
    <w:p w14:paraId="22EDDC24">
      <w:pPr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hint="eastAsia" w:ascii="方正黑体_GBK" w:hAnsi="方正黑体_GBK" w:eastAsia="方正黑体_GBK" w:cs="方正黑体_GBK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三、收到和处理政府信息公开申请情况</w:t>
      </w:r>
    </w:p>
    <w:p w14:paraId="7EB7C3CD">
      <w:pPr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</w:p>
    <w:tbl>
      <w:tblPr>
        <w:tblStyle w:val="3"/>
        <w:tblW w:w="974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943"/>
        <w:gridCol w:w="3219"/>
        <w:gridCol w:w="688"/>
        <w:gridCol w:w="688"/>
        <w:gridCol w:w="688"/>
        <w:gridCol w:w="688"/>
        <w:gridCol w:w="688"/>
        <w:gridCol w:w="688"/>
        <w:gridCol w:w="688"/>
      </w:tblGrid>
      <w:tr w14:paraId="5B315AC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E186AD7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2302D3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申请人情况</w:t>
            </w:r>
          </w:p>
        </w:tc>
      </w:tr>
      <w:tr w14:paraId="7DC7CB6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65F453F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2ACF10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A17EC8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9AFE89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516CB84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0A15BAE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576CDED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346DDC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商业</w:t>
            </w:r>
          </w:p>
          <w:p w14:paraId="4C541B7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C61FFD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科研</w:t>
            </w:r>
          </w:p>
          <w:p w14:paraId="053C01F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D94A63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17745A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90D588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ADAEC9B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65CA30E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6F4852E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288D8E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D4E5482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EBF45F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75D71C7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D2FFB95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2362BC5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F63E31A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00F4B0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690304F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D23123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9DACDB0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D1D289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94B9E41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E3017BF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58C413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 xml:space="preserve"> 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02A059E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F50089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9D79756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35A513E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F155CD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A13A6B7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124FFC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7B2C371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0A584F1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32811FA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BD0D602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16E832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1C27C5A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620DA70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69EE75A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7385961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BEBB1FA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1269C9A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16A87E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353105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0B7978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D0C7CA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B243EC4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91F42A2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72F558F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F943878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2F58142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6BA997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09A5C92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44806C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0A67F99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F553FE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14:paraId="5C3A555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EEA178C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66BCDA6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E59DB68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903F45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 xml:space="preserve"> 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CCCA07D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AEF9635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664542C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DC2F006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E1A06A5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FEA92DD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5EFE5B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80632CA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485061A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751204D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201CD98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1AEE174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865C44B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031699B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965AAB1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9FB7BEF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194C0DE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9A0743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C345536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FEDD773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711083C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8DCAE16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92D6B8F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C01459D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4A5A1B1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34D00A0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AFBF88A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411EFF9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49B810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D0D0755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3395588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776C058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9B8B895">
            <w:pPr>
              <w:widowControl/>
              <w:jc w:val="center"/>
              <w:rPr>
                <w:rFonts w:hint="default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22B35C8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727EE53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1B42714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C256841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44586DD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6ED8A58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B88B6F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851D57A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A0A44AC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55BF3FB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C9C52EA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5FF4892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E22DE9E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91FF226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BD15123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F31DC16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4868916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F48684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CB5CD68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5A799B6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B8C2D8E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9877F4C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2BCC744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0B2B6FD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C7C60CA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D9B6029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18CBE2B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5B0D15A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4A5AF8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DC04929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075A4DF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D2D4091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B5E3310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FF59026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A5DD300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677750E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5967F1D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49CA931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773693F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8979C6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592EE2F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B7B84BC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6C20DFE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2115F2D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B2E1C91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AA5B7E4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2161A8F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4EE6D55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8887FD1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77F1084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C18C30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80B0454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958B57A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7F54E7B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1F84567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A47D5BB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C3DC3ED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5906FF7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5ED26BC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B81E86D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54357EA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D25E4A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E2C31EC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3984F6B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9143158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59136BF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25A7409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08C6174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9DC0598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00FA847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4B20484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2D1977E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19BBCD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06A856D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A27471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AD7241B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AEB47E9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8F7E44E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82AF0A7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810C55F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A1C2A62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742BBF2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86AA1BA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CDCCB9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D264B0F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C4CF332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D9CE396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F2A2E94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83F37E4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DCE5B40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8B2158C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85A8643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8D2F916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1CB0B69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179634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AD91B9F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C566419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57AB457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A4454A3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606456A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FC942AD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68E5D0F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3BA8CE6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FEFB7FF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29EE222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AB87E3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C21CF23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0B17104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1C7062B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25B5C90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5E25C83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B15D5C2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875C2F8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ABBAF90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16DA747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D19BA31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B26CC9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697C1AC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731F172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FC1CF9C">
            <w:pPr>
              <w:widowControl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7B64CF4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5DF5909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B1847F7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24233C9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4A588D1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65F33C0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B799372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09FB90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733520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345372A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2EDBFD1">
            <w:pPr>
              <w:widowControl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B88CC2E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6F14216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C0CE6FC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D76C086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46D2C3A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D2CDA08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A893484">
            <w:pPr>
              <w:widowControl/>
              <w:jc w:val="center"/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  <w:p w14:paraId="1F04E0C0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76CA2E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AB09CD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A0F3AEC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C874B15">
            <w:pPr>
              <w:widowControl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D1D9264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574DD3B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6713194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B0D6238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EFF7794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AA3C404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B3CD035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</w:p>
          <w:p w14:paraId="456D2A90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C02AD5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5113853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B87241A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FBC3E89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E691A44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32A869F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312F6A1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6BD74EB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65561E0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6A5FC79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FAD0F3D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CEE9D5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BDCE6AB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41082E7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F83F4DF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2F781DC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48D10C3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0F93659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CEAA2D1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207801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60BB388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FEDFDB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E2F27D6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5A07BB7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522868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BDB4704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578792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4B3A3AD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43184A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88C5DF2">
            <w:pPr>
              <w:jc w:val="center"/>
              <w:rPr>
                <w:rFonts w:hint="eastAsia" w:ascii="宋体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427DE506">
      <w:pPr>
        <w:widowControl/>
        <w:shd w:val="clear" w:color="auto" w:fill="FFFFFF"/>
        <w:jc w:val="center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</w:p>
    <w:p w14:paraId="5543E5DD">
      <w:pPr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hint="eastAsia" w:ascii="方正黑体_GBK" w:hAnsi="方正黑体_GBK" w:eastAsia="方正黑体_GBK" w:cs="方正黑体_GBK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四、政府信息公开行政复议、行政诉讼情况</w:t>
      </w:r>
    </w:p>
    <w:p w14:paraId="2457AFA8">
      <w:pPr>
        <w:widowControl/>
        <w:shd w:val="clear" w:color="auto" w:fill="FFFFFF"/>
        <w:jc w:val="center"/>
        <w:rPr>
          <w:rFonts w:ascii="宋体" w:hAnsi="宋体" w:eastAsia="宋体" w:cs="宋体"/>
          <w:color w:val="000000"/>
          <w:sz w:val="24"/>
          <w:szCs w:val="24"/>
        </w:rPr>
      </w:pPr>
    </w:p>
    <w:tbl>
      <w:tblPr>
        <w:tblStyle w:val="3"/>
        <w:tblW w:w="9743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14:paraId="642A14F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1890C6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DBB163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行政诉讼</w:t>
            </w:r>
          </w:p>
        </w:tc>
      </w:tr>
      <w:tr w14:paraId="188DCDA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60EB77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CADF44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80A764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6891A9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7A5120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C669BA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B17E0F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复议后起诉</w:t>
            </w:r>
          </w:p>
        </w:tc>
      </w:tr>
      <w:tr w14:paraId="3BAE48B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413BFCA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C15DC7D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E8288A3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96624A0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5A4547E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2B36AB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81A381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DEC4B8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769547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9A5E74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B379DC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B12E94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ACA92C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AFDE61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863CFE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70D3EFE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92888C3">
            <w:pPr>
              <w:widowControl/>
              <w:jc w:val="center"/>
              <w:rPr>
                <w:rFonts w:hint="eastAsia" w:ascii="仿宋_GB2312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B453EA6">
            <w:pPr>
              <w:widowControl/>
              <w:jc w:val="center"/>
              <w:rPr>
                <w:rFonts w:hint="eastAsia" w:ascii="仿宋_GB2312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0925A0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649E04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8480A4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68A9BE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550FFC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865BB2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E7D54D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B29379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074605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7A0926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1583D9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E705D0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C97D721">
            <w:pPr>
              <w:rPr>
                <w:rFonts w:hint="eastAsia" w:ascii="宋体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1F90CC8A">
      <w:pPr>
        <w:widowControl/>
        <w:jc w:val="left"/>
        <w:rPr>
          <w:rFonts w:ascii="仿宋_GB2312" w:hAnsi="Times New Roman" w:eastAsia="仿宋_GB2312" w:cs="Times New Roman"/>
          <w:color w:val="000000"/>
          <w:sz w:val="32"/>
          <w:szCs w:val="32"/>
        </w:rPr>
      </w:pPr>
    </w:p>
    <w:p w14:paraId="2BCC5BC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存在的主要问题及改进情况</w:t>
      </w:r>
    </w:p>
    <w:p w14:paraId="78B2C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上一年问题改进情况：一是政策解读质量不高问题。明确解读材料必须包含“政策背景、适用范围、操作流程”这些核心要素，杜绝“简单摘要式”解读，采用图文、视频等多元形式，逐点剖析政策，增强可读性与实用性。二是政务公开工作的深度和广度不够问题。细化重点领域公开清单，将重大项目建设、公共资源交易等领域拆解成具体公开事项，明确每项事项的公开内容、责任主体和时限要求，主动公示关键环节信息，接受公众监督。</w:t>
      </w:r>
    </w:p>
    <w:p w14:paraId="0DA818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  <w:lang w:val="en-US" w:eastAsia="zh-CN"/>
        </w:rPr>
        <w:t>我区政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务公开工作目前还存在以下问题：一是工作质量有待强化，信息公开的错别字、敏感词、格式要求等细节问题有不同程度存在。二是政务公开信息更新不及时，部分已调整或失效的涉企政策文件未及时清理下线。下一步我区将严格按照要求做好自查工作，同时加强人员培训，充分利用网站系统自动检测，避免错别字等问题。加强与各部门之间的工作对接，对于失效信息及时清理，提升工作质效。</w:t>
      </w:r>
    </w:p>
    <w:p w14:paraId="50B925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六、其他需要报告的事项</w:t>
      </w:r>
    </w:p>
    <w:p w14:paraId="1EE533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按照《国务院办公厅关于印发〈政府信息公开信息处理费管理办法〉 的通知》（国办函〔2020〕109号）规定的按件、按量收费标准，本年度没有产生信息公开处理费。</w:t>
      </w:r>
    </w:p>
    <w:p w14:paraId="2100F8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</w:pPr>
    </w:p>
    <w:p w14:paraId="6020CC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</w:pPr>
    </w:p>
    <w:p w14:paraId="0F5FA9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0" w:firstLine="420" w:firstLineChars="200"/>
        <w:jc w:val="both"/>
        <w:textAlignment w:val="auto"/>
        <w:rPr>
          <w:rFonts w:hint="eastAsia" w:ascii="monospace" w:hAnsi="monospace" w:cs="monospace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</w:pPr>
    </w:p>
    <w:p w14:paraId="7A7919C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仿宋_GB2312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451C5E"/>
    <w:multiLevelType w:val="singleLevel"/>
    <w:tmpl w:val="83451C5E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0303DB0"/>
    <w:multiLevelType w:val="singleLevel"/>
    <w:tmpl w:val="D0303DB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3561B91"/>
    <w:multiLevelType w:val="singleLevel"/>
    <w:tmpl w:val="33561B91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931227"/>
    <w:rsid w:val="16C23318"/>
    <w:rsid w:val="1A442649"/>
    <w:rsid w:val="1F4B2ADC"/>
    <w:rsid w:val="28845107"/>
    <w:rsid w:val="3C96417E"/>
    <w:rsid w:val="48434487"/>
    <w:rsid w:val="4A6C6EE9"/>
    <w:rsid w:val="50D70395"/>
    <w:rsid w:val="53931227"/>
    <w:rsid w:val="5E075EF9"/>
    <w:rsid w:val="6BF75AD6"/>
    <w:rsid w:val="6C82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2592</Words>
  <Characters>2692</Characters>
  <Lines>0</Lines>
  <Paragraphs>0</Paragraphs>
  <TotalTime>61</TotalTime>
  <ScaleCrop>false</ScaleCrop>
  <LinksUpToDate>false</LinksUpToDate>
  <CharactersWithSpaces>2894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2025-12-18T12:28:00Z</dcterms:created>
  <dc:creator>琳</dc:creator>
  <cp:lastModifiedBy>Maybe </cp:lastModifiedBy>
  <dcterms:modified xsi:type="dcterms:W3CDTF">2026-01-19T08:26:30Z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C00C99CDC1BD4744846616EDC4F67BAC_13</vt:lpwstr>
  </property>
  <property fmtid="{D5CDD505-2E9C-101B-9397-08002B2CF9AE}" pid="4" name="KSOTemplateDocerSaveRecord">
    <vt:lpwstr>eyJoZGlkIjoiMWJiZDEzMmUxNjQyZTBmYzg1OTQ3OGQ4M2JlNjZlOTMiLCJ1c2VySWQiOiIyNzA3NzU3MjUifQ==</vt:lpwstr>
  </property>
</Properties>
</file>