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9AC28" w14:textId="77777777" w:rsidR="00851A52" w:rsidRDefault="00851A52">
      <w:pPr>
        <w:widowControl/>
        <w:shd w:val="clear" w:color="auto" w:fill="FFFFFF"/>
        <w:rPr>
          <w:rFonts w:ascii="Times New Roman" w:eastAsia="仿宋_GB2312" w:hAnsi="Times New Roman" w:cs="Times New Roman"/>
          <w:color w:val="000000"/>
          <w:kern w:val="0"/>
          <w:sz w:val="24"/>
          <w:szCs w:val="32"/>
        </w:rPr>
      </w:pPr>
    </w:p>
    <w:p w14:paraId="65C62E61" w14:textId="77777777" w:rsidR="00851A52" w:rsidRDefault="00841193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舒城县城市管理局</w:t>
      </w:r>
    </w:p>
    <w:p w14:paraId="17BADFE9" w14:textId="77777777" w:rsidR="00851A52" w:rsidRDefault="00841193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年政府信息公开工作年度报告</w:t>
      </w:r>
    </w:p>
    <w:p w14:paraId="54BB3188" w14:textId="77777777" w:rsidR="00851A52" w:rsidRDefault="00851A52">
      <w:pPr>
        <w:widowControl/>
        <w:shd w:val="clear" w:color="auto" w:fill="FFFFFF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7DD21191" w14:textId="77777777" w:rsidR="00851A52" w:rsidRPr="00006E0B" w:rsidRDefault="00841193" w:rsidP="00006E0B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006E0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本报告根据《中华人民共和国政府信息公开条例》（以下简称条例）及上级关于政府信息公开工作的有关规定编制而成。</w:t>
      </w:r>
      <w:r w:rsidRPr="00006E0B">
        <w:rPr>
          <w:rFonts w:ascii="仿宋_GB2312" w:eastAsia="仿宋_GB2312" w:hAnsi="方正仿宋_GBK" w:cs="方正仿宋_GBK" w:hint="eastAsia"/>
          <w:color w:val="000000"/>
          <w:sz w:val="32"/>
          <w:szCs w:val="32"/>
          <w:shd w:val="clear" w:color="auto" w:fill="FFFFFF"/>
        </w:rPr>
        <w:t>报告全文包括：总体情况、主动公开政府信息情况、收到和处理政府信息公开申请情况、政府信息公开行政复议行政诉讼情况、存在的主要问题和改进情况、其他需要报告的事项。</w:t>
      </w:r>
      <w:r w:rsidRPr="00006E0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本报告中所列数据的统计期限自2025年1月1日至2025年12月31日止。如对本报告有任何疑问，请与城管局政府信息公开领导小组办公室联系（电话：0564—8677207）。</w:t>
      </w:r>
    </w:p>
    <w:p w14:paraId="6FAA0387" w14:textId="77777777" w:rsidR="00851A52" w:rsidRDefault="00841193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一、总体情况</w:t>
      </w:r>
    </w:p>
    <w:p w14:paraId="4837BA72" w14:textId="41F22157" w:rsidR="00851A52" w:rsidRDefault="00841193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（一）主动公开</w:t>
      </w:r>
      <w:r w:rsidR="00886C64"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>情况</w:t>
      </w:r>
    </w:p>
    <w:p w14:paraId="33D00E78" w14:textId="3EE68ADD" w:rsidR="00851A52" w:rsidRPr="00006E0B" w:rsidRDefault="00841193" w:rsidP="00006E0B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高标准推进城市管理领域政务公开工作，全年主动公开各类信息</w:t>
      </w:r>
      <w:r w:rsidRPr="00006E0B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297</w:t>
      </w:r>
      <w:r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条。落实公众参与政策文件制定有关要求，</w:t>
      </w:r>
      <w:r w:rsidR="00886C64"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指导下属公共企事业单位完善栏目信息。</w:t>
      </w:r>
      <w:r w:rsidR="00886C64" w:rsidRPr="00006E0B">
        <w:rPr>
          <w:rFonts w:ascii="仿宋_GB2312" w:eastAsia="仿宋_GB2312" w:hint="eastAsia"/>
          <w:color w:val="222222"/>
          <w:sz w:val="32"/>
          <w:szCs w:val="32"/>
          <w:shd w:val="clear" w:color="auto" w:fill="FFFFFF"/>
        </w:rPr>
        <w:t>针对涉及城市管理的重大决策，如《舒城县燃气设施布局国土空间专项规划（2021-2035年）》 （修改）等，</w:t>
      </w:r>
      <w:r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开展线上征集意见</w:t>
      </w:r>
      <w:r w:rsidRPr="00006E0B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1</w:t>
      </w:r>
      <w:r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次，切实提高重大决策公众参与度。主动回应社会关切问题</w:t>
      </w:r>
      <w:r w:rsidRPr="00006E0B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10</w:t>
      </w:r>
      <w:r w:rsidR="0051022C"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条</w:t>
      </w:r>
      <w:r w:rsidR="00886C64"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，规范答复人大建议和政协提案14件、按时公开部门财政预决算信息。</w:t>
      </w:r>
    </w:p>
    <w:p w14:paraId="6D376CD3" w14:textId="77777777" w:rsidR="00006E0B" w:rsidRDefault="00841193" w:rsidP="00006E0B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（二）依申请公开</w:t>
      </w:r>
    </w:p>
    <w:p w14:paraId="0430646A" w14:textId="32DD41F0" w:rsidR="00851A52" w:rsidRPr="00006E0B" w:rsidRDefault="00841193" w:rsidP="00006E0B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规范开展依申请公开工作，重点把握受理、办理、答复三个关键环节，积极主动服务群众，满足申请人信息需求。</w:t>
      </w:r>
      <w:r w:rsidRPr="00006E0B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2025</w:t>
      </w:r>
      <w:r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年，</w:t>
      </w:r>
      <w:r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lastRenderedPageBreak/>
        <w:t>我局收到政府信息公开申请</w:t>
      </w:r>
      <w:r w:rsidRPr="00006E0B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16</w:t>
      </w:r>
      <w:r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件，均在法定期限按时答复，无政府信息公开举报和行政复议行政诉讼等情形。</w:t>
      </w:r>
    </w:p>
    <w:p w14:paraId="76B9684A" w14:textId="77777777" w:rsidR="00006E0B" w:rsidRDefault="00841193" w:rsidP="00006E0B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三</w:t>
      </w:r>
      <w:r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政府信息管理</w:t>
      </w:r>
    </w:p>
    <w:p w14:paraId="49B449DF" w14:textId="153D963D" w:rsidR="00851A52" w:rsidRPr="00006E0B" w:rsidRDefault="00841193" w:rsidP="00006E0B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严格执行“分级审核、先审后发”程序，落实“三审三校”制度，文件均按照保密审查要求上传发布。</w:t>
      </w:r>
      <w:r w:rsidR="00886C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严格落实政务公开源头认定制度，对照最新版政府信息主动公开基本目录，及时规范栏目名称。定期开展网站错敏词排查和个人隐私信息清理，共取消发布</w:t>
      </w:r>
      <w:r w:rsidR="00886C64">
        <w:rPr>
          <w:rFonts w:ascii="仿宋_GB2312" w:eastAsia="仿宋_GB2312"/>
          <w:color w:val="000000"/>
          <w:sz w:val="32"/>
          <w:szCs w:val="32"/>
        </w:rPr>
        <w:t>20</w:t>
      </w:r>
      <w:r w:rsidR="00886C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条信息。</w:t>
      </w:r>
    </w:p>
    <w:p w14:paraId="798CBECA" w14:textId="721D1DC5" w:rsidR="00851A52" w:rsidRDefault="00841193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（四）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政府信息</w:t>
      </w:r>
      <w:r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>公开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平台建设</w:t>
      </w:r>
      <w:r w:rsidR="00886C64"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>情况</w:t>
      </w:r>
    </w:p>
    <w:p w14:paraId="0283698E" w14:textId="6205D045" w:rsidR="00851A52" w:rsidRPr="00006E0B" w:rsidRDefault="00841193" w:rsidP="00006E0B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  <w:r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强化门户网站政务公开第一平台作用，统一使用集约化平台发布信息，</w:t>
      </w:r>
      <w:r w:rsidRPr="00006E0B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依法依规公开政府信息，七日内公示行政权力运行结果，不断强化重点领域信息公开。</w:t>
      </w:r>
      <w:r w:rsidR="00886C64"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互动回应</w:t>
      </w:r>
      <w:r w:rsidR="00886C64" w:rsidRPr="00006E0B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12345</w:t>
      </w:r>
      <w:r w:rsidR="00886C64"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热线等各类留言</w:t>
      </w:r>
      <w:r w:rsidR="00886C64" w:rsidRPr="00006E0B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3892</w:t>
      </w:r>
      <w:r w:rsidR="00886C64"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条</w:t>
      </w:r>
      <w:r w:rsidR="00006E0B"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，有效解决群众合理诉求。</w:t>
      </w:r>
    </w:p>
    <w:p w14:paraId="60D8569D" w14:textId="77777777" w:rsidR="00851A52" w:rsidRDefault="00841193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（五）监督保障</w:t>
      </w:r>
    </w:p>
    <w:p w14:paraId="6A0D443E" w14:textId="4DAFB28B" w:rsidR="00851A52" w:rsidRDefault="00841193" w:rsidP="00006E0B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落实制度要求，严格执行《县城管局政务公开工作考评办法》，将责任压实到股室，规定更新时限、明确更新要求。抓好问题整改，高度重视市县及三方机构检测结果，对照问题清单逐项梳理，责任到人、办结销号。对格式不规范等共性问题归纳总结，对个性问题点对点分析，确保问题不反复。加强检查通报，每季度根据政务公开工作执行情况通报各股室，检查结果纳入平时评价体系，形成政务公开人人有责、人人有分工的工作自觉。</w:t>
      </w:r>
    </w:p>
    <w:p w14:paraId="686154D0" w14:textId="77777777" w:rsidR="00006E0B" w:rsidRDefault="00006E0B" w:rsidP="00006E0B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14:paraId="261B7DBC" w14:textId="77777777" w:rsidR="00851A52" w:rsidRDefault="00841193">
      <w:pPr>
        <w:widowControl/>
        <w:shd w:val="clear" w:color="auto" w:fill="FFFFFF"/>
        <w:spacing w:line="560" w:lineRule="exact"/>
        <w:ind w:firstLine="420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lastRenderedPageBreak/>
        <w:t>二、主动公开政府信息情况</w:t>
      </w:r>
    </w:p>
    <w:tbl>
      <w:tblPr>
        <w:tblW w:w="9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851A52" w14:paraId="11F01479" w14:textId="77777777">
        <w:trPr>
          <w:trHeight w:val="34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E6E3989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851A52" w14:paraId="693CEA8B" w14:textId="77777777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B53DC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6B550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ABD36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A02511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:rsidR="00851A52" w14:paraId="4CC89B13" w14:textId="77777777">
        <w:trPr>
          <w:trHeight w:val="459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8665FF" w14:textId="77777777" w:rsidR="00851A52" w:rsidRDefault="008411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289896" w14:textId="77777777" w:rsidR="00851A52" w:rsidRDefault="008411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DEAECA" w14:textId="77777777" w:rsidR="00851A52" w:rsidRDefault="008411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AECE95" w14:textId="77777777" w:rsidR="00851A52" w:rsidRDefault="008411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:rsidR="00851A52" w14:paraId="6A476BBD" w14:textId="77777777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05BADD" w14:textId="77777777" w:rsidR="00851A52" w:rsidRDefault="008411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C8BC32" w14:textId="77777777" w:rsidR="00851A52" w:rsidRDefault="008411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93DD13" w14:textId="77777777" w:rsidR="00851A52" w:rsidRDefault="008411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C120E2" w14:textId="77777777" w:rsidR="00851A52" w:rsidRDefault="008411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039C7D48" w14:textId="77777777">
        <w:trPr>
          <w:trHeight w:val="34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9258E50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851A52" w14:paraId="61317435" w14:textId="77777777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60AB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3BEA7C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851A52" w14:paraId="31B979FD" w14:textId="77777777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9E4281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CCCA4F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</w:p>
        </w:tc>
      </w:tr>
      <w:tr w:rsidR="00851A52" w14:paraId="36DC6054" w14:textId="77777777">
        <w:trPr>
          <w:trHeight w:val="34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444102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851A52" w14:paraId="067EF20C" w14:textId="77777777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2CD16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F15258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851A52" w14:paraId="275650C2" w14:textId="77777777">
        <w:trPr>
          <w:trHeight w:val="414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B64B5" w14:textId="77777777" w:rsidR="00851A52" w:rsidRDefault="008411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13886D" w14:textId="77777777" w:rsidR="00851A52" w:rsidRDefault="008411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851A52" w14:paraId="28CB0BDD" w14:textId="77777777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EC6168" w14:textId="77777777" w:rsidR="00851A52" w:rsidRDefault="008411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CBF3C5" w14:textId="77777777" w:rsidR="00851A52" w:rsidRDefault="008411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1A52" w14:paraId="0D4ECB61" w14:textId="77777777">
        <w:trPr>
          <w:trHeight w:val="34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1BC2C9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851A52" w14:paraId="44A90879" w14:textId="77777777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BAA32A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D892D4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851A52" w14:paraId="1F02E1B6" w14:textId="77777777"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2756FA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2502DD" w14:textId="77777777" w:rsidR="00851A52" w:rsidRDefault="008411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635.88</w:t>
            </w:r>
          </w:p>
        </w:tc>
      </w:tr>
    </w:tbl>
    <w:p w14:paraId="3C51414B" w14:textId="77777777" w:rsidR="00851A52" w:rsidRDefault="00851A52">
      <w:pPr>
        <w:widowControl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668E4E07" w14:textId="77777777" w:rsidR="00851A52" w:rsidRDefault="00841193">
      <w:pPr>
        <w:widowControl/>
        <w:shd w:val="clear" w:color="auto" w:fill="FFFFFF"/>
        <w:ind w:firstLine="420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三、收到和处理政府信息公开申请情况</w:t>
      </w:r>
    </w:p>
    <w:p w14:paraId="030E03CC" w14:textId="77777777" w:rsidR="00851A52" w:rsidRDefault="00851A52">
      <w:pPr>
        <w:widowControl/>
        <w:shd w:val="clear" w:color="auto" w:fill="FFFFFF"/>
        <w:ind w:firstLine="420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tbl>
      <w:tblPr>
        <w:tblW w:w="974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:rsidR="00851A52" w14:paraId="689C8480" w14:textId="77777777"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8C7456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FE93EF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851A52" w14:paraId="601082CB" w14:textId="77777777">
        <w:trPr>
          <w:jc w:val="center"/>
        </w:trPr>
        <w:tc>
          <w:tcPr>
            <w:tcW w:w="49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8ED97E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E399A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F7D65A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D911AA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851A52" w14:paraId="585C482E" w14:textId="77777777">
        <w:trPr>
          <w:jc w:val="center"/>
        </w:trPr>
        <w:tc>
          <w:tcPr>
            <w:tcW w:w="49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675530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F1F6C5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76CE0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商业</w:t>
            </w:r>
          </w:p>
          <w:p w14:paraId="6DC46561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6770F4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科研</w:t>
            </w:r>
          </w:p>
          <w:p w14:paraId="4478F34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CBE67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C1F85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E7946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89DCA7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851A52" w14:paraId="6EACF876" w14:textId="77777777"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51110D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C1F5A1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2C6C05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FD658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6C7A1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3DE3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C678E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5B730C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851A52" w14:paraId="0F11E880" w14:textId="77777777"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3C5F4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2F81CB" w14:textId="4C9AE9C0" w:rsidR="00851A52" w:rsidRDefault="00294B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3B39E8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B5BE1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4BE97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F79EB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9DA54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71E94B" w14:textId="41BB01E7" w:rsidR="00851A52" w:rsidRDefault="00294B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A52" w14:paraId="50C486BF" w14:textId="77777777"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2E2945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55AE2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8390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288769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F1FA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43ED9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AF8B98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2C7F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96793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51A52" w14:paraId="44AEBBE8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633A39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24F9CD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20DE0E" w14:textId="3EA87B39" w:rsidR="00851A52" w:rsidRDefault="00294B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E55092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CA055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D8682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D1EDF9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163125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25228B" w14:textId="22CAD21B" w:rsidR="00851A52" w:rsidRDefault="00294B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851A52" w14:paraId="13705567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DEED8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D1677A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0F1E779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76B70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07E6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CA8E1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CCE12F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423E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2BFA0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8D4A0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5261DD8E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FF49BD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7ED497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D73C986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3B0AA2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DDFF2A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BF5989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E3EE2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32F670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3BE414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A07E3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1B3E682C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96BDDE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4A3FF8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8F18AAF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危及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三安全一稳定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E8E4C2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91059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1F16E0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ED79D1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E5ECC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705985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452EC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4C8F1FA0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A2D6D9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32B55C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8AE5BDE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A686E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A194A2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706014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DA1A3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967971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C2EE7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7E11D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07D6C534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A7DE7F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F45B1B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CA8A2FE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F02A7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4EEFE8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EE37E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94D6A9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BEE1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4FC45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FA04C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7E222CFE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E2E351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519FCA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81E0997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DB82E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5519DF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0C21D8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67B0A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8C3F09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510CE5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4ADA49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349E37DC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36EB65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468415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6927B1B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CB0E4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CF191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074414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FC5AD2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A8260A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805C6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6BE37A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13520450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BDA8B6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6812C6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E0E962F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A09D1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58850C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250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284262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94F880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3B386A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9AB01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2E094B17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A715C4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1D8E90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EE4F05C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C09690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8C0EDF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1B3760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55BE5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77E674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A92B6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15804A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851A52" w14:paraId="742AD550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37D7BE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58C7EC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E90A0FF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BD72A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0265B5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D06A2F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108F3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D43A69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05FF9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07181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34CFA004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C1C068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84110B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2820E9A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C92AD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C8C15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4D9FC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647868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C34E5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EF8A5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58AF9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3209C71E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5F0C0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AF354D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23BC125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E4C9F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FC795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FA24A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1C05D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38C6BC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80195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FD4684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1F84609A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5F0415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C65DE9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31930CC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2724B2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9B960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26D87A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11EEA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E47E24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BC536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4B0F41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851A52" w14:paraId="29C04790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1B3DB2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7E8481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2EA55D2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95959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C4CA0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BDDB2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D039D4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4D809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FEF140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7E48CC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1522D900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8CDC3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E6D5D2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F3AA0C9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5C0A0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1262A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6C26F2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194504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C88BD8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5D43C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3E706A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31B1FCCF" w14:textId="77777777">
        <w:trPr>
          <w:trHeight w:val="779"/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0510B7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B6469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93CE0" w14:textId="77777777" w:rsidR="00851A52" w:rsidRDefault="00841193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7963F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C3E23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50CE02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C769A9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16B5B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5BE95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101C9C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3EFD613B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C3DA6A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611C0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EE5E1A" w14:textId="77777777" w:rsidR="00851A52" w:rsidRDefault="00841193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76E0B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C81F5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90AC2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5C932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C3F0F1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73C919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0AB35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15D44849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88AB77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33A596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8D5438" w14:textId="77777777" w:rsidR="00851A52" w:rsidRDefault="00841193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A2E8D8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B6B99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691A9A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CFEF40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91D88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08639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FF551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66A81ECD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BD0358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6C8D36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B4BACA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A84B3C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3D697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6D7E72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4C663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62B60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CA742C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D28DAE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51A52" w14:paraId="5E56532A" w14:textId="77777777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10FE6B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361401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E60F4F" w14:textId="62776A9D" w:rsidR="00851A52" w:rsidRDefault="00294B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5B33A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86CABF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BA60A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49E06A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199F81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D63C31" w14:textId="231F39BF" w:rsidR="00851A52" w:rsidRDefault="00294B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  <w:bookmarkStart w:id="0" w:name="_GoBack"/>
            <w:bookmarkEnd w:id="0"/>
          </w:p>
        </w:tc>
      </w:tr>
      <w:tr w:rsidR="00851A52" w14:paraId="7493E04C" w14:textId="77777777"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3974D" w14:textId="77777777" w:rsidR="00851A52" w:rsidRDefault="0084119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BCA4D2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B78EA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7EDDC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B005D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7523D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8C3D3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6E9F9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7E61F880" w14:textId="77777777" w:rsidR="00851A52" w:rsidRDefault="00851A52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p w14:paraId="44433FA2" w14:textId="77777777" w:rsidR="00851A52" w:rsidRDefault="00841193">
      <w:pPr>
        <w:widowControl/>
        <w:shd w:val="clear" w:color="auto" w:fill="FFFFFF"/>
        <w:ind w:firstLine="420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p w14:paraId="06A013AE" w14:textId="77777777" w:rsidR="00851A52" w:rsidRDefault="00851A52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tbl>
      <w:tblPr>
        <w:tblW w:w="9743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851A52" w14:paraId="67C102FB" w14:textId="77777777">
        <w:trPr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AFAD7F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410E60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851A52" w14:paraId="3B4129FC" w14:textId="77777777"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8BA27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E41D35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A56AA4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C0EC50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428FF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59E904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8E96F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851A52" w14:paraId="1BF85D14" w14:textId="77777777">
        <w:trPr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3594D6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67561A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C76DD3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954702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A8AA18" w14:textId="77777777" w:rsidR="00851A52" w:rsidRDefault="00851A5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DF3FFD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48CF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6C8C6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2E296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F830C4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BE71E1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2094C5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7BF673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1186A6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4D8520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851A52" w14:paraId="14435999" w14:textId="77777777">
        <w:trPr>
          <w:trHeight w:val="51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349E6E" w14:textId="77777777" w:rsidR="00851A52" w:rsidRDefault="00841193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672A84" w14:textId="77777777" w:rsidR="00851A52" w:rsidRDefault="00841193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856DDA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3A6B41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56258D" w14:textId="77777777" w:rsidR="00851A52" w:rsidRDefault="00841193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33BC05" w14:textId="77777777" w:rsidR="00851A52" w:rsidRDefault="00841193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9DBBEF" w14:textId="77777777" w:rsidR="00851A52" w:rsidRDefault="00841193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BAE487" w14:textId="77777777" w:rsidR="00851A52" w:rsidRDefault="00841193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39A2CA" w14:textId="77777777" w:rsidR="00851A52" w:rsidRDefault="00841193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323CD4" w14:textId="77777777" w:rsidR="00851A52" w:rsidRDefault="00841193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641C50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4E1CF8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C2D32B" w14:textId="77777777" w:rsidR="00851A52" w:rsidRDefault="0084119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B4184" w14:textId="77777777" w:rsidR="00851A52" w:rsidRDefault="00841193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93C08" w14:textId="77777777" w:rsidR="00851A52" w:rsidRDefault="0084119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0</w:t>
            </w:r>
          </w:p>
        </w:tc>
      </w:tr>
    </w:tbl>
    <w:p w14:paraId="0F6FED73" w14:textId="77777777" w:rsidR="00851A52" w:rsidRDefault="00841193">
      <w:pPr>
        <w:widowControl/>
        <w:numPr>
          <w:ilvl w:val="0"/>
          <w:numId w:val="1"/>
        </w:numPr>
        <w:shd w:val="clear" w:color="auto" w:fill="FFFFFF"/>
        <w:ind w:firstLineChars="200" w:firstLine="640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存在的主要问题及改进情况</w:t>
      </w:r>
    </w:p>
    <w:p w14:paraId="4BDC0C7C" w14:textId="1E72697D" w:rsidR="00851A52" w:rsidRPr="00006E0B" w:rsidRDefault="00841193" w:rsidP="0051022C">
      <w:pPr>
        <w:pStyle w:val="a8"/>
        <w:widowControl/>
        <w:numPr>
          <w:ilvl w:val="0"/>
          <w:numId w:val="2"/>
        </w:numPr>
        <w:shd w:val="clear" w:color="auto" w:fill="FFFFFF"/>
        <w:ind w:firstLineChars="0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006E0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上年度问题及整改情况</w:t>
      </w:r>
    </w:p>
    <w:p w14:paraId="42C6FF02" w14:textId="0CB3375A" w:rsidR="00851A52" w:rsidRPr="00006E0B" w:rsidRDefault="0051022C" w:rsidP="0051022C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006E0B">
        <w:rPr>
          <w:rFonts w:ascii="仿宋_GB2312" w:eastAsia="仿宋_GB2312" w:hint="eastAsia"/>
          <w:color w:val="000000"/>
          <w:sz w:val="32"/>
          <w:szCs w:val="32"/>
        </w:rPr>
        <w:t>上年度，我局政府信息公开工作中存在的主要问题是：一是政策性内容发布较少，二是信息公开业务培训不够，仅经办人员参加上级组织的培训，单位内部组织学习交流较少。今年以来我局聚焦行政权力运行、主动回应等领域，提高相关政策发布的数量和解读回应实效。同时举办政务公开业务培训3次，</w:t>
      </w:r>
      <w:r w:rsidRPr="00006E0B">
        <w:rPr>
          <w:rFonts w:ascii="仿宋_GB2312" w:eastAsia="仿宋_GB2312" w:hint="eastAsia"/>
          <w:color w:val="000000"/>
          <w:sz w:val="32"/>
          <w:szCs w:val="32"/>
        </w:rPr>
        <w:lastRenderedPageBreak/>
        <w:t>认真学习政务公开内容及上级会议文件精神，提升业务本领能力，提高信息公开工作的质量和服务水平。</w:t>
      </w:r>
    </w:p>
    <w:p w14:paraId="24FAE092" w14:textId="77777777" w:rsidR="00851A52" w:rsidRPr="00006E0B" w:rsidRDefault="00841193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006E0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（二）本年度存在的主要问题及下一步改进举措</w:t>
      </w:r>
    </w:p>
    <w:p w14:paraId="2FBAC510" w14:textId="77777777" w:rsidR="00851A52" w:rsidRPr="00006E0B" w:rsidRDefault="00841193" w:rsidP="00006E0B">
      <w:pPr>
        <w:widowControl/>
        <w:shd w:val="clear" w:color="auto" w:fill="FFFFFF"/>
        <w:spacing w:line="560" w:lineRule="atLeast"/>
        <w:ind w:firstLineChars="200" w:firstLine="640"/>
        <w:rPr>
          <w:rFonts w:ascii="仿宋_GB2312" w:eastAsia="仿宋_GB2312" w:hAnsi="Calibri" w:cs="Calibri"/>
          <w:color w:val="000000"/>
          <w:kern w:val="0"/>
          <w:szCs w:val="21"/>
        </w:rPr>
      </w:pPr>
      <w:r w:rsidRPr="00006E0B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2025</w:t>
      </w:r>
      <w:r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年我局政务公开工作虽然取得了一定成效，但离上级要求和公众需求还有一定差距，主要表现在：</w:t>
      </w:r>
      <w:r w:rsidRPr="00006E0B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存在政策信息宣传力度不够，群众知晓度不够高的问题。</w:t>
      </w:r>
    </w:p>
    <w:p w14:paraId="49EAD846" w14:textId="525F2CBE" w:rsidR="00851A52" w:rsidRPr="00006E0B" w:rsidRDefault="00841193">
      <w:pPr>
        <w:widowControl/>
        <w:shd w:val="clear" w:color="auto" w:fill="FFFFFF"/>
        <w:spacing w:line="560" w:lineRule="atLeast"/>
        <w:ind w:firstLine="640"/>
        <w:rPr>
          <w:rFonts w:ascii="仿宋_GB2312" w:eastAsia="仿宋_GB2312" w:hAnsi="Calibri" w:cs="Calibri"/>
          <w:color w:val="000000"/>
          <w:kern w:val="0"/>
          <w:szCs w:val="21"/>
        </w:rPr>
      </w:pPr>
      <w:r w:rsidRPr="00006E0B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继续以政务公开工作为抓手，强化城市管理相关法规政策的宣传指导。</w:t>
      </w:r>
      <w:r w:rsidRPr="00006E0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一是抓住契机，强化业务学习。以县政务公开办组织培训会为契机，消化吸收专家意见建议，聚焦政策解读、回应关切等薄弱事项，重点解决工作责任不落实、重点信息公开不全面等突出问题，全面提升政务公开能力。</w:t>
      </w:r>
      <w:r w:rsidRPr="00006E0B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二是进一步拓展政策公开渠道，及时利用微信等平台发布城市管理相关政策法规及时事要文，不断提升群众对政府工作的了解度；三是进一步创新公开方式，积极开展志愿服务进社区进小区进校园等政策宣传宣讲活动，不断创新政策宣传方式，提升群众对政策的理解支持。</w:t>
      </w:r>
    </w:p>
    <w:p w14:paraId="67E1A7AE" w14:textId="77777777" w:rsidR="00851A52" w:rsidRDefault="00841193">
      <w:pPr>
        <w:widowControl/>
        <w:shd w:val="clear" w:color="auto" w:fill="FFFFFF"/>
        <w:ind w:firstLineChars="200" w:firstLine="640"/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</w:rPr>
        <w:t>六、其他需要报告的事项</w:t>
      </w:r>
    </w:p>
    <w:p w14:paraId="27B0249E" w14:textId="1F0D7D02" w:rsidR="00851A52" w:rsidRPr="00006E0B" w:rsidRDefault="00841193" w:rsidP="00886C64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006E0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我局按照《国务院办公厅关于印发&lt;政府信息公开信息处理费管理办法&gt;的通知》（国办函〔2020〕109号）规定的按件、按量收费标准，我局本年度没有产生信息公开处理费。</w:t>
      </w:r>
    </w:p>
    <w:sectPr w:rsidR="00851A52" w:rsidRPr="00006E0B">
      <w:pgSz w:w="11906" w:h="16838"/>
      <w:pgMar w:top="1701" w:right="1587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79E57" w14:textId="77777777" w:rsidR="00061107" w:rsidRDefault="00061107" w:rsidP="0051022C">
      <w:r>
        <w:separator/>
      </w:r>
    </w:p>
  </w:endnote>
  <w:endnote w:type="continuationSeparator" w:id="0">
    <w:p w14:paraId="6B770780" w14:textId="77777777" w:rsidR="00061107" w:rsidRDefault="00061107" w:rsidP="0051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FE825" w14:textId="77777777" w:rsidR="00061107" w:rsidRDefault="00061107" w:rsidP="0051022C">
      <w:r>
        <w:separator/>
      </w:r>
    </w:p>
  </w:footnote>
  <w:footnote w:type="continuationSeparator" w:id="0">
    <w:p w14:paraId="0A2875EC" w14:textId="77777777" w:rsidR="00061107" w:rsidRDefault="00061107" w:rsidP="00510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558D8"/>
    <w:multiLevelType w:val="hybridMultilevel"/>
    <w:tmpl w:val="868ACF9A"/>
    <w:lvl w:ilvl="0" w:tplc="02C69E4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788693B"/>
    <w:multiLevelType w:val="singleLevel"/>
    <w:tmpl w:val="6788693B"/>
    <w:lvl w:ilvl="0">
      <w:start w:val="5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zMjgwZDY1MjM0M2EzODk2OGNmYTczOTJkOTBmZDEifQ=="/>
  </w:docVars>
  <w:rsids>
    <w:rsidRoot w:val="00B635BB"/>
    <w:rsid w:val="00006E0B"/>
    <w:rsid w:val="00046150"/>
    <w:rsid w:val="00061107"/>
    <w:rsid w:val="00180ECC"/>
    <w:rsid w:val="0018361A"/>
    <w:rsid w:val="00294B92"/>
    <w:rsid w:val="002E3653"/>
    <w:rsid w:val="003E2A39"/>
    <w:rsid w:val="004F352D"/>
    <w:rsid w:val="0051022C"/>
    <w:rsid w:val="006262F2"/>
    <w:rsid w:val="00841193"/>
    <w:rsid w:val="00851A52"/>
    <w:rsid w:val="00880A02"/>
    <w:rsid w:val="00886C64"/>
    <w:rsid w:val="00901291"/>
    <w:rsid w:val="0093008B"/>
    <w:rsid w:val="00943545"/>
    <w:rsid w:val="00963DD7"/>
    <w:rsid w:val="00B136D9"/>
    <w:rsid w:val="00B635BB"/>
    <w:rsid w:val="00D20F7E"/>
    <w:rsid w:val="00D509B9"/>
    <w:rsid w:val="00D54A77"/>
    <w:rsid w:val="00D80818"/>
    <w:rsid w:val="00F4762E"/>
    <w:rsid w:val="00F81FDD"/>
    <w:rsid w:val="00FC14F6"/>
    <w:rsid w:val="0E256FA8"/>
    <w:rsid w:val="11DC43BF"/>
    <w:rsid w:val="1A2D6A15"/>
    <w:rsid w:val="22E2228C"/>
    <w:rsid w:val="2A960ED0"/>
    <w:rsid w:val="2ACE1A18"/>
    <w:rsid w:val="3AD93EEA"/>
    <w:rsid w:val="48327F39"/>
    <w:rsid w:val="52EA3518"/>
    <w:rsid w:val="60D768D3"/>
    <w:rsid w:val="612A47B3"/>
    <w:rsid w:val="61744FEB"/>
    <w:rsid w:val="653261F8"/>
    <w:rsid w:val="6A1616D5"/>
    <w:rsid w:val="70C46AF4"/>
    <w:rsid w:val="745E5CE8"/>
    <w:rsid w:val="7AA46D8A"/>
    <w:rsid w:val="7D884BA5"/>
    <w:rsid w:val="7FC6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D03F7A"/>
  <w15:docId w15:val="{FED02A7B-10F1-40FE-9779-BF7A4D7A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5102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1164B-E227-49AA-8808-EE56F93F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2026-01-19T06:22:00Z</dcterms:created>
  <dcterms:modified xsi:type="dcterms:W3CDTF">2026-02-05T07:45:00Z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8ED3B5D1402D4D6CB25A901E0A4D85E7_13</vt:lpwstr>
  </property>
  <property fmtid="{D5CDD505-2E9C-101B-9397-08002B2CF9AE}" pid="4" name="KSOTemplateDocerSaveRecord">
    <vt:lpwstr>eyJoZGlkIjoiN2RlMjQ1YWU5YTc3MTExZGY0ZDUxZWRkMTUyNTAzNDYiLCJ1c2VySWQiOiIxMTQ2NzE3MTM1In0=</vt:lpwstr>
  </property>
</Properties>
</file>