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A404">
      <w:pPr>
        <w:widowControl/>
        <w:shd w:val="clear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 w14:paraId="1780A75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舒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城县南港镇人民政府2025年政府信息公开工作年度报告</w:t>
      </w:r>
    </w:p>
    <w:bookmarkEnd w:id="0"/>
    <w:p w14:paraId="4256F0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456A37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报告依据省市县各级政务公开办要求，结合有关统计数据和工作实际编制。报告全文包括：2025年度总体情况、主动公开政府信息情况、收到和处理政府信息公开申请情况、政府信息公开行政复议行政诉讼情况、存在的主要问题和改进情况、其他需要报告的事项。本年度报告中使用数据统计期限为2025年1月1日至2025年12月31日。如对本报告有任何疑问，请与南港镇人民政府联系（地址：舒城县南港镇梁祝大道238号；邮编：231330；联系电话：0564-8141081）。</w:t>
      </w:r>
    </w:p>
    <w:p w14:paraId="761F15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一、总体情况</w:t>
      </w:r>
    </w:p>
    <w:p w14:paraId="617D09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2025年，我镇在县委、县政府的坚强领导下，在县政务公开办公室的悉心指导下，深入贯彻落实省、市、县关于政务公开工作的各项决策部署，坚持以人民为中心的发展思想，立足乡镇工作实际，紧扣乡村振兴、民生保障、惠民服务等重点工作，不断健全工作机制，优化公开渠道，推动政府信息公开与乡镇各项业务深度融合，切实保障群众的知情权、参与权和监督权。全年我镇累计主动公开政府信息659条。其中，基层“两化”领域364条。基础领域295条。</w:t>
      </w:r>
    </w:p>
    <w:p w14:paraId="059046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（一）主动公开</w:t>
      </w:r>
    </w:p>
    <w:p w14:paraId="6A2BA6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强化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基础信息发布，及时更新政府工作动态，发布政策信息和相关解读，提高政府工作透明度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，切实保障群众知情权、参与权和监督权。二是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精准锚定公开重点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明确公开范围，结合乡镇工作实际，重点公开乡村振兴、民生实事、财政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专项资金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、农村危房改造、低保五保发放、惠农补贴等群众最关心、最直接、最现实的利益问题信息，确保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惠民政策信息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直达群众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。三是聚焦重点工作落实。深化重点领域相关信息公开，全年主动回应34次。</w:t>
      </w:r>
    </w:p>
    <w:p w14:paraId="6AB968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（二）依申请公开</w:t>
      </w:r>
    </w:p>
    <w:p w14:paraId="31BFA7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我镇严格按照《安徽省政府信息公开申请办理答复规范》，健全 “申请接收、审核、办理、答复” 全链条工作机制，保障申请人合法权益。本年度未发生因依申请公开引发的行政复议、行政诉讼案件，未收取政府信息公开处理费。</w:t>
      </w:r>
    </w:p>
    <w:p w14:paraId="083B99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政府信息管理</w:t>
      </w:r>
    </w:p>
    <w:p w14:paraId="3C5CE2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为确保政府信息公开的全面性、准确性、及时性和安全性，构建规范化管理体系，我镇严格落实信息发布“三审”制度，对拟公开信息进行全面审查，坚决杜绝涉密信息、敏感信息外泄。同时，定期对已公开信息进行梳理排查，对过时信息、变动事项及时更新替换，确保公开信息与工作实际保持一致。</w:t>
      </w:r>
    </w:p>
    <w:p w14:paraId="47A5457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政府信息公开平台建设</w:t>
      </w:r>
    </w:p>
    <w:p w14:paraId="63FA4C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2025年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我镇着力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展现政府信息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公开平台功能，拓宽公开渠道覆盖面，构建线上线下融合的平台体系。线上重点强化乡镇专栏的核心作用，规范栏目设置，优化信息分类展示，方便群众快速检索查询。线下规范镇村两级政务公开栏设置，明确公开内容、更新频次和责任主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依托便民服务中心窗口，设置政府信息公开咨询台，为群众提供信息查询、申请指导等便民服务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 w14:paraId="658A99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）监督保障</w:t>
      </w:r>
    </w:p>
    <w:p w14:paraId="6FB3C7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将政府信息公开工作纳入乡镇年度重点工作和绩效考核体系，强化督促检查，确保各项工作落到实处。健全工作格局，明确1名乡镇领导分管、党政办1名专人负责日常工作，细化各部门信息公开职责，形成“主要领导亲自抓、分管领导具体抓、各部门协同抓”的工作格局。本年度我镇无社会评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因政务公开引起的责任追究事项。</w:t>
      </w:r>
    </w:p>
    <w:p w14:paraId="21D81E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5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72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72F9D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B91A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6B8E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0D0E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BF1F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6DDB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BA6E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C7FDA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E62F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C52A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8A35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762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03CE54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87DF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8963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3BE1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377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89FE2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AE4F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B9B4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62C1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A7C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41963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88E8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69</w:t>
            </w:r>
          </w:p>
        </w:tc>
      </w:tr>
      <w:tr w14:paraId="1409E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819881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6E26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2618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5217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73E2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93ACD3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B6D48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37F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DD217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CE76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43B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F677B1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A46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054E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EA3ED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1975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5D8B8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14E32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AE54143">
      <w:pPr>
        <w:widowControl/>
        <w:shd w:val="clear"/>
        <w:spacing w:before="0" w:beforeAutospacing="0" w:after="0" w:afterAutospacing="0"/>
        <w:jc w:val="both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2392E3EC">
      <w:pPr>
        <w:widowControl/>
        <w:shd w:val="clear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480CBED">
      <w:pPr>
        <w:widowControl/>
        <w:shd w:val="clear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92D6E4F">
      <w:pPr>
        <w:widowControl/>
        <w:shd w:val="clear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p w14:paraId="43D974D3">
      <w:pPr>
        <w:widowControl/>
        <w:shd w:val="clear"/>
        <w:spacing w:before="0" w:beforeAutospacing="0" w:after="0" w:afterAutospacing="0"/>
        <w:ind w:firstLine="420"/>
        <w:jc w:val="both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5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217CF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58B54D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4A9C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C5F6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2A273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B4A5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A113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1BA5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EB60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1995F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C3D90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3472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商业</w:t>
            </w:r>
          </w:p>
          <w:p w14:paraId="04DC7BE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1706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科研</w:t>
            </w:r>
          </w:p>
          <w:p w14:paraId="5BAE964D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2A05D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B61D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EBA41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57FD3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20F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F7465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6299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66B2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4750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C85F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DF76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936E6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9E4BA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1CD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29062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758C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30AB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EA28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E611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E80F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35AD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59415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071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0B32D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6D6E6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1C27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F153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56B0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54A5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A160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9831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BCA23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6E4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5D647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47C5E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911A9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5068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04353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1AD1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6C75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420D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07FA8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64E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39C67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E7FA9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B9AE68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5A99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9CBD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1AC2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D1A2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9F9C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306E9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76EA4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1C5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F6119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F2533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C331F4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15C0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F77C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A478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C982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FA5A3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38AE2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592CE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D93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5A807E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5BF5F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A028CC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0D52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40BB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B084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937D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61420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7FCB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6A132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87E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1FBC4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6E069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FEADBE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0093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25F6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2B2F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008C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F911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3F18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5AD30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B906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539A7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67029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011025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D749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3666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EF3F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4469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A7A8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3941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E692E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6A4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4A2E8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36AF1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E10750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EB28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8BC78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A1B1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C2691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0EF8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3064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D6CDA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C5B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895FA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63F4FA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919204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994E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89C4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E688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DCE4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96B6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9FAB3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768D0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169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EF133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F74B1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ED1C44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3DB6F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E7BB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DD9F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E426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58F2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8871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2F4DF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5AA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F2FB7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C0695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AF7AFE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841FC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2C5A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BE01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1DF6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F50D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4546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F89BD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3FE4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F5B99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D226D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5DE412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1B49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8E33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3B67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86BF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58B3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7932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8E406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874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6AEE7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A9A21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654E8F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1A2D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B988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E54D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EE37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44F0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2AB2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D1191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A504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46B8F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2DF3C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088F26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5404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5D37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6907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309B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4BB9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B4C1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00C95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B4F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72FD98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15428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6607D8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5563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D83D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208A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C73E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87F33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193C3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00419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64D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6DB37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5FD2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DE750E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2170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B02A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2125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473A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E2EE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4413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C195F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F86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BA834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A6CCB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6FC883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C727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44BA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3B18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4DAE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98C7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B1EB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4E796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B3C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A38B04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36E86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77770">
            <w:pPr>
              <w:widowControl/>
              <w:shd w:val="clea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2AC326">
            <w:pPr>
              <w:widowControl/>
              <w:shd w:val="clear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F871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2AE3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B437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B8A7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E7B4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C820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114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6079FC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FBC07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49988">
            <w:pPr>
              <w:widowControl/>
              <w:shd w:val="clea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E370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E560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F9F6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E050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D627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15FA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4C4C0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5B6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6F090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36ECB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0985C">
            <w:pPr>
              <w:widowControl/>
              <w:shd w:val="clea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0E2D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B946E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67E6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546FB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E2A0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6661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65196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0B6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9A0B2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F650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F5173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AB537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195A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67724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9C44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4DE0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E4DE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0B4FE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657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393A4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2231F3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9FA24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5FDA4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AEE8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9C1F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C3B1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E4CA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A1AA8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BB5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4D241">
            <w:pPr>
              <w:widowControl/>
              <w:shd w:val="clear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E5AC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2E8B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9065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D1D2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696D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61EE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79782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B45D491">
      <w:pPr>
        <w:widowControl/>
        <w:shd w:val="clear"/>
        <w:spacing w:before="0" w:beforeAutospacing="0" w:after="0" w:afterAutospacing="0"/>
        <w:jc w:val="both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2328082">
      <w:pPr>
        <w:widowControl/>
        <w:shd w:val="clear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p w14:paraId="7C0272BD">
      <w:pPr>
        <w:widowControl/>
        <w:shd w:val="clear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tbl>
      <w:tblPr>
        <w:tblStyle w:val="5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4E7B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A3464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C8CD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AB9B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8C4F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1433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A6ADE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6E2C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3137A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15C2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0E7C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7657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1F77D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4605A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2B1B3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7997C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1E1C14">
            <w:pPr>
              <w:shd w:val="clea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0E37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DBEE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E5F3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9E6D2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EE4E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7464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B60F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EE39C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992B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9316A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F7F8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B663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189C09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14567">
            <w:pPr>
              <w:widowControl/>
              <w:shd w:val="clear"/>
              <w:jc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BA61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79103">
            <w:pPr>
              <w:widowControl/>
              <w:shd w:val="clear"/>
              <w:jc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40C6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9BF3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FB362E">
            <w:pPr>
              <w:widowControl/>
              <w:shd w:val="clear"/>
              <w:jc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2802D1">
            <w:pPr>
              <w:widowControl/>
              <w:shd w:val="clear"/>
              <w:jc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CC83F">
            <w:pPr>
              <w:widowControl/>
              <w:shd w:val="clear"/>
              <w:jc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550DA">
            <w:pPr>
              <w:widowControl/>
              <w:shd w:val="clear"/>
              <w:jc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4DBAB">
            <w:pPr>
              <w:widowControl/>
              <w:shd w:val="clear"/>
              <w:jc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AB713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A7A6A">
            <w:pPr>
              <w:widowControl/>
              <w:shd w:val="clear"/>
              <w:jc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6DFFD">
            <w:pPr>
              <w:shd w:val="clear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07E690A">
      <w:pPr>
        <w:widowControl/>
        <w:shd w:val="clear"/>
        <w:spacing w:before="0" w:beforeAutospacing="0" w:after="0" w:afterAutospacing="0"/>
        <w:jc w:val="both"/>
        <w:rPr>
          <w:rFonts w:hint="default" w:ascii="Times New Roman" w:hAnsi="Times New Roman" w:eastAsia="宋体" w:cs="Times New Roman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p w14:paraId="78715B09">
      <w:pPr>
        <w:widowControl/>
        <w:shd w:val="clear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781D91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（一）上年度存在问题整改情况</w:t>
      </w:r>
    </w:p>
    <w:p w14:paraId="26DE53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针对上一年度我镇存在的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政府信息公开内容的深度和广度不够，政府信息公开工作的制度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不够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完善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以及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工作人员责任意识不够强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的问题，我镇积极向周边优秀乡镇学习，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扩大信息公开的范围，拓宽公开渠道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；召开会议强调协作，加大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部门配合力度，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加快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信息收集速度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；加强业务人员培训，从业务精细度、敏感度及重要性等方面对业务人员开展了详细培训，提高业务水平，提高责任意识。</w:t>
      </w:r>
    </w:p>
    <w:p w14:paraId="08A0D7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（二）本年度存在的主要问题</w:t>
      </w:r>
    </w:p>
    <w:p w14:paraId="147508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是公开重点不够突出。部分公开信息仍停留在常规工作层面，针对乡村振兴项目进展、惠农补贴发放、农村危房改造等群众高度关切的内容，公开细化程度不够。公开内容精准度与群众关注度契合不足。二是政策解读流于表面。解读内容多为政策原文摘抄，对政策出台的背景、适用范围、群众受益点及特殊情况处理等解读不够透彻，且解读形式较为单一，缺乏针对老年人、文化程度不高等特殊群体的通俗化解读。三是业务队伍不稳定，乡镇政务公开工作受人员调整影响较大，工作衔接不够顺畅，导致部分工作推进滞后。</w:t>
      </w:r>
    </w:p>
    <w:p w14:paraId="6D14AD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（三）下一步改进措施</w:t>
      </w:r>
    </w:p>
    <w:p w14:paraId="64DE38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下一步，我镇将聚焦群众需求，优化公开内容供给。一是精准定位公开重点，重点公开惠农补贴发放、重大项目建设、低保五保审批等群众关切内容，做到“群众关心什么、就公开什么”。二是深化政策解读实效，对涉及群众切身利益的重要政策，提前制定解读方案，采用图文对话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简单易懂的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模式讲解政策要点，确保政策深入人心。三是稳定业务工作队伍，明确乡镇党政办为政务公开牵头部门，配备专职工作人员负责日常工作，减少人员调整频率，确保工作连续性，避免工作断档，提升业务质量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 w14:paraId="5F9239F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74732F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按照《国务院办公厅关于印发&lt;政府信息公开信息处理费管理办法&gt;的通知》（国办函〔2020〕109号）规定的按件、按量收费标准，本年度没有产生信息公开处理费。</w:t>
      </w:r>
    </w:p>
    <w:p w14:paraId="779FEB3F">
      <w:pPr>
        <w:widowControl/>
        <w:shd w:val="clear"/>
        <w:spacing w:before="0" w:beforeAutospacing="0" w:after="0" w:afterAutospacing="0"/>
        <w:ind w:firstLine="420"/>
        <w:jc w:val="left"/>
      </w:pP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793E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DD8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791EF7B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9D39F4"/>
    <w:multiLevelType w:val="singleLevel"/>
    <w:tmpl w:val="F29D39F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01BAF"/>
    <w:rsid w:val="08180A58"/>
    <w:rsid w:val="3FF7263B"/>
    <w:rsid w:val="52EA3518"/>
    <w:rsid w:val="579F6EF0"/>
    <w:rsid w:val="5A862E7C"/>
    <w:rsid w:val="5B656B0B"/>
    <w:rsid w:val="5BEFEDB5"/>
    <w:rsid w:val="61744FEB"/>
    <w:rsid w:val="6CEA1A52"/>
    <w:rsid w:val="7CFF0AB7"/>
    <w:rsid w:val="7EFEE10C"/>
    <w:rsid w:val="D7677980"/>
    <w:rsid w:val="F9CF2BE3"/>
    <w:rsid w:val="FFD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2262</Words>
  <Characters>2329</Characters>
  <Lines>0</Lines>
  <Paragraphs>0</Paragraphs>
  <TotalTime>266</TotalTime>
  <ScaleCrop>false</ScaleCrop>
  <LinksUpToDate>false</LinksUpToDate>
  <CharactersWithSpaces>2384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Scxghgy</cp:lastModifiedBy>
  <dcterms:modified xsi:type="dcterms:W3CDTF">2026-01-26T09:00:29Z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DB1D9C46D7F5CAC8ADBC7669FE7B359F_43</vt:lpwstr>
  </property>
  <property fmtid="{D5CDD505-2E9C-101B-9397-08002B2CF9AE}" pid="4" name="KSOTemplateDocerSaveRecord">
    <vt:lpwstr>eyJoZGlkIjoiNmRiYTI0ZDJiYWZmNjg2ZDEzYjc5NjY4ZTc2Y2MzN2YiLCJ1c2VySWQiOiIxNjQ3MTQxMzgyIn0=</vt:lpwstr>
  </property>
</Properties>
</file>