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A8F3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仿宋_GB2312" w:hAnsi="Times New Roman" w:eastAsia="仿宋_GB2312" w:cs="Times New Roman"/>
          <w:color w:val="333333"/>
          <w:spacing w:val="-6"/>
          <w:kern w:val="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Times New Roman"/>
          <w:lang w:val="en-US" w:eastAsia="zh-CN"/>
        </w:rPr>
        <w:t>附件1</w:t>
      </w:r>
    </w:p>
    <w:p w14:paraId="6FE2BF1A">
      <w:pPr>
        <w:overflowPunct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40B10D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 xml:space="preserve"> 杭埠镇高标准农田建设管理突出问题</w:t>
      </w:r>
    </w:p>
    <w:p w14:paraId="059D11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专项整治工作领导小组成员名单</w:t>
      </w:r>
    </w:p>
    <w:p w14:paraId="3DFF1B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99F98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center"/>
        <w:rPr>
          <w:rStyle w:val="4"/>
          <w:rFonts w:hint="default" w:ascii="仿宋_GB2312" w:hAnsi="Times New Roman" w:eastAsia="仿宋_GB2312" w:cs="Times New Roman"/>
          <w:sz w:val="32"/>
          <w:szCs w:val="32"/>
        </w:rPr>
      </w:pPr>
      <w:r>
        <w:rPr>
          <w:rStyle w:val="4"/>
          <w:rFonts w:hint="default" w:ascii="黑体" w:hAnsi="黑体" w:eastAsia="黑体" w:cs="Times New Roman"/>
          <w:sz w:val="32"/>
          <w:szCs w:val="32"/>
        </w:rPr>
        <w:t>组  长：</w:t>
      </w:r>
      <w:r>
        <w:rPr>
          <w:rStyle w:val="4"/>
          <w:rFonts w:hint="default" w:ascii="仿宋_GB2312" w:eastAsia="仿宋_GB2312" w:cs="Times New Roman"/>
          <w:sz w:val="32"/>
          <w:szCs w:val="32"/>
        </w:rPr>
        <w:t>潘林锋</w:t>
      </w:r>
    </w:p>
    <w:p w14:paraId="511BCE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center"/>
        <w:rPr>
          <w:rStyle w:val="4"/>
          <w:rFonts w:hint="default" w:ascii="仿宋_GB2312" w:hAnsi="Times New Roman" w:eastAsia="仿宋_GB2312" w:cs="Times New Roman"/>
          <w:sz w:val="32"/>
          <w:szCs w:val="32"/>
        </w:rPr>
      </w:pPr>
      <w:r>
        <w:rPr>
          <w:rStyle w:val="4"/>
          <w:rFonts w:hint="default" w:ascii="黑体" w:hAnsi="黑体" w:eastAsia="黑体" w:cs="Times New Roman"/>
          <w:sz w:val="32"/>
          <w:szCs w:val="32"/>
        </w:rPr>
        <w:t>副组长：</w:t>
      </w:r>
      <w:r>
        <w:rPr>
          <w:rStyle w:val="4"/>
          <w:rFonts w:hint="default" w:ascii="仿宋_GB2312" w:eastAsia="仿宋_GB2312" w:cs="Times New Roman"/>
          <w:sz w:val="32"/>
          <w:szCs w:val="32"/>
        </w:rPr>
        <w:t>李传楠、李  俊</w:t>
      </w:r>
    </w:p>
    <w:p w14:paraId="44CDC4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center"/>
        <w:rPr>
          <w:rStyle w:val="4"/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4"/>
          <w:rFonts w:hint="default" w:ascii="黑体" w:hAnsi="黑体" w:eastAsia="黑体" w:cs="Times New Roman"/>
          <w:sz w:val="32"/>
          <w:szCs w:val="32"/>
        </w:rPr>
        <w:t>成  员：</w:t>
      </w:r>
      <w:r>
        <w:rPr>
          <w:rStyle w:val="4"/>
          <w:rFonts w:hint="eastAsia" w:ascii="仿宋_GB2312" w:hAnsi="宋体" w:eastAsia="仿宋_GB2312" w:cs="Times New Roman"/>
          <w:sz w:val="32"/>
          <w:szCs w:val="32"/>
          <w:lang w:eastAsia="zh-CN"/>
        </w:rPr>
        <w:t>李欢欢</w:t>
      </w:r>
      <w:r>
        <w:rPr>
          <w:rStyle w:val="4"/>
          <w:rFonts w:hint="default" w:ascii="仿宋_GB2312" w:hAnsi="宋体" w:eastAsia="仿宋_GB2312" w:cs="Times New Roman"/>
          <w:sz w:val="32"/>
          <w:szCs w:val="32"/>
        </w:rPr>
        <w:t>、</w:t>
      </w:r>
      <w:r>
        <w:rPr>
          <w:rStyle w:val="4"/>
          <w:rFonts w:hint="default" w:ascii="仿宋_GB2312" w:eastAsia="仿宋_GB2312" w:cs="Times New Roman"/>
          <w:sz w:val="32"/>
          <w:szCs w:val="32"/>
        </w:rPr>
        <w:t>闫  柳、解光亮、李立树、束克云、        朱学保、龚义兵、文良权</w:t>
      </w:r>
      <w:r>
        <w:rPr>
          <w:rStyle w:val="4"/>
          <w:rFonts w:hint="eastAsia" w:ascii="仿宋_GB2312" w:cs="Times New Roman"/>
          <w:sz w:val="32"/>
          <w:szCs w:val="32"/>
          <w:lang w:eastAsia="zh-CN"/>
        </w:rPr>
        <w:t>、</w:t>
      </w:r>
      <w:r>
        <w:rPr>
          <w:rStyle w:val="4"/>
          <w:rFonts w:hint="eastAsia" w:ascii="仿宋_GB2312" w:hAnsi="宋体" w:eastAsia="仿宋_GB2312" w:cs="Times New Roman"/>
          <w:sz w:val="32"/>
          <w:szCs w:val="32"/>
          <w:lang w:val="en-US" w:eastAsia="zh-CN"/>
        </w:rPr>
        <w:t>张</w:t>
      </w:r>
      <w:r>
        <w:rPr>
          <w:rStyle w:val="4"/>
          <w:rFonts w:hint="eastAsia" w:ascii="仿宋_GB2312" w:hAnsi="宋体" w:cs="Times New Roman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_GB2312" w:hAnsi="宋体" w:eastAsia="仿宋_GB2312" w:cs="Times New Roman"/>
          <w:sz w:val="32"/>
          <w:szCs w:val="32"/>
          <w:lang w:val="en-US" w:eastAsia="zh-CN"/>
        </w:rPr>
        <w:t>杰</w:t>
      </w:r>
    </w:p>
    <w:p w14:paraId="1BAE8A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center"/>
        <w:rPr>
          <w:rStyle w:val="4"/>
          <w:rFonts w:hint="default" w:ascii="仿宋_GB2312" w:hAnsi="Times New Roman" w:eastAsia="仿宋_GB2312" w:cs="Times New Roman"/>
          <w:sz w:val="32"/>
          <w:szCs w:val="32"/>
        </w:rPr>
      </w:pPr>
      <w:r>
        <w:rPr>
          <w:rStyle w:val="4"/>
          <w:rFonts w:hint="default" w:ascii="仿宋_GB2312" w:eastAsia="仿宋_GB2312" w:cs="Times New Roman"/>
          <w:sz w:val="32"/>
          <w:szCs w:val="32"/>
        </w:rPr>
        <w:t>领导小组下设办公室，朱学保同志兼任办公室主任，负责专项整治的日常工作。</w:t>
      </w:r>
    </w:p>
    <w:p w14:paraId="2CF0674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Style w:val="4"/>
          <w:rFonts w:hint="default" w:ascii="Times New Roman" w:hAnsi="Times New Roman" w:cs="Times New Roman"/>
          <w:sz w:val="32"/>
          <w:szCs w:val="32"/>
        </w:rPr>
      </w:pPr>
      <w:r>
        <w:rPr>
          <w:rStyle w:val="4"/>
          <w:rFonts w:hint="default" w:cs="Times New Roman"/>
          <w:sz w:val="32"/>
          <w:szCs w:val="32"/>
        </w:rPr>
        <w:t xml:space="preserve"> </w:t>
      </w:r>
    </w:p>
    <w:p w14:paraId="62B8A10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Style w:val="4"/>
          <w:rFonts w:hint="default"/>
          <w:sz w:val="32"/>
          <w:szCs w:val="32"/>
        </w:rPr>
        <w:sectPr>
          <w:pgSz w:w="11907" w:h="16839"/>
          <w:pgMar w:top="1701" w:right="1474" w:bottom="1701" w:left="1587" w:header="720" w:footer="1134" w:gutter="0"/>
          <w:pgNumType w:fmt="numberInDash"/>
          <w:cols w:space="720" w:num="1"/>
          <w:docGrid w:linePitch="435" w:charSpace="0"/>
        </w:sectPr>
      </w:pPr>
    </w:p>
    <w:p w14:paraId="744241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B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qFormat/>
    <w:uiPriority w:val="0"/>
    <w:rPr>
      <w:rFonts w:hint="eastAsia" w:ascii="宋体" w:hAnsi="宋体" w:eastAsia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2026-04-30T01:39:18Z</dcterms:created>
  <dc:creator>Lenovo</dc:creator>
  <cp:lastModifiedBy>川玖</cp:lastModifiedBy>
  <dcterms:modified xsi:type="dcterms:W3CDTF">2026-04-30T01:39:22Z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eyJoZGlkIjoiZmI5MGI5MDk4ZDMzNTI1ZmRiYmEzNTQ4MGY0MWUyZDYiLCJ1c2VySWQiOiI0MTI0MDA2NTcifQ==</vt:lpwstr>
  </property>
  <property fmtid="{D5CDD505-2E9C-101B-9397-08002B2CF9AE}" pid="4" name="ICV">
    <vt:lpwstr>8233D1A4EA544B57943A4B61E29B460A_12</vt:lpwstr>
  </property>
</Properties>
</file>