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D57856" w:rsidRDefault="0034630C" w:rsidP="00D57856">
      <w:pPr>
        <w:spacing w:line="660" w:lineRule="exact"/>
        <w:jc w:val="center"/>
        <w:rPr>
          <w:rFonts w:cs="Times New Roman"/>
          <w:b/>
          <w:bCs/>
          <w:sz w:val="44"/>
          <w:szCs w:val="44"/>
        </w:rPr>
      </w:pPr>
      <w:r w:rsidRPr="00D57856">
        <w:rPr>
          <w:rFonts w:cs="宋体" w:hint="eastAsia"/>
          <w:b/>
          <w:bCs/>
          <w:sz w:val="44"/>
          <w:szCs w:val="44"/>
        </w:rPr>
        <w:t>舒城县水利发展现状和“十四五”目标</w:t>
      </w:r>
    </w:p>
    <w:p w:rsidR="0034630C" w:rsidRPr="00216567" w:rsidRDefault="0034630C" w:rsidP="00A463E4">
      <w:pPr>
        <w:spacing w:line="300" w:lineRule="exact"/>
        <w:rPr>
          <w:rFonts w:eastAsia="仿宋_GB2312" w:cs="Times New Roman"/>
          <w:sz w:val="28"/>
          <w:szCs w:val="28"/>
        </w:rPr>
      </w:pPr>
    </w:p>
    <w:p w:rsidR="0034630C" w:rsidRPr="0029547B" w:rsidRDefault="0034630C" w:rsidP="00A463E4">
      <w:pPr>
        <w:jc w:val="center"/>
        <w:rPr>
          <w:rFonts w:eastAsia="楷体_GB2312" w:cs="Times New Roman"/>
          <w:sz w:val="32"/>
          <w:szCs w:val="32"/>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p w:rsidR="0034630C" w:rsidRPr="00216567" w:rsidRDefault="0034630C" w:rsidP="00A463E4">
      <w:pPr>
        <w:spacing w:line="300" w:lineRule="exact"/>
        <w:rPr>
          <w:rFonts w:eastAsia="仿宋_GB2312" w:cs="Times New Roman"/>
          <w:sz w:val="28"/>
          <w:szCs w:val="28"/>
        </w:rPr>
      </w:pPr>
    </w:p>
    <w:tbl>
      <w:tblPr>
        <w:tblW w:w="0" w:type="auto"/>
        <w:jc w:val="center"/>
        <w:tblLook w:val="01E0"/>
      </w:tblPr>
      <w:tblGrid>
        <w:gridCol w:w="4725"/>
      </w:tblGrid>
      <w:tr w:rsidR="0034630C" w:rsidRPr="00216567" w:rsidTr="00D57856">
        <w:trPr>
          <w:trHeight w:val="572"/>
          <w:jc w:val="center"/>
        </w:trPr>
        <w:tc>
          <w:tcPr>
            <w:tcW w:w="4725" w:type="dxa"/>
            <w:tcBorders>
              <w:top w:val="nil"/>
              <w:left w:val="nil"/>
              <w:bottom w:val="nil"/>
              <w:right w:val="nil"/>
            </w:tcBorders>
            <w:vAlign w:val="center"/>
          </w:tcPr>
          <w:p w:rsidR="0034630C" w:rsidRPr="00216567" w:rsidRDefault="0034630C" w:rsidP="00A76D3D">
            <w:pPr>
              <w:spacing w:line="440" w:lineRule="exact"/>
              <w:jc w:val="distribute"/>
              <w:rPr>
                <w:rFonts w:eastAsia="楷体_GB2312" w:cs="Times New Roman"/>
                <w:sz w:val="32"/>
                <w:szCs w:val="32"/>
              </w:rPr>
            </w:pPr>
            <w:r>
              <w:rPr>
                <w:rFonts w:eastAsia="楷体_GB2312" w:cs="楷体_GB2312" w:hint="eastAsia"/>
                <w:sz w:val="32"/>
                <w:szCs w:val="32"/>
              </w:rPr>
              <w:t>舒城县</w:t>
            </w:r>
            <w:r w:rsidRPr="00216567">
              <w:rPr>
                <w:rFonts w:eastAsia="楷体_GB2312" w:cs="楷体_GB2312" w:hint="eastAsia"/>
                <w:sz w:val="32"/>
                <w:szCs w:val="32"/>
              </w:rPr>
              <w:t>水利局</w:t>
            </w:r>
          </w:p>
        </w:tc>
      </w:tr>
      <w:tr w:rsidR="0034630C" w:rsidRPr="00216567" w:rsidTr="00D57856">
        <w:trPr>
          <w:trHeight w:val="475"/>
          <w:jc w:val="center"/>
        </w:trPr>
        <w:tc>
          <w:tcPr>
            <w:tcW w:w="4725" w:type="dxa"/>
            <w:tcBorders>
              <w:top w:val="nil"/>
              <w:left w:val="nil"/>
              <w:bottom w:val="nil"/>
              <w:right w:val="nil"/>
            </w:tcBorders>
          </w:tcPr>
          <w:p w:rsidR="0034630C" w:rsidRPr="00216567" w:rsidRDefault="0034630C" w:rsidP="00A76D3D">
            <w:pPr>
              <w:spacing w:line="440" w:lineRule="exact"/>
              <w:jc w:val="center"/>
              <w:rPr>
                <w:rFonts w:eastAsia="楷体_GB2312" w:cs="Times New Roman"/>
                <w:sz w:val="32"/>
                <w:szCs w:val="32"/>
              </w:rPr>
            </w:pPr>
            <w:r>
              <w:rPr>
                <w:rFonts w:eastAsia="楷体_GB2312" w:cs="楷体_GB2312" w:hint="eastAsia"/>
                <w:sz w:val="32"/>
                <w:szCs w:val="32"/>
              </w:rPr>
              <w:t>二</w:t>
            </w:r>
            <w:r>
              <w:rPr>
                <w:rFonts w:ascii="宋体" w:hAnsi="宋体" w:cs="宋体" w:hint="eastAsia"/>
                <w:sz w:val="32"/>
                <w:szCs w:val="32"/>
              </w:rPr>
              <w:t>〇</w:t>
            </w:r>
            <w:r>
              <w:rPr>
                <w:rFonts w:ascii="楷体_GB2312" w:eastAsia="楷体_GB2312" w:hAnsi="楷体_GB2312" w:cs="楷体_GB2312" w:hint="eastAsia"/>
                <w:sz w:val="32"/>
                <w:szCs w:val="32"/>
              </w:rPr>
              <w:t>一九年八月</w:t>
            </w:r>
          </w:p>
        </w:tc>
      </w:tr>
    </w:tbl>
    <w:p w:rsidR="0034630C" w:rsidRDefault="0034630C" w:rsidP="005204A1">
      <w:pPr>
        <w:ind w:firstLineChars="300" w:firstLine="1084"/>
        <w:rPr>
          <w:rFonts w:ascii="仿宋" w:eastAsia="仿宋" w:hAnsi="仿宋" w:cs="Times New Roman"/>
          <w:b/>
          <w:bCs/>
          <w:sz w:val="36"/>
          <w:szCs w:val="36"/>
        </w:rPr>
      </w:pPr>
    </w:p>
    <w:p w:rsidR="0034630C" w:rsidRDefault="0034630C" w:rsidP="005204A1">
      <w:pPr>
        <w:ind w:firstLineChars="300" w:firstLine="1084"/>
        <w:rPr>
          <w:rFonts w:ascii="仿宋" w:eastAsia="仿宋" w:hAnsi="仿宋" w:cs="Times New Roman"/>
          <w:b/>
          <w:bCs/>
          <w:sz w:val="36"/>
          <w:szCs w:val="36"/>
        </w:rPr>
      </w:pPr>
    </w:p>
    <w:p w:rsidR="0034630C" w:rsidRDefault="0034630C" w:rsidP="005204A1">
      <w:pPr>
        <w:ind w:firstLineChars="300" w:firstLine="1084"/>
        <w:rPr>
          <w:rFonts w:ascii="仿宋" w:eastAsia="仿宋" w:hAnsi="仿宋" w:cs="Times New Roman"/>
          <w:b/>
          <w:bCs/>
          <w:sz w:val="36"/>
          <w:szCs w:val="36"/>
        </w:rPr>
      </w:pPr>
    </w:p>
    <w:p w:rsidR="0034630C" w:rsidRDefault="0034630C" w:rsidP="005204A1">
      <w:pPr>
        <w:ind w:firstLineChars="300" w:firstLine="1084"/>
        <w:rPr>
          <w:rFonts w:ascii="仿宋" w:eastAsia="仿宋" w:hAnsi="仿宋" w:cs="Times New Roman"/>
          <w:b/>
          <w:bCs/>
          <w:sz w:val="36"/>
          <w:szCs w:val="36"/>
        </w:rPr>
      </w:pPr>
    </w:p>
    <w:p w:rsidR="0034630C" w:rsidRPr="00BC515E" w:rsidRDefault="0034630C" w:rsidP="005204A1">
      <w:pPr>
        <w:ind w:firstLineChars="300" w:firstLine="1084"/>
        <w:rPr>
          <w:rFonts w:ascii="仿宋" w:eastAsia="仿宋" w:hAnsi="仿宋" w:cs="Times New Roman"/>
          <w:b/>
          <w:bCs/>
          <w:sz w:val="36"/>
          <w:szCs w:val="36"/>
        </w:rPr>
      </w:pPr>
      <w:r w:rsidRPr="00BC515E">
        <w:rPr>
          <w:rFonts w:ascii="仿宋" w:eastAsia="仿宋" w:hAnsi="仿宋" w:cs="仿宋" w:hint="eastAsia"/>
          <w:b/>
          <w:bCs/>
          <w:sz w:val="36"/>
          <w:szCs w:val="36"/>
        </w:rPr>
        <w:lastRenderedPageBreak/>
        <w:t>舒城县水利发展现状和“十四五”目标</w:t>
      </w:r>
    </w:p>
    <w:p w:rsidR="0034630C" w:rsidRPr="00BC515E" w:rsidRDefault="0034630C" w:rsidP="005204A1">
      <w:pPr>
        <w:adjustRightInd w:val="0"/>
        <w:snapToGrid w:val="0"/>
        <w:ind w:firstLineChars="200" w:firstLine="640"/>
        <w:rPr>
          <w:rFonts w:ascii="仿宋" w:eastAsia="仿宋" w:hAnsi="仿宋" w:cs="Times New Roman"/>
          <w:sz w:val="32"/>
          <w:szCs w:val="32"/>
        </w:rPr>
      </w:pPr>
    </w:p>
    <w:p w:rsidR="0034630C" w:rsidRPr="00BC515E" w:rsidRDefault="0034630C" w:rsidP="00336627">
      <w:pPr>
        <w:ind w:firstLine="480"/>
        <w:rPr>
          <w:rFonts w:ascii="仿宋" w:eastAsia="仿宋" w:hAnsi="仿宋" w:cs="Times New Roman"/>
          <w:sz w:val="32"/>
          <w:szCs w:val="32"/>
        </w:rPr>
      </w:pPr>
      <w:r w:rsidRPr="00BC515E">
        <w:rPr>
          <w:rFonts w:ascii="仿宋" w:eastAsia="仿宋" w:hAnsi="仿宋" w:cs="仿宋" w:hint="eastAsia"/>
          <w:sz w:val="32"/>
          <w:szCs w:val="32"/>
        </w:rPr>
        <w:t>根据六安市水利局“十四五”水利发展思路研究要求，现将舒城县水利发展现状和“十四五”规划汇报如下：</w:t>
      </w:r>
    </w:p>
    <w:p w:rsidR="0034630C" w:rsidRPr="00A941AA" w:rsidRDefault="0034630C" w:rsidP="00A941AA">
      <w:pPr>
        <w:pStyle w:val="1"/>
        <w:spacing w:before="120" w:after="120"/>
        <w:rPr>
          <w:rFonts w:ascii="仿宋" w:eastAsia="仿宋" w:hAnsi="仿宋" w:cs="Times New Roman"/>
          <w:sz w:val="36"/>
          <w:szCs w:val="36"/>
        </w:rPr>
      </w:pPr>
      <w:r w:rsidRPr="00A941AA">
        <w:rPr>
          <w:rFonts w:ascii="仿宋" w:eastAsia="仿宋" w:hAnsi="仿宋" w:cs="仿宋" w:hint="eastAsia"/>
          <w:sz w:val="36"/>
          <w:szCs w:val="36"/>
        </w:rPr>
        <w:t>一、基本概况</w:t>
      </w:r>
      <w:r w:rsidRPr="00A941AA">
        <w:rPr>
          <w:rFonts w:ascii="仿宋" w:eastAsia="仿宋" w:hAnsi="仿宋" w:cs="仿宋"/>
          <w:sz w:val="36"/>
          <w:szCs w:val="36"/>
        </w:rPr>
        <w:t xml:space="preserve">  </w:t>
      </w:r>
    </w:p>
    <w:p w:rsidR="0034630C" w:rsidRPr="00BC515E" w:rsidRDefault="0034630C" w:rsidP="00336627">
      <w:pPr>
        <w:ind w:firstLine="480"/>
        <w:rPr>
          <w:rFonts w:ascii="仿宋" w:eastAsia="仿宋" w:hAnsi="仿宋" w:cs="Times New Roman"/>
          <w:sz w:val="32"/>
          <w:szCs w:val="32"/>
        </w:rPr>
      </w:pPr>
      <w:r w:rsidRPr="00BC515E">
        <w:rPr>
          <w:rFonts w:ascii="仿宋" w:eastAsia="仿宋" w:hAnsi="仿宋" w:cs="仿宋" w:hint="eastAsia"/>
          <w:sz w:val="32"/>
          <w:szCs w:val="32"/>
        </w:rPr>
        <w:t>舒城县地处安徽省中部偏西，六安市西南，位于北纬</w:t>
      </w:r>
      <w:r w:rsidRPr="00BC515E">
        <w:rPr>
          <w:rFonts w:ascii="仿宋" w:eastAsia="仿宋" w:hAnsi="仿宋" w:cs="仿宋"/>
          <w:sz w:val="32"/>
          <w:szCs w:val="32"/>
        </w:rPr>
        <w:t>31</w:t>
      </w:r>
      <w:r w:rsidRPr="00BC515E">
        <w:rPr>
          <w:rFonts w:ascii="仿宋" w:eastAsia="仿宋" w:hAnsi="仿宋" w:cs="仿宋" w:hint="eastAsia"/>
          <w:sz w:val="32"/>
          <w:szCs w:val="32"/>
        </w:rPr>
        <w:t>°</w:t>
      </w:r>
      <w:r w:rsidRPr="00BC515E">
        <w:rPr>
          <w:rFonts w:ascii="仿宋" w:eastAsia="仿宋" w:hAnsi="仿宋" w:cs="仿宋"/>
          <w:sz w:val="32"/>
          <w:szCs w:val="32"/>
        </w:rPr>
        <w:t>01</w:t>
      </w:r>
      <w:r w:rsidRPr="00BC515E">
        <w:rPr>
          <w:rFonts w:ascii="仿宋" w:eastAsia="仿宋" w:hAnsi="仿宋" w:cs="仿宋" w:hint="eastAsia"/>
          <w:sz w:val="32"/>
          <w:szCs w:val="32"/>
        </w:rPr>
        <w:t>’～</w:t>
      </w:r>
      <w:r w:rsidRPr="00BC515E">
        <w:rPr>
          <w:rFonts w:ascii="仿宋" w:eastAsia="仿宋" w:hAnsi="仿宋" w:cs="仿宋"/>
          <w:sz w:val="32"/>
          <w:szCs w:val="32"/>
        </w:rPr>
        <w:t>31</w:t>
      </w:r>
      <w:r w:rsidRPr="00BC515E">
        <w:rPr>
          <w:rFonts w:ascii="仿宋" w:eastAsia="仿宋" w:hAnsi="仿宋" w:cs="仿宋" w:hint="eastAsia"/>
          <w:sz w:val="32"/>
          <w:szCs w:val="32"/>
        </w:rPr>
        <w:t>°</w:t>
      </w:r>
      <w:r w:rsidRPr="00BC515E">
        <w:rPr>
          <w:rFonts w:ascii="仿宋" w:eastAsia="仿宋" w:hAnsi="仿宋" w:cs="仿宋"/>
          <w:sz w:val="32"/>
          <w:szCs w:val="32"/>
        </w:rPr>
        <w:t>34</w:t>
      </w:r>
      <w:r w:rsidRPr="00BC515E">
        <w:rPr>
          <w:rFonts w:ascii="仿宋" w:eastAsia="仿宋" w:hAnsi="仿宋" w:cs="仿宋" w:hint="eastAsia"/>
          <w:sz w:val="32"/>
          <w:szCs w:val="32"/>
        </w:rPr>
        <w:t>’，东经</w:t>
      </w:r>
      <w:r w:rsidRPr="00BC515E">
        <w:rPr>
          <w:rFonts w:ascii="仿宋" w:eastAsia="仿宋" w:hAnsi="仿宋" w:cs="仿宋"/>
          <w:sz w:val="32"/>
          <w:szCs w:val="32"/>
        </w:rPr>
        <w:t>116</w:t>
      </w:r>
      <w:r w:rsidRPr="00BC515E">
        <w:rPr>
          <w:rFonts w:ascii="仿宋" w:eastAsia="仿宋" w:hAnsi="仿宋" w:cs="仿宋" w:hint="eastAsia"/>
          <w:sz w:val="32"/>
          <w:szCs w:val="32"/>
        </w:rPr>
        <w:t>°</w:t>
      </w:r>
      <w:r w:rsidRPr="00BC515E">
        <w:rPr>
          <w:rFonts w:ascii="仿宋" w:eastAsia="仿宋" w:hAnsi="仿宋" w:cs="仿宋"/>
          <w:sz w:val="32"/>
          <w:szCs w:val="32"/>
        </w:rPr>
        <w:t>26</w:t>
      </w:r>
      <w:r w:rsidRPr="00BC515E">
        <w:rPr>
          <w:rFonts w:ascii="仿宋" w:eastAsia="仿宋" w:hAnsi="仿宋" w:cs="仿宋" w:hint="eastAsia"/>
          <w:sz w:val="32"/>
          <w:szCs w:val="32"/>
        </w:rPr>
        <w:t>’～</w:t>
      </w:r>
      <w:r w:rsidRPr="00BC515E">
        <w:rPr>
          <w:rFonts w:ascii="仿宋" w:eastAsia="仿宋" w:hAnsi="仿宋" w:cs="仿宋"/>
          <w:sz w:val="32"/>
          <w:szCs w:val="32"/>
        </w:rPr>
        <w:t>117</w:t>
      </w:r>
      <w:r w:rsidRPr="00BC515E">
        <w:rPr>
          <w:rFonts w:ascii="仿宋" w:eastAsia="仿宋" w:hAnsi="仿宋" w:cs="仿宋" w:hint="eastAsia"/>
          <w:sz w:val="32"/>
          <w:szCs w:val="32"/>
        </w:rPr>
        <w:t>°</w:t>
      </w:r>
      <w:r w:rsidRPr="00BC515E">
        <w:rPr>
          <w:rFonts w:ascii="仿宋" w:eastAsia="仿宋" w:hAnsi="仿宋" w:cs="仿宋"/>
          <w:sz w:val="32"/>
          <w:szCs w:val="32"/>
        </w:rPr>
        <w:t>15</w:t>
      </w:r>
      <w:r w:rsidRPr="00BC515E">
        <w:rPr>
          <w:rFonts w:ascii="仿宋" w:eastAsia="仿宋" w:hAnsi="仿宋" w:cs="仿宋" w:hint="eastAsia"/>
          <w:sz w:val="32"/>
          <w:szCs w:val="32"/>
        </w:rPr>
        <w:t>’，东濒巢湖之滨，西枕大别山麓，居长江、淮河之间，主属长江流域巢湖水系，全县土地总面积</w:t>
      </w:r>
      <w:r w:rsidRPr="00BC515E">
        <w:rPr>
          <w:rFonts w:ascii="仿宋" w:eastAsia="仿宋" w:hAnsi="仿宋" w:cs="仿宋"/>
          <w:sz w:val="32"/>
          <w:szCs w:val="32"/>
        </w:rPr>
        <w:t>2092km2</w:t>
      </w:r>
      <w:r w:rsidRPr="00BC515E">
        <w:rPr>
          <w:rFonts w:ascii="仿宋" w:eastAsia="仿宋" w:hAnsi="仿宋" w:cs="仿宋" w:hint="eastAsia"/>
          <w:sz w:val="32"/>
          <w:szCs w:val="32"/>
        </w:rPr>
        <w:t>。</w:t>
      </w:r>
    </w:p>
    <w:p w:rsidR="0034630C" w:rsidRPr="00BC515E" w:rsidRDefault="0034630C" w:rsidP="00175946">
      <w:pPr>
        <w:ind w:firstLine="480"/>
        <w:rPr>
          <w:rFonts w:ascii="仿宋" w:eastAsia="仿宋" w:hAnsi="仿宋" w:cs="Times New Roman"/>
          <w:sz w:val="32"/>
          <w:szCs w:val="32"/>
        </w:rPr>
      </w:pPr>
      <w:r w:rsidRPr="00BC515E">
        <w:rPr>
          <w:rFonts w:ascii="仿宋" w:eastAsia="仿宋" w:hAnsi="仿宋" w:cs="仿宋" w:hint="eastAsia"/>
          <w:sz w:val="32"/>
          <w:szCs w:val="32"/>
        </w:rPr>
        <w:t>全县辖</w:t>
      </w:r>
      <w:r w:rsidRPr="00BC515E">
        <w:rPr>
          <w:rFonts w:ascii="仿宋" w:eastAsia="仿宋" w:hAnsi="仿宋" w:cs="仿宋"/>
          <w:sz w:val="32"/>
          <w:szCs w:val="32"/>
        </w:rPr>
        <w:t>21</w:t>
      </w:r>
      <w:r w:rsidRPr="00BC515E">
        <w:rPr>
          <w:rFonts w:ascii="仿宋" w:eastAsia="仿宋" w:hAnsi="仿宋" w:cs="仿宋" w:hint="eastAsia"/>
          <w:sz w:val="32"/>
          <w:szCs w:val="32"/>
        </w:rPr>
        <w:t>个乡镇、</w:t>
      </w:r>
      <w:r w:rsidRPr="00BC515E">
        <w:rPr>
          <w:rFonts w:ascii="仿宋" w:eastAsia="仿宋" w:hAnsi="仿宋" w:cs="仿宋"/>
          <w:sz w:val="32"/>
          <w:szCs w:val="32"/>
        </w:rPr>
        <w:t>1</w:t>
      </w:r>
      <w:r w:rsidRPr="00BC515E">
        <w:rPr>
          <w:rFonts w:ascii="仿宋" w:eastAsia="仿宋" w:hAnsi="仿宋" w:cs="仿宋" w:hint="eastAsia"/>
          <w:sz w:val="32"/>
          <w:szCs w:val="32"/>
        </w:rPr>
        <w:t>个开发区，</w:t>
      </w:r>
      <w:r w:rsidRPr="00BC515E">
        <w:rPr>
          <w:rFonts w:ascii="仿宋" w:eastAsia="仿宋" w:hAnsi="仿宋" w:cs="仿宋"/>
          <w:sz w:val="32"/>
          <w:szCs w:val="32"/>
        </w:rPr>
        <w:t>412</w:t>
      </w:r>
      <w:r w:rsidRPr="00BC515E">
        <w:rPr>
          <w:rFonts w:ascii="仿宋" w:eastAsia="仿宋" w:hAnsi="仿宋" w:cs="仿宋" w:hint="eastAsia"/>
          <w:sz w:val="32"/>
          <w:szCs w:val="32"/>
        </w:rPr>
        <w:t>个行政村，</w:t>
      </w:r>
      <w:r w:rsidRPr="00BC515E">
        <w:rPr>
          <w:rFonts w:ascii="仿宋" w:eastAsia="仿宋" w:hAnsi="仿宋" w:cs="仿宋"/>
          <w:sz w:val="32"/>
          <w:szCs w:val="32"/>
        </w:rPr>
        <w:t>7673</w:t>
      </w:r>
      <w:r w:rsidRPr="00BC515E">
        <w:rPr>
          <w:rFonts w:ascii="仿宋" w:eastAsia="仿宋" w:hAnsi="仿宋" w:cs="仿宋" w:hint="eastAsia"/>
          <w:sz w:val="32"/>
          <w:szCs w:val="32"/>
        </w:rPr>
        <w:t>个自然村。全县总人口</w:t>
      </w:r>
      <w:r w:rsidRPr="00BC515E">
        <w:rPr>
          <w:rFonts w:ascii="仿宋" w:eastAsia="仿宋" w:hAnsi="仿宋" w:cs="仿宋"/>
          <w:sz w:val="32"/>
          <w:szCs w:val="32"/>
        </w:rPr>
        <w:t>100</w:t>
      </w:r>
      <w:r w:rsidRPr="00BC515E">
        <w:rPr>
          <w:rFonts w:ascii="仿宋" w:eastAsia="仿宋" w:hAnsi="仿宋" w:cs="仿宋" w:hint="eastAsia"/>
          <w:sz w:val="32"/>
          <w:szCs w:val="32"/>
        </w:rPr>
        <w:t>万人（其中：非农业人口</w:t>
      </w:r>
      <w:r w:rsidRPr="00BC515E">
        <w:rPr>
          <w:rFonts w:ascii="仿宋" w:eastAsia="仿宋" w:hAnsi="仿宋" w:cs="仿宋"/>
          <w:sz w:val="32"/>
          <w:szCs w:val="32"/>
        </w:rPr>
        <w:t>15</w:t>
      </w:r>
      <w:r w:rsidRPr="00BC515E">
        <w:rPr>
          <w:rFonts w:ascii="仿宋" w:eastAsia="仿宋" w:hAnsi="仿宋" w:cs="仿宋" w:hint="eastAsia"/>
          <w:sz w:val="32"/>
          <w:szCs w:val="32"/>
        </w:rPr>
        <w:t>万人）。全县耕地面积为</w:t>
      </w:r>
      <w:r w:rsidRPr="00BC515E">
        <w:rPr>
          <w:rFonts w:ascii="仿宋" w:eastAsia="仿宋" w:hAnsi="仿宋" w:cs="仿宋"/>
          <w:sz w:val="32"/>
          <w:szCs w:val="32"/>
        </w:rPr>
        <w:t>41601</w:t>
      </w:r>
      <w:r w:rsidRPr="00BC515E">
        <w:rPr>
          <w:rFonts w:ascii="仿宋" w:eastAsia="仿宋" w:hAnsi="仿宋" w:cs="仿宋" w:hint="eastAsia"/>
          <w:sz w:val="32"/>
          <w:szCs w:val="32"/>
        </w:rPr>
        <w:t>公顷。舒城县地形复杂、地貌多样，西部为山区，中部是丘陵，东部为平原圩区，地势由西南向东北倾斜，形成四级阶梯。</w:t>
      </w:r>
    </w:p>
    <w:p w:rsidR="0034630C" w:rsidRPr="00BC515E" w:rsidRDefault="0034630C" w:rsidP="005204A1">
      <w:pPr>
        <w:spacing w:line="600" w:lineRule="exact"/>
        <w:ind w:firstLineChars="200" w:firstLine="640"/>
        <w:jc w:val="left"/>
        <w:rPr>
          <w:rFonts w:ascii="仿宋" w:eastAsia="仿宋" w:hAnsi="仿宋" w:cs="Times New Roman"/>
          <w:sz w:val="32"/>
          <w:szCs w:val="32"/>
        </w:rPr>
      </w:pPr>
      <w:r w:rsidRPr="00BC515E">
        <w:rPr>
          <w:rFonts w:ascii="仿宋" w:eastAsia="仿宋" w:hAnsi="仿宋" w:cs="仿宋" w:hint="eastAsia"/>
          <w:sz w:val="32"/>
          <w:szCs w:val="32"/>
        </w:rPr>
        <w:t>舒城县地表水资源主要来源于大气降水和部分入境水量。一般四月至九月份为丰水期，约占全年总降雨量的</w:t>
      </w:r>
      <w:r w:rsidRPr="00BC515E">
        <w:rPr>
          <w:rFonts w:ascii="仿宋" w:eastAsia="仿宋" w:hAnsi="仿宋" w:cs="仿宋"/>
          <w:sz w:val="32"/>
          <w:szCs w:val="32"/>
        </w:rPr>
        <w:t>77.5%</w:t>
      </w:r>
      <w:r w:rsidRPr="00BC515E">
        <w:rPr>
          <w:rFonts w:ascii="仿宋" w:eastAsia="仿宋" w:hAnsi="仿宋" w:cs="仿宋" w:hint="eastAsia"/>
          <w:sz w:val="32"/>
          <w:szCs w:val="32"/>
        </w:rPr>
        <w:t>；十月至次年三月为枯水期。全县多年平均降水量为</w:t>
      </w:r>
      <w:r w:rsidRPr="00BC515E">
        <w:rPr>
          <w:rFonts w:ascii="仿宋" w:eastAsia="仿宋" w:hAnsi="仿宋" w:cs="仿宋"/>
          <w:sz w:val="32"/>
          <w:szCs w:val="32"/>
        </w:rPr>
        <w:t>18.25</w:t>
      </w:r>
      <w:r w:rsidRPr="00BC515E">
        <w:rPr>
          <w:rFonts w:ascii="仿宋" w:eastAsia="仿宋" w:hAnsi="仿宋" w:cs="仿宋" w:hint="eastAsia"/>
          <w:sz w:val="32"/>
          <w:szCs w:val="32"/>
        </w:rPr>
        <w:t>亿</w:t>
      </w:r>
      <w:r w:rsidRPr="00BC515E">
        <w:rPr>
          <w:rFonts w:ascii="仿宋" w:eastAsia="仿宋" w:hAnsi="仿宋" w:cs="仿宋"/>
          <w:sz w:val="32"/>
          <w:szCs w:val="32"/>
        </w:rPr>
        <w:t>m3</w:t>
      </w:r>
      <w:r w:rsidRPr="00BC515E">
        <w:rPr>
          <w:rFonts w:ascii="仿宋" w:eastAsia="仿宋" w:hAnsi="仿宋" w:cs="仿宋" w:hint="eastAsia"/>
          <w:sz w:val="32"/>
          <w:szCs w:val="32"/>
        </w:rPr>
        <w:t>，区域径流量为</w:t>
      </w:r>
      <w:r w:rsidRPr="00BC515E">
        <w:rPr>
          <w:rFonts w:ascii="仿宋" w:eastAsia="仿宋" w:hAnsi="仿宋" w:cs="仿宋"/>
          <w:sz w:val="32"/>
          <w:szCs w:val="32"/>
        </w:rPr>
        <w:t>12.54</w:t>
      </w:r>
      <w:r w:rsidRPr="00BC515E">
        <w:rPr>
          <w:rFonts w:ascii="仿宋" w:eastAsia="仿宋" w:hAnsi="仿宋" w:cs="仿宋" w:hint="eastAsia"/>
          <w:sz w:val="32"/>
          <w:szCs w:val="32"/>
        </w:rPr>
        <w:t>亿</w:t>
      </w:r>
      <w:r w:rsidRPr="00BC515E">
        <w:rPr>
          <w:rFonts w:ascii="仿宋" w:eastAsia="仿宋" w:hAnsi="仿宋" w:cs="仿宋"/>
          <w:sz w:val="32"/>
          <w:szCs w:val="32"/>
        </w:rPr>
        <w:t>m3</w:t>
      </w:r>
      <w:r w:rsidRPr="00BC515E">
        <w:rPr>
          <w:rFonts w:ascii="仿宋" w:eastAsia="仿宋" w:hAnsi="仿宋" w:cs="仿宋" w:hint="eastAsia"/>
          <w:sz w:val="32"/>
          <w:szCs w:val="32"/>
        </w:rPr>
        <w:t>，入境水量为</w:t>
      </w:r>
      <w:r w:rsidRPr="00BC515E">
        <w:rPr>
          <w:rFonts w:ascii="仿宋" w:eastAsia="仿宋" w:hAnsi="仿宋" w:cs="仿宋"/>
          <w:sz w:val="32"/>
          <w:szCs w:val="32"/>
        </w:rPr>
        <w:t>2.08</w:t>
      </w:r>
      <w:r w:rsidRPr="00BC515E">
        <w:rPr>
          <w:rFonts w:ascii="仿宋" w:eastAsia="仿宋" w:hAnsi="仿宋" w:cs="仿宋" w:hint="eastAsia"/>
          <w:sz w:val="32"/>
          <w:szCs w:val="32"/>
        </w:rPr>
        <w:t>亿</w:t>
      </w:r>
      <w:r w:rsidRPr="00BC515E">
        <w:rPr>
          <w:rFonts w:ascii="仿宋" w:eastAsia="仿宋" w:hAnsi="仿宋" w:cs="仿宋"/>
          <w:sz w:val="32"/>
          <w:szCs w:val="32"/>
        </w:rPr>
        <w:t>m3</w:t>
      </w:r>
      <w:r w:rsidRPr="00BC515E">
        <w:rPr>
          <w:rFonts w:ascii="仿宋" w:eastAsia="仿宋" w:hAnsi="仿宋" w:cs="仿宋" w:hint="eastAsia"/>
          <w:sz w:val="32"/>
          <w:szCs w:val="32"/>
        </w:rPr>
        <w:t>。全县地表水资源总量为</w:t>
      </w:r>
      <w:r w:rsidRPr="00BC515E">
        <w:rPr>
          <w:rFonts w:ascii="仿宋" w:eastAsia="仿宋" w:hAnsi="仿宋" w:cs="仿宋"/>
          <w:sz w:val="32"/>
          <w:szCs w:val="32"/>
        </w:rPr>
        <w:t>14.62</w:t>
      </w:r>
      <w:r w:rsidRPr="00BC515E">
        <w:rPr>
          <w:rFonts w:ascii="仿宋" w:eastAsia="仿宋" w:hAnsi="仿宋" w:cs="仿宋" w:hint="eastAsia"/>
          <w:sz w:val="32"/>
          <w:szCs w:val="32"/>
        </w:rPr>
        <w:t>亿</w:t>
      </w:r>
      <w:r w:rsidRPr="00BC515E">
        <w:rPr>
          <w:rFonts w:ascii="仿宋" w:eastAsia="仿宋" w:hAnsi="仿宋" w:cs="仿宋"/>
          <w:sz w:val="32"/>
          <w:szCs w:val="32"/>
        </w:rPr>
        <w:t>m3</w:t>
      </w:r>
      <w:r w:rsidRPr="00BC515E">
        <w:rPr>
          <w:rFonts w:ascii="仿宋" w:eastAsia="仿宋" w:hAnsi="仿宋" w:cs="仿宋" w:hint="eastAsia"/>
          <w:sz w:val="32"/>
          <w:szCs w:val="32"/>
        </w:rPr>
        <w:t>，地下水资源总量约为</w:t>
      </w:r>
      <w:r w:rsidRPr="00BC515E">
        <w:rPr>
          <w:rFonts w:ascii="仿宋" w:eastAsia="仿宋" w:hAnsi="仿宋" w:cs="仿宋"/>
          <w:sz w:val="32"/>
          <w:szCs w:val="32"/>
        </w:rPr>
        <w:t>2.18</w:t>
      </w:r>
      <w:r w:rsidRPr="00BC515E">
        <w:rPr>
          <w:rFonts w:ascii="仿宋" w:eastAsia="仿宋" w:hAnsi="仿宋" w:cs="仿宋" w:hint="eastAsia"/>
          <w:sz w:val="32"/>
          <w:szCs w:val="32"/>
        </w:rPr>
        <w:t>亿</w:t>
      </w:r>
      <w:r w:rsidRPr="00BC515E">
        <w:rPr>
          <w:rFonts w:ascii="仿宋" w:eastAsia="仿宋" w:hAnsi="仿宋" w:cs="仿宋"/>
          <w:sz w:val="32"/>
          <w:szCs w:val="32"/>
        </w:rPr>
        <w:t>m3</w:t>
      </w:r>
      <w:r w:rsidRPr="00BC515E">
        <w:rPr>
          <w:rFonts w:ascii="仿宋" w:eastAsia="仿宋" w:hAnsi="仿宋" w:cs="仿宋" w:hint="eastAsia"/>
          <w:sz w:val="32"/>
          <w:szCs w:val="32"/>
        </w:rPr>
        <w:t>。全县小二型水库</w:t>
      </w:r>
      <w:r w:rsidRPr="00BC515E">
        <w:rPr>
          <w:rFonts w:ascii="仿宋" w:eastAsia="仿宋" w:hAnsi="仿宋" w:cs="仿宋"/>
          <w:sz w:val="32"/>
          <w:szCs w:val="32"/>
        </w:rPr>
        <w:t>187</w:t>
      </w:r>
      <w:r w:rsidRPr="00BC515E">
        <w:rPr>
          <w:rFonts w:ascii="仿宋" w:eastAsia="仿宋" w:hAnsi="仿宋" w:cs="仿宋" w:hint="eastAsia"/>
          <w:sz w:val="32"/>
          <w:szCs w:val="32"/>
        </w:rPr>
        <w:t>座，</w:t>
      </w:r>
      <w:r w:rsidRPr="00BC515E">
        <w:rPr>
          <w:rFonts w:ascii="仿宋" w:eastAsia="仿宋" w:hAnsi="仿宋" w:cs="仿宋"/>
          <w:sz w:val="32"/>
          <w:szCs w:val="32"/>
        </w:rPr>
        <w:t>50</w:t>
      </w:r>
      <w:r w:rsidRPr="00BC515E">
        <w:rPr>
          <w:rFonts w:ascii="仿宋" w:eastAsia="仿宋" w:hAnsi="仿宋" w:cs="仿宋" w:hint="eastAsia"/>
          <w:sz w:val="32"/>
          <w:szCs w:val="32"/>
        </w:rPr>
        <w:t>平方公里以上河流</w:t>
      </w:r>
      <w:r w:rsidRPr="00BC515E">
        <w:rPr>
          <w:rFonts w:ascii="仿宋" w:eastAsia="仿宋" w:hAnsi="仿宋" w:cs="仿宋"/>
          <w:sz w:val="32"/>
          <w:szCs w:val="32"/>
        </w:rPr>
        <w:t>20</w:t>
      </w:r>
      <w:r w:rsidRPr="00BC515E">
        <w:rPr>
          <w:rFonts w:ascii="仿宋" w:eastAsia="仿宋" w:hAnsi="仿宋" w:cs="仿宋" w:hint="eastAsia"/>
          <w:sz w:val="32"/>
          <w:szCs w:val="32"/>
        </w:rPr>
        <w:t>条。</w:t>
      </w:r>
    </w:p>
    <w:p w:rsidR="0034630C" w:rsidRPr="00BC515E" w:rsidRDefault="002B4D7D" w:rsidP="005204A1">
      <w:pPr>
        <w:spacing w:line="600" w:lineRule="exact"/>
        <w:ind w:firstLineChars="200" w:firstLine="640"/>
        <w:jc w:val="left"/>
        <w:rPr>
          <w:rFonts w:ascii="仿宋" w:eastAsia="仿宋" w:hAnsi="仿宋" w:cs="Times New Roman"/>
          <w:sz w:val="32"/>
          <w:szCs w:val="32"/>
        </w:rPr>
      </w:pPr>
      <w:r>
        <w:rPr>
          <w:rFonts w:ascii="仿宋" w:eastAsia="仿宋" w:hAnsi="仿宋" w:cs="仿宋" w:hint="eastAsia"/>
          <w:sz w:val="32"/>
          <w:szCs w:val="32"/>
        </w:rPr>
        <w:t>“十三五”时期，</w:t>
      </w:r>
      <w:r w:rsidR="0034630C" w:rsidRPr="00BC515E">
        <w:rPr>
          <w:rFonts w:ascii="仿宋" w:eastAsia="仿宋" w:hAnsi="仿宋" w:cs="仿宋" w:hint="eastAsia"/>
          <w:sz w:val="32"/>
          <w:szCs w:val="32"/>
        </w:rPr>
        <w:t>我县水利事业高速发展，水利工作取得明显成效，各项规划目标顺利利完成</w:t>
      </w:r>
      <w:r w:rsidR="0034630C" w:rsidRPr="00BC515E">
        <w:rPr>
          <w:rFonts w:ascii="仿宋" w:eastAsia="仿宋" w:hAnsi="仿宋" w:cs="仿宋"/>
          <w:sz w:val="32"/>
          <w:szCs w:val="32"/>
        </w:rPr>
        <w:t>,</w:t>
      </w:r>
      <w:r>
        <w:rPr>
          <w:rFonts w:ascii="仿宋" w:eastAsia="仿宋" w:hAnsi="仿宋" w:cs="仿宋" w:hint="eastAsia"/>
          <w:sz w:val="32"/>
          <w:szCs w:val="32"/>
        </w:rPr>
        <w:t>为促进我县经济社</w:t>
      </w:r>
      <w:r>
        <w:rPr>
          <w:rFonts w:ascii="仿宋" w:eastAsia="仿宋" w:hAnsi="仿宋" w:cs="仿宋" w:hint="eastAsia"/>
          <w:sz w:val="32"/>
          <w:szCs w:val="32"/>
        </w:rPr>
        <w:lastRenderedPageBreak/>
        <w:t>会</w:t>
      </w:r>
      <w:r w:rsidR="0034630C" w:rsidRPr="00BC515E">
        <w:rPr>
          <w:rFonts w:ascii="仿宋" w:eastAsia="仿宋" w:hAnsi="仿宋" w:cs="仿宋" w:hint="eastAsia"/>
          <w:sz w:val="32"/>
          <w:szCs w:val="32"/>
        </w:rPr>
        <w:t>又好又快发展提供了有力的的基础性支撑。</w:t>
      </w:r>
    </w:p>
    <w:p w:rsidR="0034630C" w:rsidRPr="00A941AA" w:rsidRDefault="0034630C" w:rsidP="00A941AA">
      <w:pPr>
        <w:pStyle w:val="1"/>
        <w:spacing w:before="120" w:after="120"/>
        <w:rPr>
          <w:rFonts w:ascii="仿宋" w:eastAsia="仿宋" w:hAnsi="仿宋" w:cs="Times New Roman"/>
          <w:sz w:val="36"/>
          <w:szCs w:val="36"/>
        </w:rPr>
      </w:pPr>
      <w:r w:rsidRPr="00A941AA">
        <w:rPr>
          <w:rFonts w:ascii="仿宋" w:eastAsia="仿宋" w:hAnsi="仿宋" w:cs="仿宋" w:hint="eastAsia"/>
          <w:sz w:val="36"/>
          <w:szCs w:val="36"/>
        </w:rPr>
        <w:t>二、“十三五”取得的成绩和经验</w:t>
      </w:r>
    </w:p>
    <w:p w:rsidR="0034630C" w:rsidRPr="00BC515E" w:rsidRDefault="0034630C" w:rsidP="005204A1">
      <w:pPr>
        <w:ind w:firstLineChars="200" w:firstLine="643"/>
        <w:outlineLvl w:val="0"/>
        <w:rPr>
          <w:rFonts w:ascii="仿宋" w:eastAsia="仿宋" w:hAnsi="仿宋" w:cs="Times New Roman"/>
          <w:b/>
          <w:bCs/>
          <w:sz w:val="32"/>
          <w:szCs w:val="32"/>
        </w:rPr>
      </w:pPr>
      <w:r w:rsidRPr="00BC515E">
        <w:rPr>
          <w:rFonts w:ascii="仿宋" w:eastAsia="仿宋" w:hAnsi="仿宋" w:cs="仿宋" w:hint="eastAsia"/>
          <w:b/>
          <w:bCs/>
          <w:sz w:val="32"/>
          <w:szCs w:val="32"/>
        </w:rPr>
        <w:t>（一）、防洪减灾体系建设</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hint="eastAsia"/>
          <w:sz w:val="32"/>
          <w:szCs w:val="32"/>
        </w:rPr>
        <w:t>十三五时期，实施淠史杭灌区舒城县杭北干渠</w:t>
      </w:r>
      <w:r w:rsidRPr="00BC515E">
        <w:rPr>
          <w:rFonts w:ascii="仿宋" w:eastAsia="仿宋" w:hAnsi="仿宋" w:cs="仿宋"/>
          <w:sz w:val="32"/>
          <w:szCs w:val="32"/>
        </w:rPr>
        <w:t>0+000-9+772</w:t>
      </w:r>
      <w:r w:rsidR="00191724">
        <w:rPr>
          <w:rFonts w:ascii="仿宋" w:eastAsia="仿宋" w:hAnsi="仿宋" w:cs="仿宋" w:hint="eastAsia"/>
          <w:sz w:val="32"/>
          <w:szCs w:val="32"/>
        </w:rPr>
        <w:t>段渠道除险加固工程，</w:t>
      </w:r>
      <w:r w:rsidRPr="00BC515E">
        <w:rPr>
          <w:rFonts w:ascii="仿宋" w:eastAsia="仿宋" w:hAnsi="仿宋" w:cs="仿宋" w:hint="eastAsia"/>
          <w:sz w:val="32"/>
          <w:szCs w:val="32"/>
        </w:rPr>
        <w:t>总投资为</w:t>
      </w:r>
      <w:r w:rsidRPr="00BC515E">
        <w:rPr>
          <w:rFonts w:ascii="仿宋" w:eastAsia="仿宋" w:hAnsi="仿宋" w:cs="仿宋"/>
          <w:sz w:val="32"/>
          <w:szCs w:val="32"/>
        </w:rPr>
        <w:t>3360</w:t>
      </w:r>
      <w:r w:rsidR="00191724">
        <w:rPr>
          <w:rFonts w:ascii="仿宋" w:eastAsia="仿宋" w:hAnsi="仿宋" w:cs="仿宋" w:hint="eastAsia"/>
          <w:sz w:val="32"/>
          <w:szCs w:val="32"/>
        </w:rPr>
        <w:t>万元，实施除险加固工程建设：</w:t>
      </w:r>
      <w:r w:rsidRPr="00BC515E">
        <w:rPr>
          <w:rFonts w:ascii="仿宋" w:eastAsia="仿宋" w:hAnsi="仿宋" w:cs="仿宋" w:hint="eastAsia"/>
          <w:sz w:val="32"/>
          <w:szCs w:val="32"/>
        </w:rPr>
        <w:t>拆除重建了腊子山泄水闸，对部分渗漏严重段进行了灌浆防渗处理，对未达标渠堤按照</w:t>
      </w:r>
      <w:r w:rsidR="00C76091">
        <w:rPr>
          <w:rFonts w:ascii="仿宋" w:eastAsia="仿宋" w:hAnsi="仿宋" w:cs="仿宋" w:hint="eastAsia"/>
          <w:sz w:val="32"/>
          <w:szCs w:val="32"/>
        </w:rPr>
        <w:t>设计断面进行了达标治理，对部分迎流顶冲段渠堤进行了砼预制块护坡；</w:t>
      </w:r>
      <w:r w:rsidRPr="00BC515E">
        <w:rPr>
          <w:rFonts w:ascii="仿宋" w:eastAsia="仿宋" w:hAnsi="仿宋" w:cs="仿宋" w:hint="eastAsia"/>
          <w:sz w:val="32"/>
          <w:szCs w:val="32"/>
        </w:rPr>
        <w:t>对白洋畈渠下涵进行了拆除重建，对使得这段渠堤及其相关配套建筑物达到设计要求，为干渠后续灌溉运行提供了有</w:t>
      </w:r>
      <w:r w:rsidR="00C76091">
        <w:rPr>
          <w:rFonts w:ascii="仿宋" w:eastAsia="仿宋" w:hAnsi="仿宋" w:cs="仿宋" w:hint="eastAsia"/>
          <w:sz w:val="32"/>
          <w:szCs w:val="32"/>
        </w:rPr>
        <w:t>力的保证。完成桃溪、柏林水价改革项目建设</w:t>
      </w:r>
      <w:r w:rsidR="002B4D7D">
        <w:rPr>
          <w:rFonts w:ascii="仿宋" w:eastAsia="仿宋" w:hAnsi="仿宋" w:cs="仿宋" w:hint="eastAsia"/>
          <w:sz w:val="32"/>
          <w:szCs w:val="32"/>
        </w:rPr>
        <w:t>和</w:t>
      </w:r>
      <w:r w:rsidR="00C76091">
        <w:rPr>
          <w:rFonts w:ascii="仿宋" w:eastAsia="仿宋" w:hAnsi="仿宋" w:cs="仿宋" w:hint="eastAsia"/>
          <w:sz w:val="32"/>
          <w:szCs w:val="32"/>
        </w:rPr>
        <w:t>水旱灾害非工程措施建设；为</w:t>
      </w:r>
      <w:r w:rsidR="00C76091" w:rsidRPr="00BC515E">
        <w:rPr>
          <w:rFonts w:ascii="仿宋" w:eastAsia="仿宋" w:hAnsi="仿宋" w:cs="仿宋"/>
          <w:sz w:val="32"/>
          <w:szCs w:val="32"/>
        </w:rPr>
        <w:t>5</w:t>
      </w:r>
      <w:r w:rsidR="00C76091" w:rsidRPr="00BC515E">
        <w:rPr>
          <w:rFonts w:ascii="仿宋" w:eastAsia="仿宋" w:hAnsi="仿宋" w:cs="仿宋" w:hint="eastAsia"/>
          <w:sz w:val="32"/>
          <w:szCs w:val="32"/>
        </w:rPr>
        <w:t>座小（</w:t>
      </w:r>
      <w:r w:rsidR="00C76091" w:rsidRPr="00BC515E">
        <w:rPr>
          <w:rFonts w:ascii="仿宋" w:eastAsia="仿宋" w:hAnsi="仿宋" w:cs="仿宋"/>
          <w:sz w:val="32"/>
          <w:szCs w:val="32"/>
        </w:rPr>
        <w:t>1</w:t>
      </w:r>
      <w:r w:rsidR="00C76091" w:rsidRPr="00BC515E">
        <w:rPr>
          <w:rFonts w:ascii="仿宋" w:eastAsia="仿宋" w:hAnsi="仿宋" w:cs="仿宋" w:hint="eastAsia"/>
          <w:sz w:val="32"/>
          <w:szCs w:val="32"/>
        </w:rPr>
        <w:t>）型水库</w:t>
      </w:r>
      <w:r w:rsidR="00C76091">
        <w:rPr>
          <w:rFonts w:ascii="仿宋" w:eastAsia="仿宋" w:hAnsi="仿宋" w:cs="仿宋" w:hint="eastAsia"/>
          <w:sz w:val="32"/>
          <w:szCs w:val="32"/>
        </w:rPr>
        <w:t>、</w:t>
      </w:r>
      <w:r w:rsidR="00C76091" w:rsidRPr="00BC515E">
        <w:rPr>
          <w:rFonts w:ascii="仿宋" w:eastAsia="仿宋" w:hAnsi="仿宋" w:cs="仿宋"/>
          <w:sz w:val="32"/>
          <w:szCs w:val="32"/>
        </w:rPr>
        <w:t>6</w:t>
      </w:r>
      <w:r w:rsidR="00C76091" w:rsidRPr="00BC515E">
        <w:rPr>
          <w:rFonts w:ascii="仿宋" w:eastAsia="仿宋" w:hAnsi="仿宋" w:cs="仿宋" w:hint="eastAsia"/>
          <w:sz w:val="32"/>
          <w:szCs w:val="32"/>
        </w:rPr>
        <w:t>座小（</w:t>
      </w:r>
      <w:r w:rsidR="00C76091" w:rsidRPr="00BC515E">
        <w:rPr>
          <w:rFonts w:ascii="仿宋" w:eastAsia="仿宋" w:hAnsi="仿宋" w:cs="仿宋"/>
          <w:sz w:val="32"/>
          <w:szCs w:val="32"/>
        </w:rPr>
        <w:t>2</w:t>
      </w:r>
      <w:r w:rsidR="00C76091" w:rsidRPr="00BC515E">
        <w:rPr>
          <w:rFonts w:ascii="仿宋" w:eastAsia="仿宋" w:hAnsi="仿宋" w:cs="仿宋" w:hint="eastAsia"/>
          <w:sz w:val="32"/>
          <w:szCs w:val="32"/>
        </w:rPr>
        <w:t>）型</w:t>
      </w:r>
      <w:r w:rsidRPr="00BC515E">
        <w:rPr>
          <w:rFonts w:ascii="仿宋" w:eastAsia="仿宋" w:hAnsi="仿宋" w:cs="仿宋" w:hint="eastAsia"/>
          <w:sz w:val="32"/>
          <w:szCs w:val="32"/>
        </w:rPr>
        <w:t>配备水雨情监测设施</w:t>
      </w:r>
      <w:r w:rsidRPr="00BC515E">
        <w:rPr>
          <w:rFonts w:ascii="仿宋" w:eastAsia="仿宋" w:hAnsi="仿宋" w:cs="仿宋"/>
          <w:sz w:val="32"/>
          <w:szCs w:val="32"/>
        </w:rPr>
        <w:t xml:space="preserve"> </w:t>
      </w:r>
      <w:r w:rsidR="00C76091">
        <w:rPr>
          <w:rFonts w:ascii="仿宋" w:eastAsia="仿宋" w:hAnsi="仿宋" w:cs="仿宋" w:hint="eastAsia"/>
          <w:sz w:val="32"/>
          <w:szCs w:val="32"/>
        </w:rPr>
        <w:t>；</w:t>
      </w:r>
      <w:r w:rsidR="00C76091" w:rsidRPr="00BC515E">
        <w:rPr>
          <w:rFonts w:ascii="仿宋" w:eastAsia="仿宋" w:hAnsi="仿宋" w:cs="仿宋" w:hint="eastAsia"/>
          <w:sz w:val="32"/>
          <w:szCs w:val="32"/>
        </w:rPr>
        <w:t>为小</w:t>
      </w:r>
      <w:r w:rsidR="00C76091" w:rsidRPr="00BC515E">
        <w:rPr>
          <w:rFonts w:ascii="仿宋" w:eastAsia="仿宋" w:hAnsi="仿宋" w:cs="仿宋"/>
          <w:sz w:val="32"/>
          <w:szCs w:val="32"/>
        </w:rPr>
        <w:t>5</w:t>
      </w:r>
      <w:r w:rsidR="00C76091" w:rsidRPr="00BC515E">
        <w:rPr>
          <w:rFonts w:ascii="仿宋" w:eastAsia="仿宋" w:hAnsi="仿宋" w:cs="仿宋" w:hint="eastAsia"/>
          <w:sz w:val="32"/>
          <w:szCs w:val="32"/>
        </w:rPr>
        <w:t>座（</w:t>
      </w:r>
      <w:r w:rsidR="00C76091" w:rsidRPr="00BC515E">
        <w:rPr>
          <w:rFonts w:ascii="仿宋" w:eastAsia="仿宋" w:hAnsi="仿宋" w:cs="仿宋"/>
          <w:sz w:val="32"/>
          <w:szCs w:val="32"/>
        </w:rPr>
        <w:t>1</w:t>
      </w:r>
      <w:r w:rsidR="00C76091" w:rsidRPr="00BC515E">
        <w:rPr>
          <w:rFonts w:ascii="仿宋" w:eastAsia="仿宋" w:hAnsi="仿宋" w:cs="仿宋" w:hint="eastAsia"/>
          <w:sz w:val="32"/>
          <w:szCs w:val="32"/>
        </w:rPr>
        <w:t>）型</w:t>
      </w:r>
      <w:r w:rsidR="00C76091">
        <w:rPr>
          <w:rFonts w:ascii="仿宋" w:eastAsia="仿宋" w:hAnsi="仿宋" w:cs="仿宋" w:hint="eastAsia"/>
          <w:sz w:val="32"/>
          <w:szCs w:val="32"/>
        </w:rPr>
        <w:t>、</w:t>
      </w:r>
      <w:r w:rsidR="00C76091" w:rsidRPr="00BC515E">
        <w:rPr>
          <w:rFonts w:ascii="仿宋" w:eastAsia="仿宋" w:hAnsi="仿宋" w:cs="仿宋"/>
          <w:sz w:val="32"/>
          <w:szCs w:val="32"/>
        </w:rPr>
        <w:t>3</w:t>
      </w:r>
      <w:r w:rsidR="00C76091" w:rsidRPr="00BC515E">
        <w:rPr>
          <w:rFonts w:ascii="仿宋" w:eastAsia="仿宋" w:hAnsi="仿宋" w:cs="仿宋" w:hint="eastAsia"/>
          <w:sz w:val="32"/>
          <w:szCs w:val="32"/>
        </w:rPr>
        <w:t>座小（</w:t>
      </w:r>
      <w:r w:rsidR="00C76091" w:rsidRPr="00BC515E">
        <w:rPr>
          <w:rFonts w:ascii="仿宋" w:eastAsia="仿宋" w:hAnsi="仿宋" w:cs="仿宋"/>
          <w:sz w:val="32"/>
          <w:szCs w:val="32"/>
        </w:rPr>
        <w:t>2</w:t>
      </w:r>
      <w:r w:rsidR="00C76091" w:rsidRPr="00BC515E">
        <w:rPr>
          <w:rFonts w:ascii="仿宋" w:eastAsia="仿宋" w:hAnsi="仿宋" w:cs="仿宋" w:hint="eastAsia"/>
          <w:sz w:val="32"/>
          <w:szCs w:val="32"/>
        </w:rPr>
        <w:t>）型</w:t>
      </w:r>
      <w:r w:rsidRPr="00BC515E">
        <w:rPr>
          <w:rFonts w:ascii="仿宋" w:eastAsia="仿宋" w:hAnsi="仿宋" w:cs="仿宋" w:hint="eastAsia"/>
          <w:sz w:val="32"/>
          <w:szCs w:val="32"/>
        </w:rPr>
        <w:t>配备视频监视设施</w:t>
      </w:r>
      <w:r w:rsidR="00C76091">
        <w:rPr>
          <w:rFonts w:ascii="仿宋" w:eastAsia="仿宋" w:hAnsi="仿宋" w:cs="仿宋" w:hint="eastAsia"/>
          <w:sz w:val="32"/>
          <w:szCs w:val="32"/>
        </w:rPr>
        <w:t>；</w:t>
      </w:r>
      <w:r w:rsidRPr="00BC515E">
        <w:rPr>
          <w:rFonts w:ascii="仿宋" w:eastAsia="仿宋" w:hAnsi="仿宋" w:cs="仿宋" w:hint="eastAsia"/>
          <w:sz w:val="32"/>
          <w:szCs w:val="32"/>
        </w:rPr>
        <w:t>水库</w:t>
      </w:r>
      <w:r w:rsidR="00F560BD">
        <w:rPr>
          <w:rFonts w:ascii="仿宋" w:eastAsia="仿宋" w:hAnsi="仿宋" w:cs="仿宋" w:hint="eastAsia"/>
          <w:sz w:val="32"/>
          <w:szCs w:val="32"/>
        </w:rPr>
        <w:t>、</w:t>
      </w:r>
      <w:r w:rsidRPr="00BC515E">
        <w:rPr>
          <w:rFonts w:ascii="仿宋" w:eastAsia="仿宋" w:hAnsi="仿宋" w:cs="仿宋" w:hint="eastAsia"/>
          <w:sz w:val="32"/>
          <w:szCs w:val="32"/>
        </w:rPr>
        <w:t>河道、干渠、水闸等视频监视设施</w:t>
      </w:r>
      <w:r w:rsidR="00F560BD">
        <w:rPr>
          <w:rFonts w:ascii="仿宋" w:eastAsia="仿宋" w:hAnsi="仿宋" w:cs="仿宋" w:hint="eastAsia"/>
          <w:sz w:val="32"/>
          <w:szCs w:val="32"/>
        </w:rPr>
        <w:t>增加到</w:t>
      </w:r>
      <w:r w:rsidRPr="00BC515E">
        <w:rPr>
          <w:rFonts w:ascii="仿宋" w:eastAsia="仿宋" w:hAnsi="仿宋" w:cs="仿宋"/>
          <w:sz w:val="32"/>
          <w:szCs w:val="32"/>
        </w:rPr>
        <w:t>31</w:t>
      </w:r>
      <w:r w:rsidRPr="00BC515E">
        <w:rPr>
          <w:rFonts w:ascii="仿宋" w:eastAsia="仿宋" w:hAnsi="仿宋" w:cs="仿宋" w:hint="eastAsia"/>
          <w:sz w:val="32"/>
          <w:szCs w:val="32"/>
        </w:rPr>
        <w:t>处。每年</w:t>
      </w:r>
      <w:r w:rsidR="004D3B2A">
        <w:rPr>
          <w:rFonts w:ascii="仿宋" w:eastAsia="仿宋" w:hAnsi="仿宋" w:cs="仿宋" w:hint="eastAsia"/>
          <w:sz w:val="32"/>
          <w:szCs w:val="32"/>
        </w:rPr>
        <w:t>投资</w:t>
      </w:r>
      <w:r w:rsidRPr="00BC515E">
        <w:rPr>
          <w:rFonts w:ascii="仿宋" w:eastAsia="仿宋" w:hAnsi="仿宋" w:cs="仿宋"/>
          <w:sz w:val="32"/>
          <w:szCs w:val="32"/>
        </w:rPr>
        <w:t>2000-3000</w:t>
      </w:r>
      <w:r w:rsidR="007E1FD8">
        <w:rPr>
          <w:rFonts w:ascii="仿宋" w:eastAsia="仿宋" w:hAnsi="仿宋" w:cs="仿宋" w:hint="eastAsia"/>
          <w:sz w:val="32"/>
          <w:szCs w:val="32"/>
        </w:rPr>
        <w:t>万元</w:t>
      </w:r>
      <w:r w:rsidR="004D3B2A">
        <w:rPr>
          <w:rFonts w:ascii="仿宋" w:eastAsia="仿宋" w:hAnsi="仿宋" w:cs="仿宋" w:hint="eastAsia"/>
          <w:sz w:val="32"/>
          <w:szCs w:val="32"/>
        </w:rPr>
        <w:t>用于农田水利基本</w:t>
      </w:r>
      <w:r w:rsidR="007E1FD8">
        <w:rPr>
          <w:rFonts w:ascii="仿宋" w:eastAsia="仿宋" w:hAnsi="仿宋" w:cs="仿宋" w:hint="eastAsia"/>
          <w:sz w:val="32"/>
          <w:szCs w:val="32"/>
        </w:rPr>
        <w:t>项目建设。防灾抗灾能力显著增强：</w:t>
      </w:r>
      <w:r w:rsidRPr="00BC515E">
        <w:rPr>
          <w:rFonts w:ascii="仿宋" w:eastAsia="仿宋" w:hAnsi="仿宋" w:cs="仿宋" w:hint="eastAsia"/>
          <w:sz w:val="32"/>
          <w:szCs w:val="32"/>
        </w:rPr>
        <w:t>投资</w:t>
      </w:r>
      <w:r w:rsidRPr="00BC515E">
        <w:rPr>
          <w:rFonts w:ascii="仿宋" w:eastAsia="仿宋" w:hAnsi="仿宋" w:cs="仿宋"/>
          <w:sz w:val="32"/>
          <w:szCs w:val="32"/>
        </w:rPr>
        <w:t>30290</w:t>
      </w:r>
      <w:r w:rsidRPr="00BC515E">
        <w:rPr>
          <w:rFonts w:ascii="仿宋" w:eastAsia="仿宋" w:hAnsi="仿宋" w:cs="仿宋" w:hint="eastAsia"/>
          <w:sz w:val="32"/>
          <w:szCs w:val="32"/>
        </w:rPr>
        <w:t>万元，先后实施完成了</w:t>
      </w:r>
      <w:r w:rsidRPr="00BC515E">
        <w:rPr>
          <w:rFonts w:ascii="仿宋" w:eastAsia="仿宋" w:hAnsi="仿宋" w:cs="仿宋"/>
          <w:sz w:val="32"/>
          <w:szCs w:val="32"/>
        </w:rPr>
        <w:t>7</w:t>
      </w:r>
      <w:r w:rsidRPr="00BC515E">
        <w:rPr>
          <w:rFonts w:ascii="仿宋" w:eastAsia="仿宋" w:hAnsi="仿宋" w:cs="仿宋" w:hint="eastAsia"/>
          <w:sz w:val="32"/>
          <w:szCs w:val="32"/>
        </w:rPr>
        <w:t>条中小河流、</w:t>
      </w:r>
      <w:r w:rsidRPr="00BC515E">
        <w:rPr>
          <w:rFonts w:ascii="仿宋" w:eastAsia="仿宋" w:hAnsi="仿宋" w:cs="仿宋"/>
          <w:sz w:val="32"/>
          <w:szCs w:val="32"/>
        </w:rPr>
        <w:t>5</w:t>
      </w:r>
      <w:r w:rsidRPr="00BC515E">
        <w:rPr>
          <w:rFonts w:ascii="仿宋" w:eastAsia="仿宋" w:hAnsi="仿宋" w:cs="仿宋" w:hint="eastAsia"/>
          <w:sz w:val="32"/>
          <w:szCs w:val="32"/>
        </w:rPr>
        <w:t>条山洪沟治理项目及</w:t>
      </w:r>
      <w:r w:rsidRPr="00BC515E">
        <w:rPr>
          <w:rFonts w:ascii="仿宋" w:eastAsia="仿宋" w:hAnsi="仿宋" w:cs="仿宋"/>
          <w:sz w:val="32"/>
          <w:szCs w:val="32"/>
        </w:rPr>
        <w:t>38</w:t>
      </w:r>
      <w:r w:rsidRPr="00BC515E">
        <w:rPr>
          <w:rFonts w:ascii="仿宋" w:eastAsia="仿宋" w:hAnsi="仿宋" w:cs="仿宋" w:hint="eastAsia"/>
          <w:sz w:val="32"/>
          <w:szCs w:val="32"/>
        </w:rPr>
        <w:t>座小型病险水库除险加固项目</w:t>
      </w:r>
      <w:r w:rsidRPr="00BC515E">
        <w:rPr>
          <w:rFonts w:ascii="仿宋" w:eastAsia="仿宋" w:hAnsi="仿宋" w:cs="仿宋"/>
          <w:sz w:val="32"/>
          <w:szCs w:val="32"/>
        </w:rPr>
        <w:t xml:space="preserve">; </w:t>
      </w:r>
      <w:r w:rsidRPr="00BC515E">
        <w:rPr>
          <w:rFonts w:ascii="仿宋" w:eastAsia="仿宋" w:hAnsi="仿宋" w:cs="仿宋" w:hint="eastAsia"/>
          <w:sz w:val="32"/>
          <w:szCs w:val="32"/>
        </w:rPr>
        <w:t>新</w:t>
      </w:r>
      <w:r w:rsidR="004D3B2A">
        <w:rPr>
          <w:rFonts w:ascii="仿宋" w:eastAsia="仿宋" w:hAnsi="仿宋" w:cs="仿宋" w:hint="eastAsia"/>
          <w:sz w:val="32"/>
          <w:szCs w:val="32"/>
        </w:rPr>
        <w:t>建老虎冲、雷岭节制闸工程；完成中型水闸陈绪宕节制闸除险加固工程，</w:t>
      </w:r>
      <w:r w:rsidRPr="00BC515E">
        <w:rPr>
          <w:rFonts w:ascii="仿宋" w:eastAsia="仿宋" w:hAnsi="仿宋" w:cs="仿宋" w:hint="eastAsia"/>
          <w:sz w:val="32"/>
          <w:szCs w:val="32"/>
        </w:rPr>
        <w:t>全县防灾抗灾能力得到显著提升。</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hint="eastAsia"/>
          <w:sz w:val="32"/>
          <w:szCs w:val="32"/>
        </w:rPr>
        <w:t>实施</w:t>
      </w:r>
      <w:r w:rsidRPr="00BC515E">
        <w:rPr>
          <w:rFonts w:ascii="仿宋" w:eastAsia="仿宋" w:hAnsi="仿宋" w:cs="仿宋"/>
          <w:sz w:val="32"/>
          <w:szCs w:val="32"/>
        </w:rPr>
        <w:t>7</w:t>
      </w:r>
      <w:r w:rsidRPr="00BC515E">
        <w:rPr>
          <w:rFonts w:ascii="仿宋" w:eastAsia="仿宋" w:hAnsi="仿宋" w:cs="仿宋" w:hint="eastAsia"/>
          <w:sz w:val="32"/>
          <w:szCs w:val="32"/>
        </w:rPr>
        <w:t>条中小河流治理工程：舒城县丰乐河林安至芦柴</w:t>
      </w:r>
      <w:r w:rsidRPr="00BC515E">
        <w:rPr>
          <w:rFonts w:ascii="仿宋" w:eastAsia="仿宋" w:hAnsi="仿宋" w:cs="仿宋" w:hint="eastAsia"/>
          <w:sz w:val="32"/>
          <w:szCs w:val="32"/>
        </w:rPr>
        <w:lastRenderedPageBreak/>
        <w:t>堰河口段河道治理工程，投资</w:t>
      </w:r>
      <w:r w:rsidRPr="00BC515E">
        <w:rPr>
          <w:rFonts w:ascii="仿宋" w:eastAsia="仿宋" w:hAnsi="仿宋" w:cs="仿宋"/>
          <w:sz w:val="32"/>
          <w:szCs w:val="32"/>
        </w:rPr>
        <w:t>2520</w:t>
      </w:r>
      <w:r w:rsidRPr="00BC515E">
        <w:rPr>
          <w:rFonts w:ascii="仿宋" w:eastAsia="仿宋" w:hAnsi="仿宋" w:cs="仿宋" w:hint="eastAsia"/>
          <w:sz w:val="32"/>
          <w:szCs w:val="32"/>
        </w:rPr>
        <w:t>万元，河道治理长度</w:t>
      </w:r>
      <w:r w:rsidRPr="00BC515E">
        <w:rPr>
          <w:rFonts w:ascii="仿宋" w:eastAsia="仿宋" w:hAnsi="仿宋" w:cs="仿宋"/>
          <w:sz w:val="32"/>
          <w:szCs w:val="32"/>
        </w:rPr>
        <w:t>8.1km;</w:t>
      </w:r>
      <w:r w:rsidRPr="00BC515E">
        <w:rPr>
          <w:rFonts w:ascii="仿宋" w:eastAsia="仿宋" w:hAnsi="仿宋" w:cs="仿宋" w:hint="eastAsia"/>
          <w:sz w:val="32"/>
          <w:szCs w:val="32"/>
        </w:rPr>
        <w:t>舒城县龙潭河防洪治理工程</w:t>
      </w:r>
      <w:r w:rsidRPr="00BC515E">
        <w:rPr>
          <w:rFonts w:ascii="仿宋" w:eastAsia="仿宋" w:hAnsi="仿宋" w:cs="仿宋"/>
          <w:sz w:val="32"/>
          <w:szCs w:val="32"/>
        </w:rPr>
        <w:t>,</w:t>
      </w:r>
      <w:r w:rsidRPr="00BC515E">
        <w:rPr>
          <w:rFonts w:ascii="仿宋" w:eastAsia="仿宋" w:hAnsi="仿宋" w:cs="仿宋" w:hint="eastAsia"/>
          <w:sz w:val="32"/>
          <w:szCs w:val="32"/>
        </w:rPr>
        <w:t>投资</w:t>
      </w:r>
      <w:r w:rsidRPr="00BC515E">
        <w:rPr>
          <w:rFonts w:ascii="仿宋" w:eastAsia="仿宋" w:hAnsi="仿宋" w:cs="仿宋"/>
          <w:sz w:val="32"/>
          <w:szCs w:val="32"/>
        </w:rPr>
        <w:t>4120</w:t>
      </w:r>
      <w:r w:rsidRPr="00BC515E">
        <w:rPr>
          <w:rFonts w:ascii="仿宋" w:eastAsia="仿宋" w:hAnsi="仿宋" w:cs="仿宋" w:hint="eastAsia"/>
          <w:sz w:val="32"/>
          <w:szCs w:val="32"/>
        </w:rPr>
        <w:t>万元，河道治理长度</w:t>
      </w:r>
      <w:r w:rsidRPr="00BC515E">
        <w:rPr>
          <w:rFonts w:ascii="仿宋" w:eastAsia="仿宋" w:hAnsi="仿宋" w:cs="仿宋"/>
          <w:sz w:val="32"/>
          <w:szCs w:val="32"/>
        </w:rPr>
        <w:t>14.52km</w:t>
      </w:r>
      <w:r w:rsidRPr="00BC515E">
        <w:rPr>
          <w:rFonts w:ascii="仿宋" w:eastAsia="仿宋" w:hAnsi="仿宋" w:cs="仿宋" w:hint="eastAsia"/>
          <w:sz w:val="32"/>
          <w:szCs w:val="32"/>
        </w:rPr>
        <w:t>；舒城县龙潭河治理工程（将军宕</w:t>
      </w:r>
      <w:r w:rsidRPr="00BC515E">
        <w:rPr>
          <w:rFonts w:ascii="仿宋" w:eastAsia="仿宋" w:hAnsi="仿宋" w:cs="仿宋"/>
          <w:sz w:val="32"/>
          <w:szCs w:val="32"/>
        </w:rPr>
        <w:t>—</w:t>
      </w:r>
      <w:r w:rsidRPr="00BC515E">
        <w:rPr>
          <w:rFonts w:ascii="仿宋" w:eastAsia="仿宋" w:hAnsi="仿宋" w:cs="仿宋" w:hint="eastAsia"/>
          <w:sz w:val="32"/>
          <w:szCs w:val="32"/>
        </w:rPr>
        <w:t>河口段），投资</w:t>
      </w:r>
      <w:r w:rsidRPr="00BC515E">
        <w:rPr>
          <w:rFonts w:ascii="仿宋" w:eastAsia="仿宋" w:hAnsi="仿宋" w:cs="仿宋"/>
          <w:sz w:val="32"/>
          <w:szCs w:val="32"/>
        </w:rPr>
        <w:t>2630</w:t>
      </w:r>
      <w:r w:rsidRPr="00BC515E">
        <w:rPr>
          <w:rFonts w:ascii="仿宋" w:eastAsia="仿宋" w:hAnsi="仿宋" w:cs="仿宋" w:hint="eastAsia"/>
          <w:sz w:val="32"/>
          <w:szCs w:val="32"/>
        </w:rPr>
        <w:t>万元，河道治理长度</w:t>
      </w:r>
      <w:r w:rsidRPr="00BC515E">
        <w:rPr>
          <w:rFonts w:ascii="仿宋" w:eastAsia="仿宋" w:hAnsi="仿宋" w:cs="仿宋"/>
          <w:sz w:val="32"/>
          <w:szCs w:val="32"/>
        </w:rPr>
        <w:t>10km</w:t>
      </w:r>
      <w:r w:rsidRPr="00BC515E">
        <w:rPr>
          <w:rFonts w:ascii="仿宋" w:eastAsia="仿宋" w:hAnsi="仿宋" w:cs="仿宋" w:hint="eastAsia"/>
          <w:sz w:val="32"/>
          <w:szCs w:val="32"/>
        </w:rPr>
        <w:t>；舒城县朱槽沟河治理工程（陈绪宕闸</w:t>
      </w:r>
      <w:r w:rsidRPr="00BC515E">
        <w:rPr>
          <w:rFonts w:ascii="仿宋" w:eastAsia="仿宋" w:hAnsi="仿宋" w:cs="仿宋"/>
          <w:sz w:val="32"/>
          <w:szCs w:val="32"/>
        </w:rPr>
        <w:t>—</w:t>
      </w:r>
      <w:r w:rsidRPr="00BC515E">
        <w:rPr>
          <w:rFonts w:ascii="仿宋" w:eastAsia="仿宋" w:hAnsi="仿宋" w:cs="仿宋" w:hint="eastAsia"/>
          <w:sz w:val="32"/>
          <w:szCs w:val="32"/>
        </w:rPr>
        <w:t>河口段（千人宕）），投资</w:t>
      </w:r>
      <w:r w:rsidRPr="00BC515E">
        <w:rPr>
          <w:rFonts w:ascii="仿宋" w:eastAsia="仿宋" w:hAnsi="仿宋" w:cs="仿宋"/>
          <w:sz w:val="32"/>
          <w:szCs w:val="32"/>
        </w:rPr>
        <w:t>2300</w:t>
      </w:r>
      <w:r w:rsidRPr="00BC515E">
        <w:rPr>
          <w:rFonts w:ascii="仿宋" w:eastAsia="仿宋" w:hAnsi="仿宋" w:cs="仿宋" w:hint="eastAsia"/>
          <w:sz w:val="32"/>
          <w:szCs w:val="32"/>
        </w:rPr>
        <w:t>万元，河道治理长度</w:t>
      </w:r>
      <w:r w:rsidRPr="00BC515E">
        <w:rPr>
          <w:rFonts w:ascii="仿宋" w:eastAsia="仿宋" w:hAnsi="仿宋" w:cs="仿宋"/>
          <w:sz w:val="32"/>
          <w:szCs w:val="32"/>
        </w:rPr>
        <w:t>4.6km</w:t>
      </w:r>
      <w:r w:rsidRPr="00BC515E">
        <w:rPr>
          <w:rFonts w:ascii="仿宋" w:eastAsia="仿宋" w:hAnsi="仿宋" w:cs="仿宋" w:hint="eastAsia"/>
          <w:sz w:val="32"/>
          <w:szCs w:val="32"/>
        </w:rPr>
        <w:t>；舒城县张母桥河防洪治理工程（张母桥小河口～凌家渡大桥段），投资</w:t>
      </w:r>
      <w:r w:rsidRPr="00BC515E">
        <w:rPr>
          <w:rFonts w:ascii="仿宋" w:eastAsia="仿宋" w:hAnsi="仿宋" w:cs="仿宋"/>
          <w:sz w:val="32"/>
          <w:szCs w:val="32"/>
        </w:rPr>
        <w:t>2980</w:t>
      </w:r>
      <w:r w:rsidRPr="00BC515E">
        <w:rPr>
          <w:rFonts w:ascii="仿宋" w:eastAsia="仿宋" w:hAnsi="仿宋" w:cs="仿宋" w:hint="eastAsia"/>
          <w:sz w:val="32"/>
          <w:szCs w:val="32"/>
        </w:rPr>
        <w:t>万元，河道治理长度</w:t>
      </w:r>
      <w:r w:rsidRPr="00BC515E">
        <w:rPr>
          <w:rFonts w:ascii="仿宋" w:eastAsia="仿宋" w:hAnsi="仿宋" w:cs="仿宋"/>
          <w:sz w:val="32"/>
          <w:szCs w:val="32"/>
        </w:rPr>
        <w:t>13.2km</w:t>
      </w:r>
      <w:r w:rsidRPr="00BC515E">
        <w:rPr>
          <w:rFonts w:ascii="仿宋" w:eastAsia="仿宋" w:hAnsi="仿宋" w:cs="仿宋" w:hint="eastAsia"/>
          <w:sz w:val="32"/>
          <w:szCs w:val="32"/>
        </w:rPr>
        <w:t>；舒城县张母桥河防洪治理工程（凌家渡大桥段～龙嘴段），投资</w:t>
      </w:r>
      <w:r w:rsidRPr="00BC515E">
        <w:rPr>
          <w:rFonts w:ascii="仿宋" w:eastAsia="仿宋" w:hAnsi="仿宋" w:cs="仿宋"/>
          <w:sz w:val="32"/>
          <w:szCs w:val="32"/>
        </w:rPr>
        <w:t>2680</w:t>
      </w:r>
      <w:r w:rsidRPr="00BC515E">
        <w:rPr>
          <w:rFonts w:ascii="仿宋" w:eastAsia="仿宋" w:hAnsi="仿宋" w:cs="仿宋" w:hint="eastAsia"/>
          <w:sz w:val="32"/>
          <w:szCs w:val="32"/>
        </w:rPr>
        <w:t>，河道治理长度</w:t>
      </w:r>
      <w:r w:rsidRPr="00BC515E">
        <w:rPr>
          <w:rFonts w:ascii="仿宋" w:eastAsia="仿宋" w:hAnsi="仿宋" w:cs="仿宋"/>
          <w:sz w:val="32"/>
          <w:szCs w:val="32"/>
        </w:rPr>
        <w:t>6km</w:t>
      </w:r>
      <w:r w:rsidRPr="00BC515E">
        <w:rPr>
          <w:rFonts w:ascii="仿宋" w:eastAsia="仿宋" w:hAnsi="仿宋" w:cs="仿宋" w:hint="eastAsia"/>
          <w:sz w:val="32"/>
          <w:szCs w:val="32"/>
        </w:rPr>
        <w:t>；舒城县河棚河防洪治理工程，投资</w:t>
      </w:r>
      <w:r w:rsidRPr="00BC515E">
        <w:rPr>
          <w:rFonts w:ascii="仿宋" w:eastAsia="仿宋" w:hAnsi="仿宋" w:cs="仿宋"/>
          <w:sz w:val="32"/>
          <w:szCs w:val="32"/>
        </w:rPr>
        <w:t>2580</w:t>
      </w:r>
      <w:r w:rsidRPr="00BC515E">
        <w:rPr>
          <w:rFonts w:ascii="仿宋" w:eastAsia="仿宋" w:hAnsi="仿宋" w:cs="仿宋" w:hint="eastAsia"/>
          <w:sz w:val="32"/>
          <w:szCs w:val="32"/>
        </w:rPr>
        <w:t>万元，河道治理长度</w:t>
      </w:r>
      <w:r w:rsidRPr="00BC515E">
        <w:rPr>
          <w:rFonts w:ascii="仿宋" w:eastAsia="仿宋" w:hAnsi="仿宋" w:cs="仿宋"/>
          <w:sz w:val="32"/>
          <w:szCs w:val="32"/>
        </w:rPr>
        <w:t>10.8km</w:t>
      </w:r>
      <w:r w:rsidRPr="00BC515E">
        <w:rPr>
          <w:rFonts w:ascii="仿宋" w:eastAsia="仿宋" w:hAnsi="仿宋" w:cs="仿宋" w:hint="eastAsia"/>
          <w:sz w:val="32"/>
          <w:szCs w:val="32"/>
        </w:rPr>
        <w:t>。</w:t>
      </w:r>
      <w:r w:rsidRPr="00BC515E">
        <w:rPr>
          <w:rFonts w:ascii="仿宋" w:eastAsia="仿宋" w:hAnsi="仿宋" w:cs="仿宋"/>
          <w:sz w:val="32"/>
          <w:szCs w:val="32"/>
        </w:rPr>
        <w:t>5</w:t>
      </w:r>
      <w:r w:rsidRPr="00BC515E">
        <w:rPr>
          <w:rFonts w:ascii="仿宋" w:eastAsia="仿宋" w:hAnsi="仿宋" w:cs="仿宋" w:hint="eastAsia"/>
          <w:sz w:val="32"/>
          <w:szCs w:val="32"/>
        </w:rPr>
        <w:t>条山洪沟为：庐镇乡的庐镇河、晓天镇的双河和黄河、山七镇的山七河、高峰乡的胡家河，项目</w:t>
      </w:r>
      <w:r w:rsidR="004D3B2A">
        <w:rPr>
          <w:rFonts w:ascii="仿宋" w:eastAsia="仿宋" w:hAnsi="仿宋" w:cs="仿宋" w:hint="eastAsia"/>
          <w:sz w:val="32"/>
          <w:szCs w:val="32"/>
        </w:rPr>
        <w:t>共</w:t>
      </w:r>
      <w:r w:rsidRPr="00BC515E">
        <w:rPr>
          <w:rFonts w:ascii="仿宋" w:eastAsia="仿宋" w:hAnsi="仿宋" w:cs="仿宋" w:hint="eastAsia"/>
          <w:sz w:val="32"/>
          <w:szCs w:val="32"/>
        </w:rPr>
        <w:t>投资</w:t>
      </w:r>
      <w:r w:rsidRPr="00BC515E">
        <w:rPr>
          <w:rFonts w:ascii="仿宋" w:eastAsia="仿宋" w:hAnsi="仿宋" w:cs="仿宋"/>
          <w:sz w:val="32"/>
          <w:szCs w:val="32"/>
        </w:rPr>
        <w:t>1500</w:t>
      </w:r>
      <w:r w:rsidRPr="00BC515E">
        <w:rPr>
          <w:rFonts w:ascii="仿宋" w:eastAsia="仿宋" w:hAnsi="仿宋" w:cs="仿宋" w:hint="eastAsia"/>
          <w:sz w:val="32"/>
          <w:szCs w:val="32"/>
        </w:rPr>
        <w:t>万元。</w:t>
      </w:r>
      <w:r w:rsidRPr="00BC515E">
        <w:rPr>
          <w:rFonts w:ascii="仿宋" w:eastAsia="仿宋" w:hAnsi="仿宋" w:cs="仿宋"/>
          <w:sz w:val="32"/>
          <w:szCs w:val="32"/>
        </w:rPr>
        <w:t>2016-2018</w:t>
      </w:r>
      <w:r w:rsidRPr="00BC515E">
        <w:rPr>
          <w:rFonts w:ascii="仿宋" w:eastAsia="仿宋" w:hAnsi="仿宋" w:cs="仿宋" w:hint="eastAsia"/>
          <w:sz w:val="32"/>
          <w:szCs w:val="32"/>
        </w:rPr>
        <w:t>年共除险加固病险水库</w:t>
      </w:r>
      <w:r w:rsidRPr="00BC515E">
        <w:rPr>
          <w:rFonts w:ascii="仿宋" w:eastAsia="仿宋" w:hAnsi="仿宋" w:cs="仿宋"/>
          <w:sz w:val="32"/>
          <w:szCs w:val="32"/>
        </w:rPr>
        <w:t>38</w:t>
      </w:r>
      <w:r w:rsidRPr="00BC515E">
        <w:rPr>
          <w:rFonts w:ascii="仿宋" w:eastAsia="仿宋" w:hAnsi="仿宋" w:cs="仿宋" w:hint="eastAsia"/>
          <w:sz w:val="32"/>
          <w:szCs w:val="32"/>
        </w:rPr>
        <w:t>座，其中</w:t>
      </w:r>
      <w:r w:rsidRPr="00BC515E">
        <w:rPr>
          <w:rFonts w:ascii="仿宋" w:eastAsia="仿宋" w:hAnsi="仿宋" w:cs="仿宋"/>
          <w:sz w:val="32"/>
          <w:szCs w:val="32"/>
        </w:rPr>
        <w:t>2016</w:t>
      </w:r>
      <w:r w:rsidRPr="00BC515E">
        <w:rPr>
          <w:rFonts w:ascii="仿宋" w:eastAsia="仿宋" w:hAnsi="仿宋" w:cs="仿宋" w:hint="eastAsia"/>
          <w:sz w:val="32"/>
          <w:szCs w:val="32"/>
        </w:rPr>
        <w:t>年</w:t>
      </w:r>
      <w:r w:rsidRPr="00BC515E">
        <w:rPr>
          <w:rFonts w:ascii="仿宋" w:eastAsia="仿宋" w:hAnsi="仿宋" w:cs="仿宋"/>
          <w:sz w:val="32"/>
          <w:szCs w:val="32"/>
        </w:rPr>
        <w:t>13</w:t>
      </w:r>
      <w:r w:rsidRPr="00BC515E">
        <w:rPr>
          <w:rFonts w:ascii="仿宋" w:eastAsia="仿宋" w:hAnsi="仿宋" w:cs="仿宋" w:hint="eastAsia"/>
          <w:sz w:val="32"/>
          <w:szCs w:val="32"/>
        </w:rPr>
        <w:t>座，</w:t>
      </w:r>
      <w:r w:rsidRPr="00BC515E">
        <w:rPr>
          <w:rFonts w:ascii="仿宋" w:eastAsia="仿宋" w:hAnsi="仿宋" w:cs="仿宋"/>
          <w:sz w:val="32"/>
          <w:szCs w:val="32"/>
        </w:rPr>
        <w:t>2017</w:t>
      </w:r>
      <w:r w:rsidRPr="00BC515E">
        <w:rPr>
          <w:rFonts w:ascii="仿宋" w:eastAsia="仿宋" w:hAnsi="仿宋" w:cs="仿宋" w:hint="eastAsia"/>
          <w:sz w:val="32"/>
          <w:szCs w:val="32"/>
        </w:rPr>
        <w:t>年</w:t>
      </w:r>
      <w:r w:rsidRPr="00BC515E">
        <w:rPr>
          <w:rFonts w:ascii="仿宋" w:eastAsia="仿宋" w:hAnsi="仿宋" w:cs="仿宋"/>
          <w:sz w:val="32"/>
          <w:szCs w:val="32"/>
        </w:rPr>
        <w:t>6</w:t>
      </w:r>
      <w:r w:rsidRPr="00BC515E">
        <w:rPr>
          <w:rFonts w:ascii="仿宋" w:eastAsia="仿宋" w:hAnsi="仿宋" w:cs="仿宋" w:hint="eastAsia"/>
          <w:sz w:val="32"/>
          <w:szCs w:val="32"/>
        </w:rPr>
        <w:t>座，</w:t>
      </w:r>
      <w:r w:rsidRPr="00BC515E">
        <w:rPr>
          <w:rFonts w:ascii="仿宋" w:eastAsia="仿宋" w:hAnsi="仿宋" w:cs="仿宋"/>
          <w:sz w:val="32"/>
          <w:szCs w:val="32"/>
        </w:rPr>
        <w:t>2018</w:t>
      </w:r>
      <w:r w:rsidRPr="00BC515E">
        <w:rPr>
          <w:rFonts w:ascii="仿宋" w:eastAsia="仿宋" w:hAnsi="仿宋" w:cs="仿宋" w:hint="eastAsia"/>
          <w:sz w:val="32"/>
          <w:szCs w:val="32"/>
        </w:rPr>
        <w:t>年</w:t>
      </w:r>
      <w:r w:rsidRPr="00BC515E">
        <w:rPr>
          <w:rFonts w:ascii="仿宋" w:eastAsia="仿宋" w:hAnsi="仿宋" w:cs="仿宋"/>
          <w:sz w:val="32"/>
          <w:szCs w:val="32"/>
        </w:rPr>
        <w:t>19</w:t>
      </w:r>
      <w:r w:rsidR="004D3B2A">
        <w:rPr>
          <w:rFonts w:ascii="仿宋" w:eastAsia="仿宋" w:hAnsi="仿宋" w:cs="仿宋" w:hint="eastAsia"/>
          <w:sz w:val="32"/>
          <w:szCs w:val="32"/>
        </w:rPr>
        <w:t>座，</w:t>
      </w:r>
      <w:r w:rsidRPr="00BC515E">
        <w:rPr>
          <w:rFonts w:ascii="仿宋" w:eastAsia="仿宋" w:hAnsi="仿宋" w:cs="仿宋" w:hint="eastAsia"/>
          <w:sz w:val="32"/>
          <w:szCs w:val="32"/>
        </w:rPr>
        <w:t>资金</w:t>
      </w:r>
      <w:r w:rsidRPr="00BC515E">
        <w:rPr>
          <w:rFonts w:ascii="仿宋" w:eastAsia="仿宋" w:hAnsi="仿宋" w:cs="仿宋"/>
          <w:sz w:val="32"/>
          <w:szCs w:val="32"/>
        </w:rPr>
        <w:t>5360</w:t>
      </w:r>
      <w:r w:rsidRPr="00BC515E">
        <w:rPr>
          <w:rFonts w:ascii="仿宋" w:eastAsia="仿宋" w:hAnsi="仿宋" w:cs="仿宋" w:hint="eastAsia"/>
          <w:sz w:val="32"/>
          <w:szCs w:val="32"/>
        </w:rPr>
        <w:t>万元。今明两年还将完成舒城县丰乐河林安至芦柴堰河口段治理二期工程，共投资</w:t>
      </w:r>
      <w:r w:rsidRPr="00BC515E">
        <w:rPr>
          <w:rFonts w:ascii="仿宋" w:eastAsia="仿宋" w:hAnsi="仿宋" w:cs="仿宋"/>
          <w:sz w:val="32"/>
          <w:szCs w:val="32"/>
        </w:rPr>
        <w:t>2200</w:t>
      </w:r>
      <w:r w:rsidRPr="00BC515E">
        <w:rPr>
          <w:rFonts w:ascii="仿宋" w:eastAsia="仿宋" w:hAnsi="仿宋" w:cs="仿宋" w:hint="eastAsia"/>
          <w:sz w:val="32"/>
          <w:szCs w:val="32"/>
        </w:rPr>
        <w:t>万元；舒城县杭埠河支流清水河防洪治理工程，共投资</w:t>
      </w:r>
      <w:r w:rsidRPr="00BC515E">
        <w:rPr>
          <w:rFonts w:ascii="仿宋" w:eastAsia="仿宋" w:hAnsi="仿宋" w:cs="仿宋"/>
          <w:sz w:val="32"/>
          <w:szCs w:val="32"/>
        </w:rPr>
        <w:t>3840</w:t>
      </w:r>
      <w:r w:rsidRPr="00BC515E">
        <w:rPr>
          <w:rFonts w:ascii="仿宋" w:eastAsia="仿宋" w:hAnsi="仿宋" w:cs="仿宋" w:hint="eastAsia"/>
          <w:sz w:val="32"/>
          <w:szCs w:val="32"/>
        </w:rPr>
        <w:t>万元。</w:t>
      </w:r>
    </w:p>
    <w:p w:rsidR="0034630C" w:rsidRPr="00BC515E" w:rsidRDefault="0034630C" w:rsidP="005204A1">
      <w:pPr>
        <w:ind w:firstLineChars="200" w:firstLine="643"/>
        <w:outlineLvl w:val="0"/>
        <w:rPr>
          <w:rFonts w:ascii="仿宋" w:eastAsia="仿宋" w:hAnsi="仿宋" w:cs="Times New Roman"/>
          <w:b/>
          <w:bCs/>
          <w:sz w:val="32"/>
          <w:szCs w:val="32"/>
        </w:rPr>
      </w:pPr>
      <w:r w:rsidRPr="00BC515E">
        <w:rPr>
          <w:rFonts w:ascii="仿宋" w:eastAsia="仿宋" w:hAnsi="仿宋" w:cs="仿宋" w:hint="eastAsia"/>
          <w:b/>
          <w:bCs/>
          <w:sz w:val="32"/>
          <w:szCs w:val="32"/>
        </w:rPr>
        <w:t>（二）、农村水利基础建设</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sz w:val="32"/>
          <w:szCs w:val="32"/>
        </w:rPr>
        <w:t>2016</w:t>
      </w:r>
      <w:r w:rsidRPr="00BC515E">
        <w:rPr>
          <w:rFonts w:ascii="仿宋" w:eastAsia="仿宋" w:hAnsi="仿宋" w:cs="仿宋" w:hint="eastAsia"/>
          <w:sz w:val="32"/>
          <w:szCs w:val="32"/>
        </w:rPr>
        <w:t>年度投资</w:t>
      </w:r>
      <w:r w:rsidRPr="00BC515E">
        <w:rPr>
          <w:rFonts w:ascii="仿宋" w:eastAsia="仿宋" w:hAnsi="仿宋" w:cs="仿宋"/>
          <w:sz w:val="32"/>
          <w:szCs w:val="32"/>
        </w:rPr>
        <w:t>2592</w:t>
      </w:r>
      <w:r w:rsidRPr="00BC515E">
        <w:rPr>
          <w:rFonts w:ascii="仿宋" w:eastAsia="仿宋" w:hAnsi="仿宋" w:cs="仿宋" w:hint="eastAsia"/>
          <w:sz w:val="32"/>
          <w:szCs w:val="32"/>
        </w:rPr>
        <w:t>万元，解决人口</w:t>
      </w:r>
      <w:r w:rsidRPr="00BC515E">
        <w:rPr>
          <w:rFonts w:ascii="仿宋" w:eastAsia="仿宋" w:hAnsi="仿宋" w:cs="仿宋"/>
          <w:sz w:val="32"/>
          <w:szCs w:val="32"/>
        </w:rPr>
        <w:t>56094</w:t>
      </w:r>
      <w:r w:rsidRPr="00BC515E">
        <w:rPr>
          <w:rFonts w:ascii="仿宋" w:eastAsia="仿宋" w:hAnsi="仿宋" w:cs="仿宋" w:hint="eastAsia"/>
          <w:sz w:val="32"/>
          <w:szCs w:val="32"/>
        </w:rPr>
        <w:t>人</w:t>
      </w:r>
      <w:r w:rsidR="00FF37EB">
        <w:rPr>
          <w:rFonts w:ascii="仿宋" w:eastAsia="仿宋" w:hAnsi="仿宋" w:cs="仿宋" w:hint="eastAsia"/>
          <w:sz w:val="32"/>
          <w:szCs w:val="32"/>
        </w:rPr>
        <w:t>饮水困难问题</w:t>
      </w:r>
      <w:r w:rsidRPr="00BC515E">
        <w:rPr>
          <w:rFonts w:ascii="仿宋" w:eastAsia="仿宋" w:hAnsi="仿宋" w:cs="仿宋" w:hint="eastAsia"/>
          <w:sz w:val="32"/>
          <w:szCs w:val="32"/>
        </w:rPr>
        <w:t>，其中贫困人口</w:t>
      </w:r>
      <w:r w:rsidRPr="00BC515E">
        <w:rPr>
          <w:rFonts w:ascii="仿宋" w:eastAsia="仿宋" w:hAnsi="仿宋" w:cs="仿宋"/>
          <w:sz w:val="32"/>
          <w:szCs w:val="32"/>
        </w:rPr>
        <w:t>7941</w:t>
      </w:r>
      <w:r w:rsidRPr="00BC515E">
        <w:rPr>
          <w:rFonts w:ascii="仿宋" w:eastAsia="仿宋" w:hAnsi="仿宋" w:cs="仿宋" w:hint="eastAsia"/>
          <w:sz w:val="32"/>
          <w:szCs w:val="32"/>
        </w:rPr>
        <w:t>人；</w:t>
      </w:r>
      <w:r w:rsidRPr="00BC515E">
        <w:rPr>
          <w:rFonts w:ascii="仿宋" w:eastAsia="仿宋" w:hAnsi="仿宋" w:cs="仿宋"/>
          <w:sz w:val="32"/>
          <w:szCs w:val="32"/>
        </w:rPr>
        <w:t>2017</w:t>
      </w:r>
      <w:r w:rsidRPr="00BC515E">
        <w:rPr>
          <w:rFonts w:ascii="仿宋" w:eastAsia="仿宋" w:hAnsi="仿宋" w:cs="仿宋" w:hint="eastAsia"/>
          <w:sz w:val="32"/>
          <w:szCs w:val="32"/>
        </w:rPr>
        <w:t>年度投资</w:t>
      </w:r>
      <w:r w:rsidRPr="00BC515E">
        <w:rPr>
          <w:rFonts w:ascii="仿宋" w:eastAsia="仿宋" w:hAnsi="仿宋" w:cs="仿宋"/>
          <w:sz w:val="32"/>
          <w:szCs w:val="32"/>
        </w:rPr>
        <w:t>2788</w:t>
      </w:r>
      <w:r w:rsidRPr="00BC515E">
        <w:rPr>
          <w:rFonts w:ascii="仿宋" w:eastAsia="仿宋" w:hAnsi="仿宋" w:cs="仿宋" w:hint="eastAsia"/>
          <w:sz w:val="32"/>
          <w:szCs w:val="32"/>
        </w:rPr>
        <w:t>万元，解决人口</w:t>
      </w:r>
      <w:r w:rsidRPr="00BC515E">
        <w:rPr>
          <w:rFonts w:ascii="仿宋" w:eastAsia="仿宋" w:hAnsi="仿宋" w:cs="仿宋"/>
          <w:sz w:val="32"/>
          <w:szCs w:val="32"/>
        </w:rPr>
        <w:t>48958</w:t>
      </w:r>
      <w:r w:rsidRPr="00BC515E">
        <w:rPr>
          <w:rFonts w:ascii="仿宋" w:eastAsia="仿宋" w:hAnsi="仿宋" w:cs="仿宋" w:hint="eastAsia"/>
          <w:sz w:val="32"/>
          <w:szCs w:val="32"/>
        </w:rPr>
        <w:t>人，其中贫困人口</w:t>
      </w:r>
      <w:r w:rsidRPr="00BC515E">
        <w:rPr>
          <w:rFonts w:ascii="仿宋" w:eastAsia="仿宋" w:hAnsi="仿宋" w:cs="仿宋"/>
          <w:sz w:val="32"/>
          <w:szCs w:val="32"/>
        </w:rPr>
        <w:t>11192</w:t>
      </w:r>
      <w:r w:rsidRPr="00BC515E">
        <w:rPr>
          <w:rFonts w:ascii="仿宋" w:eastAsia="仿宋" w:hAnsi="仿宋" w:cs="仿宋" w:hint="eastAsia"/>
          <w:sz w:val="32"/>
          <w:szCs w:val="32"/>
        </w:rPr>
        <w:t>人；</w:t>
      </w:r>
      <w:r w:rsidRPr="00BC515E">
        <w:rPr>
          <w:rFonts w:ascii="仿宋" w:eastAsia="仿宋" w:hAnsi="仿宋" w:cs="仿宋"/>
          <w:sz w:val="32"/>
          <w:szCs w:val="32"/>
        </w:rPr>
        <w:t>2018</w:t>
      </w:r>
      <w:r w:rsidRPr="00BC515E">
        <w:rPr>
          <w:rFonts w:ascii="仿宋" w:eastAsia="仿宋" w:hAnsi="仿宋" w:cs="仿宋" w:hint="eastAsia"/>
          <w:sz w:val="32"/>
          <w:szCs w:val="32"/>
        </w:rPr>
        <w:t>年度分两批次共批复投资</w:t>
      </w:r>
      <w:r w:rsidRPr="00BC515E">
        <w:rPr>
          <w:rFonts w:ascii="仿宋" w:eastAsia="仿宋" w:hAnsi="仿宋" w:cs="仿宋"/>
          <w:sz w:val="32"/>
          <w:szCs w:val="32"/>
        </w:rPr>
        <w:t>13525.19</w:t>
      </w:r>
      <w:r w:rsidRPr="00BC515E">
        <w:rPr>
          <w:rFonts w:ascii="仿宋" w:eastAsia="仿宋" w:hAnsi="仿宋" w:cs="仿宋" w:hint="eastAsia"/>
          <w:sz w:val="32"/>
          <w:szCs w:val="32"/>
        </w:rPr>
        <w:t>万元，解决人口</w:t>
      </w:r>
      <w:r w:rsidRPr="00BC515E">
        <w:rPr>
          <w:rFonts w:ascii="仿宋" w:eastAsia="仿宋" w:hAnsi="仿宋" w:cs="仿宋"/>
          <w:sz w:val="32"/>
          <w:szCs w:val="32"/>
        </w:rPr>
        <w:t>197887</w:t>
      </w:r>
      <w:r w:rsidRPr="00BC515E">
        <w:rPr>
          <w:rFonts w:ascii="仿宋" w:eastAsia="仿宋" w:hAnsi="仿宋" w:cs="仿宋" w:hint="eastAsia"/>
          <w:sz w:val="32"/>
          <w:szCs w:val="32"/>
        </w:rPr>
        <w:t>人，其中贫困人口</w:t>
      </w:r>
      <w:r w:rsidRPr="00BC515E">
        <w:rPr>
          <w:rFonts w:ascii="仿宋" w:eastAsia="仿宋" w:hAnsi="仿宋" w:cs="仿宋"/>
          <w:sz w:val="32"/>
          <w:szCs w:val="32"/>
        </w:rPr>
        <w:t>24225</w:t>
      </w:r>
      <w:r w:rsidRPr="00BC515E">
        <w:rPr>
          <w:rFonts w:ascii="仿宋" w:eastAsia="仿宋" w:hAnsi="仿宋" w:cs="仿宋" w:hint="eastAsia"/>
          <w:sz w:val="32"/>
          <w:szCs w:val="32"/>
        </w:rPr>
        <w:t>人）。</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sz w:val="32"/>
          <w:szCs w:val="32"/>
        </w:rPr>
        <w:lastRenderedPageBreak/>
        <w:t>2018</w:t>
      </w:r>
      <w:r w:rsidRPr="00BC515E">
        <w:rPr>
          <w:rFonts w:ascii="仿宋" w:eastAsia="仿宋" w:hAnsi="仿宋" w:cs="仿宋" w:hint="eastAsia"/>
          <w:sz w:val="32"/>
          <w:szCs w:val="32"/>
        </w:rPr>
        <w:t>年</w:t>
      </w:r>
      <w:r w:rsidRPr="00BC515E">
        <w:rPr>
          <w:rFonts w:ascii="仿宋" w:eastAsia="仿宋" w:hAnsi="仿宋" w:cs="仿宋"/>
          <w:sz w:val="32"/>
          <w:szCs w:val="32"/>
        </w:rPr>
        <w:t>11</w:t>
      </w:r>
      <w:r w:rsidRPr="00BC515E">
        <w:rPr>
          <w:rFonts w:ascii="仿宋" w:eastAsia="仿宋" w:hAnsi="仿宋" w:cs="仿宋" w:hint="eastAsia"/>
          <w:sz w:val="32"/>
          <w:szCs w:val="32"/>
        </w:rPr>
        <w:t>月中旬，舒城</w:t>
      </w:r>
      <w:r w:rsidR="008A3CE4">
        <w:rPr>
          <w:rFonts w:ascii="仿宋" w:eastAsia="仿宋" w:hAnsi="仿宋" w:cs="仿宋" w:hint="eastAsia"/>
          <w:sz w:val="32"/>
          <w:szCs w:val="32"/>
        </w:rPr>
        <w:t>县水利局聘请河海大学文天学院对我县贫困人口饮水安全进行第三方评估</w:t>
      </w:r>
      <w:r w:rsidRPr="00BC515E">
        <w:rPr>
          <w:rFonts w:ascii="仿宋" w:eastAsia="仿宋" w:hAnsi="仿宋" w:cs="仿宋" w:hint="eastAsia"/>
          <w:sz w:val="32"/>
          <w:szCs w:val="32"/>
        </w:rPr>
        <w:t>。我县共</w:t>
      </w:r>
      <w:r w:rsidRPr="00BC515E">
        <w:rPr>
          <w:rFonts w:ascii="仿宋" w:eastAsia="仿宋" w:hAnsi="仿宋" w:cs="仿宋"/>
          <w:sz w:val="32"/>
          <w:szCs w:val="32"/>
        </w:rPr>
        <w:t>22</w:t>
      </w:r>
      <w:r w:rsidRPr="00BC515E">
        <w:rPr>
          <w:rFonts w:ascii="仿宋" w:eastAsia="仿宋" w:hAnsi="仿宋" w:cs="仿宋" w:hint="eastAsia"/>
          <w:sz w:val="32"/>
          <w:szCs w:val="32"/>
        </w:rPr>
        <w:t>个乡镇（开发区），</w:t>
      </w:r>
      <w:r w:rsidRPr="00BC515E">
        <w:rPr>
          <w:rFonts w:ascii="仿宋" w:eastAsia="仿宋" w:hAnsi="仿宋" w:cs="仿宋"/>
          <w:sz w:val="32"/>
          <w:szCs w:val="32"/>
        </w:rPr>
        <w:t>394</w:t>
      </w:r>
      <w:r w:rsidRPr="00BC515E">
        <w:rPr>
          <w:rFonts w:ascii="仿宋" w:eastAsia="仿宋" w:hAnsi="仿宋" w:cs="仿宋" w:hint="eastAsia"/>
          <w:sz w:val="32"/>
          <w:szCs w:val="32"/>
        </w:rPr>
        <w:t>个行政村，贫困户</w:t>
      </w:r>
      <w:r w:rsidRPr="00BC515E">
        <w:rPr>
          <w:rFonts w:ascii="仿宋" w:eastAsia="仿宋" w:hAnsi="仿宋" w:cs="仿宋"/>
          <w:sz w:val="32"/>
          <w:szCs w:val="32"/>
        </w:rPr>
        <w:t>38311</w:t>
      </w:r>
      <w:r w:rsidRPr="00BC515E">
        <w:rPr>
          <w:rFonts w:ascii="仿宋" w:eastAsia="仿宋" w:hAnsi="仿宋" w:cs="仿宋" w:hint="eastAsia"/>
          <w:sz w:val="32"/>
          <w:szCs w:val="32"/>
        </w:rPr>
        <w:t>户，贫困人口</w:t>
      </w:r>
      <w:r w:rsidRPr="00BC515E">
        <w:rPr>
          <w:rFonts w:ascii="仿宋" w:eastAsia="仿宋" w:hAnsi="仿宋" w:cs="仿宋"/>
          <w:sz w:val="32"/>
          <w:szCs w:val="32"/>
        </w:rPr>
        <w:t>110937</w:t>
      </w:r>
      <w:r w:rsidRPr="00BC515E">
        <w:rPr>
          <w:rFonts w:ascii="仿宋" w:eastAsia="仿宋" w:hAnsi="仿宋" w:cs="仿宋" w:hint="eastAsia"/>
          <w:sz w:val="32"/>
          <w:szCs w:val="32"/>
        </w:rPr>
        <w:t>人，根据《舒城县贫困人口饮水安全排查和验收认定评估报告》结果，按照国家农村饮水安全评价指标，我县贫困户饮水安全率</w:t>
      </w:r>
      <w:r w:rsidRPr="00BC515E">
        <w:rPr>
          <w:rFonts w:ascii="仿宋" w:eastAsia="仿宋" w:hAnsi="仿宋" w:cs="仿宋"/>
          <w:sz w:val="32"/>
          <w:szCs w:val="32"/>
        </w:rPr>
        <w:t>100%</w:t>
      </w:r>
      <w:r w:rsidRPr="00BC515E">
        <w:rPr>
          <w:rFonts w:ascii="仿宋" w:eastAsia="仿宋" w:hAnsi="仿宋" w:cs="仿宋" w:hint="eastAsia"/>
          <w:sz w:val="32"/>
          <w:szCs w:val="32"/>
        </w:rPr>
        <w:t>。</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hint="eastAsia"/>
          <w:sz w:val="32"/>
          <w:szCs w:val="32"/>
        </w:rPr>
        <w:t>小型农田水利设施不断巩固提升：</w:t>
      </w:r>
      <w:r w:rsidRPr="00BC515E">
        <w:rPr>
          <w:rFonts w:ascii="仿宋" w:eastAsia="仿宋" w:hAnsi="仿宋" w:cs="仿宋"/>
          <w:sz w:val="32"/>
          <w:szCs w:val="32"/>
        </w:rPr>
        <w:t xml:space="preserve"> 2016</w:t>
      </w:r>
      <w:r w:rsidRPr="00BC515E">
        <w:rPr>
          <w:rFonts w:ascii="仿宋" w:eastAsia="仿宋" w:hAnsi="仿宋" w:cs="仿宋" w:hint="eastAsia"/>
          <w:sz w:val="32"/>
          <w:szCs w:val="32"/>
        </w:rPr>
        <w:t>年度投入奖补资金</w:t>
      </w:r>
      <w:r w:rsidRPr="00BC515E">
        <w:rPr>
          <w:rFonts w:ascii="仿宋" w:eastAsia="仿宋" w:hAnsi="仿宋" w:cs="仿宋"/>
          <w:sz w:val="32"/>
          <w:szCs w:val="32"/>
        </w:rPr>
        <w:t>2767</w:t>
      </w:r>
      <w:r w:rsidRPr="00BC515E">
        <w:rPr>
          <w:rFonts w:ascii="仿宋" w:eastAsia="仿宋" w:hAnsi="仿宋" w:cs="仿宋" w:hint="eastAsia"/>
          <w:sz w:val="32"/>
          <w:szCs w:val="32"/>
        </w:rPr>
        <w:t>万元，恢复和改善农田灌溉面积</w:t>
      </w:r>
      <w:r w:rsidRPr="00BC515E">
        <w:rPr>
          <w:rFonts w:ascii="仿宋" w:eastAsia="仿宋" w:hAnsi="仿宋" w:cs="仿宋"/>
          <w:sz w:val="32"/>
          <w:szCs w:val="32"/>
        </w:rPr>
        <w:t>9.9</w:t>
      </w:r>
      <w:r w:rsidRPr="00BC515E">
        <w:rPr>
          <w:rFonts w:ascii="仿宋" w:eastAsia="仿宋" w:hAnsi="仿宋" w:cs="仿宋" w:hint="eastAsia"/>
          <w:sz w:val="32"/>
          <w:szCs w:val="32"/>
        </w:rPr>
        <w:t>万亩；</w:t>
      </w:r>
      <w:r w:rsidRPr="00BC515E">
        <w:rPr>
          <w:rFonts w:ascii="仿宋" w:eastAsia="仿宋" w:hAnsi="仿宋" w:cs="仿宋"/>
          <w:sz w:val="32"/>
          <w:szCs w:val="32"/>
        </w:rPr>
        <w:t>2017</w:t>
      </w:r>
      <w:r w:rsidRPr="00BC515E">
        <w:rPr>
          <w:rFonts w:ascii="仿宋" w:eastAsia="仿宋" w:hAnsi="仿宋" w:cs="仿宋" w:hint="eastAsia"/>
          <w:sz w:val="32"/>
          <w:szCs w:val="32"/>
        </w:rPr>
        <w:t>年度投入奖补资金</w:t>
      </w:r>
      <w:r w:rsidRPr="00BC515E">
        <w:rPr>
          <w:rFonts w:ascii="仿宋" w:eastAsia="仿宋" w:hAnsi="仿宋" w:cs="仿宋"/>
          <w:sz w:val="32"/>
          <w:szCs w:val="32"/>
        </w:rPr>
        <w:t>2521</w:t>
      </w:r>
      <w:r w:rsidRPr="00BC515E">
        <w:rPr>
          <w:rFonts w:ascii="仿宋" w:eastAsia="仿宋" w:hAnsi="仿宋" w:cs="仿宋" w:hint="eastAsia"/>
          <w:sz w:val="32"/>
          <w:szCs w:val="32"/>
        </w:rPr>
        <w:t>万元，恢复和改善农田灌溉面积</w:t>
      </w:r>
      <w:r w:rsidRPr="00BC515E">
        <w:rPr>
          <w:rFonts w:ascii="仿宋" w:eastAsia="仿宋" w:hAnsi="仿宋" w:cs="仿宋"/>
          <w:sz w:val="32"/>
          <w:szCs w:val="32"/>
        </w:rPr>
        <w:t>7.9</w:t>
      </w:r>
      <w:r w:rsidRPr="00BC515E">
        <w:rPr>
          <w:rFonts w:ascii="仿宋" w:eastAsia="仿宋" w:hAnsi="仿宋" w:cs="仿宋" w:hint="eastAsia"/>
          <w:sz w:val="32"/>
          <w:szCs w:val="32"/>
        </w:rPr>
        <w:t>万亩；</w:t>
      </w:r>
      <w:r w:rsidRPr="00BC515E">
        <w:rPr>
          <w:rFonts w:ascii="仿宋" w:eastAsia="仿宋" w:hAnsi="仿宋" w:cs="仿宋"/>
          <w:sz w:val="32"/>
          <w:szCs w:val="32"/>
        </w:rPr>
        <w:t>2018</w:t>
      </w:r>
      <w:r w:rsidRPr="00BC515E">
        <w:rPr>
          <w:rFonts w:ascii="仿宋" w:eastAsia="仿宋" w:hAnsi="仿宋" w:cs="仿宋" w:hint="eastAsia"/>
          <w:sz w:val="32"/>
          <w:szCs w:val="32"/>
        </w:rPr>
        <w:t>年农田水利“最后一公里”项目投入奖补资金</w:t>
      </w:r>
      <w:r w:rsidRPr="00BC515E">
        <w:rPr>
          <w:rFonts w:ascii="仿宋" w:eastAsia="仿宋" w:hAnsi="仿宋" w:cs="仿宋"/>
          <w:sz w:val="32"/>
          <w:szCs w:val="32"/>
        </w:rPr>
        <w:t>2800</w:t>
      </w:r>
      <w:r w:rsidRPr="00BC515E">
        <w:rPr>
          <w:rFonts w:ascii="仿宋" w:eastAsia="仿宋" w:hAnsi="仿宋" w:cs="仿宋" w:hint="eastAsia"/>
          <w:sz w:val="32"/>
          <w:szCs w:val="32"/>
        </w:rPr>
        <w:t>万元，恢复和改善农田灌溉面积</w:t>
      </w:r>
      <w:r w:rsidRPr="00BC515E">
        <w:rPr>
          <w:rFonts w:ascii="仿宋" w:eastAsia="仿宋" w:hAnsi="仿宋" w:cs="仿宋"/>
          <w:sz w:val="32"/>
          <w:szCs w:val="32"/>
        </w:rPr>
        <w:t>2.1</w:t>
      </w:r>
      <w:r w:rsidRPr="00BC515E">
        <w:rPr>
          <w:rFonts w:ascii="仿宋" w:eastAsia="仿宋" w:hAnsi="仿宋" w:cs="仿宋" w:hint="eastAsia"/>
          <w:sz w:val="32"/>
          <w:szCs w:val="32"/>
        </w:rPr>
        <w:t>万亩。</w:t>
      </w:r>
    </w:p>
    <w:p w:rsidR="0034630C" w:rsidRPr="00BC515E" w:rsidRDefault="008A3CE4" w:rsidP="005204A1">
      <w:pPr>
        <w:ind w:firstLineChars="200" w:firstLine="640"/>
        <w:rPr>
          <w:rFonts w:ascii="仿宋" w:eastAsia="仿宋" w:hAnsi="仿宋" w:cs="Times New Roman"/>
          <w:sz w:val="32"/>
          <w:szCs w:val="32"/>
        </w:rPr>
      </w:pPr>
      <w:r>
        <w:rPr>
          <w:rFonts w:ascii="仿宋" w:eastAsia="仿宋" w:hAnsi="仿宋" w:cs="仿宋" w:hint="eastAsia"/>
          <w:sz w:val="32"/>
          <w:szCs w:val="32"/>
        </w:rPr>
        <w:t>小型农田水利重点县项目和</w:t>
      </w:r>
      <w:r w:rsidR="0034630C" w:rsidRPr="00BC515E">
        <w:rPr>
          <w:rFonts w:ascii="仿宋" w:eastAsia="仿宋" w:hAnsi="仿宋" w:cs="仿宋" w:hint="eastAsia"/>
          <w:sz w:val="32"/>
          <w:szCs w:val="32"/>
        </w:rPr>
        <w:t>高效节水项目：</w:t>
      </w:r>
      <w:r w:rsidR="0034630C" w:rsidRPr="00BC515E">
        <w:rPr>
          <w:rFonts w:ascii="仿宋" w:eastAsia="仿宋" w:hAnsi="仿宋" w:cs="仿宋"/>
          <w:sz w:val="32"/>
          <w:szCs w:val="32"/>
        </w:rPr>
        <w:t>2016</w:t>
      </w:r>
      <w:r w:rsidR="0034630C" w:rsidRPr="00BC515E">
        <w:rPr>
          <w:rFonts w:ascii="仿宋" w:eastAsia="仿宋" w:hAnsi="仿宋" w:cs="仿宋" w:hint="eastAsia"/>
          <w:sz w:val="32"/>
          <w:szCs w:val="32"/>
        </w:rPr>
        <w:t>年投资</w:t>
      </w:r>
      <w:r w:rsidR="0034630C" w:rsidRPr="00BC515E">
        <w:rPr>
          <w:rFonts w:ascii="仿宋" w:eastAsia="仿宋" w:hAnsi="仿宋" w:cs="仿宋"/>
          <w:sz w:val="32"/>
          <w:szCs w:val="32"/>
        </w:rPr>
        <w:t>1592.96</w:t>
      </w:r>
      <w:r>
        <w:rPr>
          <w:rFonts w:ascii="仿宋" w:eastAsia="仿宋" w:hAnsi="仿宋" w:cs="仿宋" w:hint="eastAsia"/>
          <w:sz w:val="32"/>
          <w:szCs w:val="32"/>
        </w:rPr>
        <w:t>万元，项目位于</w:t>
      </w:r>
      <w:r w:rsidR="0034630C" w:rsidRPr="00BC515E">
        <w:rPr>
          <w:rFonts w:ascii="仿宋" w:eastAsia="仿宋" w:hAnsi="仿宋" w:cs="仿宋" w:hint="eastAsia"/>
          <w:sz w:val="32"/>
          <w:szCs w:val="32"/>
        </w:rPr>
        <w:t>舒城县干汊河镇境内，涉及西宕、洪宕、莲墩、九龙塘、七门堰、绕山等</w:t>
      </w:r>
      <w:r w:rsidR="0034630C" w:rsidRPr="00BC515E">
        <w:rPr>
          <w:rFonts w:ascii="仿宋" w:eastAsia="仿宋" w:hAnsi="仿宋" w:cs="仿宋"/>
          <w:sz w:val="32"/>
          <w:szCs w:val="32"/>
        </w:rPr>
        <w:t>6</w:t>
      </w:r>
      <w:r w:rsidR="0034630C" w:rsidRPr="00BC515E">
        <w:rPr>
          <w:rFonts w:ascii="仿宋" w:eastAsia="仿宋" w:hAnsi="仿宋" w:cs="仿宋" w:hint="eastAsia"/>
          <w:sz w:val="32"/>
          <w:szCs w:val="32"/>
        </w:rPr>
        <w:t>个行政村，总人口</w:t>
      </w:r>
      <w:r w:rsidR="0034630C" w:rsidRPr="00BC515E">
        <w:rPr>
          <w:rFonts w:ascii="仿宋" w:eastAsia="仿宋" w:hAnsi="仿宋" w:cs="仿宋"/>
          <w:sz w:val="32"/>
          <w:szCs w:val="32"/>
        </w:rPr>
        <w:t>1.83</w:t>
      </w:r>
      <w:r w:rsidR="0034630C" w:rsidRPr="00BC515E">
        <w:rPr>
          <w:rFonts w:ascii="仿宋" w:eastAsia="仿宋" w:hAnsi="仿宋" w:cs="仿宋" w:hint="eastAsia"/>
          <w:sz w:val="32"/>
          <w:szCs w:val="32"/>
        </w:rPr>
        <w:t>万人，耕地面积</w:t>
      </w:r>
      <w:r w:rsidR="0034630C" w:rsidRPr="00BC515E">
        <w:rPr>
          <w:rFonts w:ascii="仿宋" w:eastAsia="仿宋" w:hAnsi="仿宋" w:cs="仿宋"/>
          <w:sz w:val="32"/>
          <w:szCs w:val="32"/>
        </w:rPr>
        <w:t>1.81</w:t>
      </w:r>
      <w:r>
        <w:rPr>
          <w:rFonts w:ascii="仿宋" w:eastAsia="仿宋" w:hAnsi="仿宋" w:cs="仿宋" w:hint="eastAsia"/>
          <w:sz w:val="32"/>
          <w:szCs w:val="32"/>
        </w:rPr>
        <w:t>万亩</w:t>
      </w:r>
      <w:r w:rsidR="0034630C" w:rsidRPr="00BC515E">
        <w:rPr>
          <w:rFonts w:ascii="仿宋" w:eastAsia="仿宋" w:hAnsi="仿宋" w:cs="仿宋" w:hint="eastAsia"/>
          <w:sz w:val="32"/>
          <w:szCs w:val="32"/>
        </w:rPr>
        <w:t>；</w:t>
      </w:r>
      <w:r w:rsidR="0034630C" w:rsidRPr="00BC515E">
        <w:rPr>
          <w:rFonts w:ascii="仿宋" w:eastAsia="仿宋" w:hAnsi="仿宋" w:cs="仿宋"/>
          <w:sz w:val="32"/>
          <w:szCs w:val="32"/>
        </w:rPr>
        <w:t>2017</w:t>
      </w:r>
      <w:r w:rsidR="0034630C" w:rsidRPr="00BC515E">
        <w:rPr>
          <w:rFonts w:ascii="仿宋" w:eastAsia="仿宋" w:hAnsi="仿宋" w:cs="仿宋" w:hint="eastAsia"/>
          <w:sz w:val="32"/>
          <w:szCs w:val="32"/>
        </w:rPr>
        <w:t>年度投资</w:t>
      </w:r>
      <w:r w:rsidR="0034630C" w:rsidRPr="00BC515E">
        <w:rPr>
          <w:rFonts w:ascii="仿宋" w:eastAsia="仿宋" w:hAnsi="仿宋" w:cs="仿宋"/>
          <w:sz w:val="32"/>
          <w:szCs w:val="32"/>
        </w:rPr>
        <w:t>756.57</w:t>
      </w:r>
      <w:r w:rsidR="0034630C" w:rsidRPr="00BC515E">
        <w:rPr>
          <w:rFonts w:ascii="仿宋" w:eastAsia="仿宋" w:hAnsi="仿宋" w:cs="仿宋" w:hint="eastAsia"/>
          <w:sz w:val="32"/>
          <w:szCs w:val="32"/>
        </w:rPr>
        <w:t>万元，项目分两批，第一批项目区位于万佛湖境内，涉及大塘、闸口、蔡塘、独山、范店等</w:t>
      </w:r>
      <w:r w:rsidR="0034630C" w:rsidRPr="00BC515E">
        <w:rPr>
          <w:rFonts w:ascii="仿宋" w:eastAsia="仿宋" w:hAnsi="仿宋" w:cs="仿宋"/>
          <w:sz w:val="32"/>
          <w:szCs w:val="32"/>
        </w:rPr>
        <w:t>5</w:t>
      </w:r>
      <w:r w:rsidR="0034630C" w:rsidRPr="00BC515E">
        <w:rPr>
          <w:rFonts w:ascii="仿宋" w:eastAsia="仿宋" w:hAnsi="仿宋" w:cs="仿宋" w:hint="eastAsia"/>
          <w:sz w:val="32"/>
          <w:szCs w:val="32"/>
        </w:rPr>
        <w:t>个行政村，项目区总人口</w:t>
      </w:r>
      <w:r w:rsidR="0034630C" w:rsidRPr="00BC515E">
        <w:rPr>
          <w:rFonts w:ascii="仿宋" w:eastAsia="仿宋" w:hAnsi="仿宋" w:cs="仿宋"/>
          <w:sz w:val="32"/>
          <w:szCs w:val="32"/>
        </w:rPr>
        <w:t>8223</w:t>
      </w:r>
      <w:r w:rsidR="0034630C" w:rsidRPr="00BC515E">
        <w:rPr>
          <w:rFonts w:ascii="仿宋" w:eastAsia="仿宋" w:hAnsi="仿宋" w:cs="仿宋" w:hint="eastAsia"/>
          <w:sz w:val="32"/>
          <w:szCs w:val="32"/>
        </w:rPr>
        <w:t>人，其中贫困人口</w:t>
      </w:r>
      <w:r w:rsidR="0034630C" w:rsidRPr="00BC515E">
        <w:rPr>
          <w:rFonts w:ascii="仿宋" w:eastAsia="仿宋" w:hAnsi="仿宋" w:cs="仿宋"/>
          <w:sz w:val="32"/>
          <w:szCs w:val="32"/>
        </w:rPr>
        <w:t>840</w:t>
      </w:r>
      <w:r w:rsidR="0034630C" w:rsidRPr="00BC515E">
        <w:rPr>
          <w:rFonts w:ascii="仿宋" w:eastAsia="仿宋" w:hAnsi="仿宋" w:cs="仿宋" w:hint="eastAsia"/>
          <w:sz w:val="32"/>
          <w:szCs w:val="32"/>
        </w:rPr>
        <w:t>人，耕地面积</w:t>
      </w:r>
      <w:r w:rsidR="0034630C" w:rsidRPr="00BC515E">
        <w:rPr>
          <w:rFonts w:ascii="仿宋" w:eastAsia="仿宋" w:hAnsi="仿宋" w:cs="仿宋"/>
          <w:sz w:val="32"/>
          <w:szCs w:val="32"/>
        </w:rPr>
        <w:t>0.76</w:t>
      </w:r>
      <w:r w:rsidR="0034630C" w:rsidRPr="00BC515E">
        <w:rPr>
          <w:rFonts w:ascii="仿宋" w:eastAsia="仿宋" w:hAnsi="仿宋" w:cs="仿宋" w:hint="eastAsia"/>
          <w:sz w:val="32"/>
          <w:szCs w:val="32"/>
        </w:rPr>
        <w:t>万亩（高效节水灌溉面积</w:t>
      </w:r>
      <w:r w:rsidR="0034630C" w:rsidRPr="00BC515E">
        <w:rPr>
          <w:rFonts w:ascii="仿宋" w:eastAsia="仿宋" w:hAnsi="仿宋" w:cs="仿宋"/>
          <w:sz w:val="32"/>
          <w:szCs w:val="32"/>
        </w:rPr>
        <w:t>300</w:t>
      </w:r>
      <w:r w:rsidR="0034630C" w:rsidRPr="00BC515E">
        <w:rPr>
          <w:rFonts w:ascii="仿宋" w:eastAsia="仿宋" w:hAnsi="仿宋" w:cs="仿宋" w:hint="eastAsia"/>
          <w:sz w:val="32"/>
          <w:szCs w:val="32"/>
        </w:rPr>
        <w:t>亩）；第二批项目区位于阙店乡三湾村境内，耕地面积</w:t>
      </w:r>
      <w:r w:rsidR="0034630C" w:rsidRPr="00BC515E">
        <w:rPr>
          <w:rFonts w:ascii="仿宋" w:eastAsia="仿宋" w:hAnsi="仿宋" w:cs="仿宋"/>
          <w:sz w:val="32"/>
          <w:szCs w:val="32"/>
        </w:rPr>
        <w:t>2741</w:t>
      </w:r>
      <w:r w:rsidR="0034630C" w:rsidRPr="00BC515E">
        <w:rPr>
          <w:rFonts w:ascii="仿宋" w:eastAsia="仿宋" w:hAnsi="仿宋" w:cs="仿宋" w:hint="eastAsia"/>
          <w:sz w:val="32"/>
          <w:szCs w:val="32"/>
        </w:rPr>
        <w:t>亩，总人口</w:t>
      </w:r>
      <w:r w:rsidR="0034630C" w:rsidRPr="00BC515E">
        <w:rPr>
          <w:rFonts w:ascii="仿宋" w:eastAsia="仿宋" w:hAnsi="仿宋" w:cs="仿宋"/>
          <w:sz w:val="32"/>
          <w:szCs w:val="32"/>
        </w:rPr>
        <w:t>2579</w:t>
      </w:r>
      <w:r w:rsidR="0034630C" w:rsidRPr="00BC515E">
        <w:rPr>
          <w:rFonts w:ascii="仿宋" w:eastAsia="仿宋" w:hAnsi="仿宋" w:cs="仿宋" w:hint="eastAsia"/>
          <w:sz w:val="32"/>
          <w:szCs w:val="32"/>
        </w:rPr>
        <w:t>人，其中贫困人口</w:t>
      </w:r>
      <w:r w:rsidR="0034630C" w:rsidRPr="00BC515E">
        <w:rPr>
          <w:rFonts w:ascii="仿宋" w:eastAsia="仿宋" w:hAnsi="仿宋" w:cs="仿宋"/>
          <w:sz w:val="32"/>
          <w:szCs w:val="32"/>
        </w:rPr>
        <w:t>557</w:t>
      </w:r>
      <w:r w:rsidR="0034630C" w:rsidRPr="00BC515E">
        <w:rPr>
          <w:rFonts w:ascii="仿宋" w:eastAsia="仿宋" w:hAnsi="仿宋" w:cs="仿宋" w:hint="eastAsia"/>
          <w:sz w:val="32"/>
          <w:szCs w:val="32"/>
        </w:rPr>
        <w:t>人，投资</w:t>
      </w:r>
      <w:r w:rsidR="0034630C" w:rsidRPr="00BC515E">
        <w:rPr>
          <w:rFonts w:ascii="仿宋" w:eastAsia="仿宋" w:hAnsi="仿宋" w:cs="仿宋"/>
          <w:sz w:val="32"/>
          <w:szCs w:val="32"/>
        </w:rPr>
        <w:t>368.32</w:t>
      </w:r>
      <w:r w:rsidR="0034630C" w:rsidRPr="00BC515E">
        <w:rPr>
          <w:rFonts w:ascii="仿宋" w:eastAsia="仿宋" w:hAnsi="仿宋" w:cs="仿宋" w:hint="eastAsia"/>
          <w:sz w:val="32"/>
          <w:szCs w:val="32"/>
        </w:rPr>
        <w:t>万元。</w:t>
      </w:r>
      <w:r w:rsidR="0034630C" w:rsidRPr="00BC515E">
        <w:rPr>
          <w:rFonts w:ascii="仿宋" w:eastAsia="仿宋" w:hAnsi="仿宋" w:cs="仿宋"/>
          <w:sz w:val="32"/>
          <w:szCs w:val="32"/>
        </w:rPr>
        <w:t>2018</w:t>
      </w:r>
      <w:r w:rsidR="0034630C" w:rsidRPr="00BC515E">
        <w:rPr>
          <w:rFonts w:ascii="仿宋" w:eastAsia="仿宋" w:hAnsi="仿宋" w:cs="仿宋" w:hint="eastAsia"/>
          <w:sz w:val="32"/>
          <w:szCs w:val="32"/>
        </w:rPr>
        <w:t>年度高效节水灌溉项目投资</w:t>
      </w:r>
      <w:r w:rsidR="0034630C" w:rsidRPr="00BC515E">
        <w:rPr>
          <w:rFonts w:ascii="仿宋" w:eastAsia="仿宋" w:hAnsi="仿宋" w:cs="仿宋"/>
          <w:sz w:val="32"/>
          <w:szCs w:val="32"/>
        </w:rPr>
        <w:t>1102</w:t>
      </w:r>
      <w:r w:rsidR="0034630C" w:rsidRPr="00BC515E">
        <w:rPr>
          <w:rFonts w:ascii="仿宋" w:eastAsia="仿宋" w:hAnsi="仿宋" w:cs="仿宋" w:hint="eastAsia"/>
          <w:sz w:val="32"/>
          <w:szCs w:val="32"/>
        </w:rPr>
        <w:t>万元，项目区位于桃溪镇、百神庙镇、春秋乡、千人桥镇、城</w:t>
      </w:r>
      <w:r w:rsidR="0034630C" w:rsidRPr="00BC515E">
        <w:rPr>
          <w:rFonts w:ascii="仿宋" w:eastAsia="仿宋" w:hAnsi="仿宋" w:cs="仿宋" w:hint="eastAsia"/>
          <w:sz w:val="32"/>
          <w:szCs w:val="32"/>
        </w:rPr>
        <w:lastRenderedPageBreak/>
        <w:t>关镇和干汊河镇</w:t>
      </w:r>
      <w:r w:rsidR="0034630C" w:rsidRPr="00BC515E">
        <w:rPr>
          <w:rFonts w:ascii="仿宋" w:eastAsia="仿宋" w:hAnsi="仿宋" w:cs="仿宋"/>
          <w:sz w:val="32"/>
          <w:szCs w:val="32"/>
        </w:rPr>
        <w:t>6</w:t>
      </w:r>
      <w:r w:rsidR="0034630C" w:rsidRPr="00BC515E">
        <w:rPr>
          <w:rFonts w:ascii="仿宋" w:eastAsia="仿宋" w:hAnsi="仿宋" w:cs="仿宋" w:hint="eastAsia"/>
          <w:sz w:val="32"/>
          <w:szCs w:val="32"/>
        </w:rPr>
        <w:t>个乡镇</w:t>
      </w:r>
      <w:r w:rsidR="0034630C" w:rsidRPr="00BC515E">
        <w:rPr>
          <w:rFonts w:ascii="仿宋" w:eastAsia="仿宋" w:hAnsi="仿宋" w:cs="仿宋"/>
          <w:sz w:val="32"/>
          <w:szCs w:val="32"/>
        </w:rPr>
        <w:t>8</w:t>
      </w:r>
      <w:r w:rsidR="0034630C" w:rsidRPr="00BC515E">
        <w:rPr>
          <w:rFonts w:ascii="仿宋" w:eastAsia="仿宋" w:hAnsi="仿宋" w:cs="仿宋" w:hint="eastAsia"/>
          <w:sz w:val="32"/>
          <w:szCs w:val="32"/>
        </w:rPr>
        <w:t>个片区，新建高效节水灌溉总面积</w:t>
      </w:r>
      <w:r w:rsidR="0034630C" w:rsidRPr="00BC515E">
        <w:rPr>
          <w:rFonts w:ascii="仿宋" w:eastAsia="仿宋" w:hAnsi="仿宋" w:cs="仿宋"/>
          <w:sz w:val="32"/>
          <w:szCs w:val="32"/>
        </w:rPr>
        <w:t>3020</w:t>
      </w:r>
      <w:r w:rsidR="0034630C" w:rsidRPr="00BC515E">
        <w:rPr>
          <w:rFonts w:ascii="仿宋" w:eastAsia="仿宋" w:hAnsi="仿宋" w:cs="仿宋" w:hint="eastAsia"/>
          <w:sz w:val="32"/>
          <w:szCs w:val="32"/>
        </w:rPr>
        <w:t>亩。</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hint="eastAsia"/>
          <w:sz w:val="32"/>
          <w:szCs w:val="32"/>
        </w:rPr>
        <w:t>水生态文明进一步提升</w:t>
      </w:r>
      <w:r w:rsidRPr="00BC515E">
        <w:rPr>
          <w:rFonts w:ascii="仿宋" w:eastAsia="仿宋" w:hAnsi="仿宋" w:cs="仿宋"/>
          <w:sz w:val="32"/>
          <w:szCs w:val="32"/>
        </w:rPr>
        <w:t>;</w:t>
      </w:r>
      <w:r w:rsidRPr="00BC515E">
        <w:rPr>
          <w:rFonts w:ascii="仿宋" w:eastAsia="仿宋" w:hAnsi="仿宋" w:cs="仿宋" w:hint="eastAsia"/>
          <w:sz w:val="32"/>
          <w:szCs w:val="32"/>
        </w:rPr>
        <w:t>以小流域综合治理为抓手，投资</w:t>
      </w:r>
      <w:r w:rsidRPr="00BC515E">
        <w:rPr>
          <w:rFonts w:ascii="仿宋" w:eastAsia="仿宋" w:hAnsi="仿宋" w:cs="仿宋"/>
          <w:sz w:val="32"/>
          <w:szCs w:val="32"/>
        </w:rPr>
        <w:t>5012</w:t>
      </w:r>
      <w:r w:rsidRPr="00BC515E">
        <w:rPr>
          <w:rFonts w:ascii="仿宋" w:eastAsia="仿宋" w:hAnsi="仿宋" w:cs="仿宋" w:hint="eastAsia"/>
          <w:sz w:val="32"/>
          <w:szCs w:val="32"/>
        </w:rPr>
        <w:t>万元，实施眠冲河、八里河、朝阳河等</w:t>
      </w:r>
      <w:r w:rsidRPr="00BC515E">
        <w:rPr>
          <w:rFonts w:ascii="仿宋" w:eastAsia="仿宋" w:hAnsi="仿宋" w:cs="仿宋"/>
          <w:sz w:val="32"/>
          <w:szCs w:val="32"/>
        </w:rPr>
        <w:t>7</w:t>
      </w:r>
      <w:r w:rsidR="00197133">
        <w:rPr>
          <w:rFonts w:ascii="仿宋" w:eastAsia="仿宋" w:hAnsi="仿宋" w:cs="仿宋" w:hint="eastAsia"/>
          <w:sz w:val="32"/>
          <w:szCs w:val="32"/>
        </w:rPr>
        <w:t>个</w:t>
      </w:r>
      <w:r w:rsidRPr="00BC515E">
        <w:rPr>
          <w:rFonts w:ascii="仿宋" w:eastAsia="仿宋" w:hAnsi="仿宋" w:cs="仿宋" w:hint="eastAsia"/>
          <w:sz w:val="32"/>
          <w:szCs w:val="32"/>
        </w:rPr>
        <w:t>水土保持项目，治理水土流失面积</w:t>
      </w:r>
      <w:r w:rsidRPr="00BC515E">
        <w:rPr>
          <w:rFonts w:ascii="仿宋" w:eastAsia="仿宋" w:hAnsi="仿宋" w:cs="仿宋"/>
          <w:sz w:val="32"/>
          <w:szCs w:val="32"/>
        </w:rPr>
        <w:t>103.47km2</w:t>
      </w:r>
      <w:r w:rsidRPr="00BC515E">
        <w:rPr>
          <w:rFonts w:ascii="仿宋" w:eastAsia="仿宋" w:hAnsi="仿宋" w:cs="仿宋" w:hint="eastAsia"/>
          <w:sz w:val="32"/>
          <w:szCs w:val="32"/>
        </w:rPr>
        <w:t>，极大地改善了流域生态环境。通过小流域综合治理及农村沟、塘等基础设施巩固提升，美化了水生态环境，建成了一批水清、河畅、岸绿、景美的新农村。</w:t>
      </w:r>
    </w:p>
    <w:p w:rsidR="0034630C" w:rsidRPr="009011C1" w:rsidRDefault="0034630C" w:rsidP="009011C1">
      <w:pPr>
        <w:ind w:firstLineChars="200" w:firstLine="640"/>
        <w:rPr>
          <w:rFonts w:ascii="仿宋" w:eastAsia="仿宋" w:hAnsi="仿宋" w:cs="仿宋"/>
          <w:sz w:val="32"/>
          <w:szCs w:val="32"/>
        </w:rPr>
      </w:pPr>
      <w:r w:rsidRPr="00BC515E">
        <w:rPr>
          <w:rFonts w:ascii="仿宋" w:eastAsia="仿宋" w:hAnsi="仿宋" w:cs="仿宋" w:hint="eastAsia"/>
          <w:sz w:val="32"/>
          <w:szCs w:val="32"/>
        </w:rPr>
        <w:t>主要做法：一是做好规划。县水利局在县委县政府全面打赢脱贫攻坚战的指导思想下，结合舒城县农村饮水安全巩固提升工程“十三五”规划，在</w:t>
      </w:r>
      <w:r w:rsidRPr="00BC515E">
        <w:rPr>
          <w:rFonts w:ascii="仿宋" w:eastAsia="仿宋" w:hAnsi="仿宋" w:cs="仿宋"/>
          <w:sz w:val="32"/>
          <w:szCs w:val="32"/>
        </w:rPr>
        <w:t>2018</w:t>
      </w:r>
      <w:r w:rsidRPr="00BC515E">
        <w:rPr>
          <w:rFonts w:ascii="仿宋" w:eastAsia="仿宋" w:hAnsi="仿宋" w:cs="仿宋" w:hint="eastAsia"/>
          <w:sz w:val="32"/>
          <w:szCs w:val="32"/>
        </w:rPr>
        <w:t>年初对全县的农</w:t>
      </w:r>
      <w:r w:rsidR="0064720B">
        <w:rPr>
          <w:rFonts w:ascii="仿宋" w:eastAsia="仿宋" w:hAnsi="仿宋" w:cs="仿宋" w:hint="eastAsia"/>
          <w:sz w:val="32"/>
          <w:szCs w:val="32"/>
        </w:rPr>
        <w:t>饮工程全盘考虑、提前谋划，将农饮工程“村村通”的目标提前两年实施</w:t>
      </w:r>
      <w:r w:rsidRPr="00BC515E">
        <w:rPr>
          <w:rFonts w:ascii="仿宋" w:eastAsia="仿宋" w:hAnsi="仿宋" w:cs="仿宋" w:hint="eastAsia"/>
          <w:sz w:val="32"/>
          <w:szCs w:val="32"/>
        </w:rPr>
        <w:t>，并同时力保在</w:t>
      </w:r>
      <w:r w:rsidRPr="00BC515E">
        <w:rPr>
          <w:rFonts w:ascii="仿宋" w:eastAsia="仿宋" w:hAnsi="仿宋" w:cs="仿宋"/>
          <w:sz w:val="32"/>
          <w:szCs w:val="32"/>
        </w:rPr>
        <w:t>2018</w:t>
      </w:r>
      <w:r w:rsidRPr="00BC515E">
        <w:rPr>
          <w:rFonts w:ascii="仿宋" w:eastAsia="仿宋" w:hAnsi="仿宋" w:cs="仿宋" w:hint="eastAsia"/>
          <w:sz w:val="32"/>
          <w:szCs w:val="32"/>
        </w:rPr>
        <w:t>年底前全县贫困人口饮水安全达标率</w:t>
      </w:r>
      <w:r w:rsidRPr="00BC515E">
        <w:rPr>
          <w:rFonts w:ascii="仿宋" w:eastAsia="仿宋" w:hAnsi="仿宋" w:cs="仿宋"/>
          <w:sz w:val="32"/>
          <w:szCs w:val="32"/>
        </w:rPr>
        <w:t>100%</w:t>
      </w:r>
      <w:r w:rsidRPr="00BC515E">
        <w:rPr>
          <w:rFonts w:ascii="仿宋" w:eastAsia="仿宋" w:hAnsi="仿宋" w:cs="仿宋" w:hint="eastAsia"/>
          <w:sz w:val="32"/>
          <w:szCs w:val="32"/>
        </w:rPr>
        <w:t>。经过大家的共同努力，在</w:t>
      </w:r>
      <w:r w:rsidRPr="00BC515E">
        <w:rPr>
          <w:rFonts w:ascii="仿宋" w:eastAsia="仿宋" w:hAnsi="仿宋" w:cs="仿宋"/>
          <w:sz w:val="32"/>
          <w:szCs w:val="32"/>
        </w:rPr>
        <w:t>2018</w:t>
      </w:r>
      <w:r w:rsidRPr="00BC515E">
        <w:rPr>
          <w:rFonts w:ascii="仿宋" w:eastAsia="仿宋" w:hAnsi="仿宋" w:cs="仿宋" w:hint="eastAsia"/>
          <w:sz w:val="32"/>
          <w:szCs w:val="32"/>
        </w:rPr>
        <w:t>年</w:t>
      </w:r>
      <w:r w:rsidRPr="00BC515E">
        <w:rPr>
          <w:rFonts w:ascii="仿宋" w:eastAsia="仿宋" w:hAnsi="仿宋" w:cs="仿宋"/>
          <w:sz w:val="32"/>
          <w:szCs w:val="32"/>
        </w:rPr>
        <w:t>11</w:t>
      </w:r>
      <w:r w:rsidRPr="00BC515E">
        <w:rPr>
          <w:rFonts w:ascii="仿宋" w:eastAsia="仿宋" w:hAnsi="仿宋" w:cs="仿宋" w:hint="eastAsia"/>
          <w:sz w:val="32"/>
          <w:szCs w:val="32"/>
        </w:rPr>
        <w:t>月的贫困人口饮水安</w:t>
      </w:r>
      <w:r w:rsidR="0064720B">
        <w:rPr>
          <w:rFonts w:ascii="仿宋" w:eastAsia="仿宋" w:hAnsi="仿宋" w:cs="仿宋" w:hint="eastAsia"/>
          <w:sz w:val="32"/>
          <w:szCs w:val="32"/>
        </w:rPr>
        <w:t>全第三方排查评估中，我县贫困人口饮水安全全部达标，真正做到了饮水</w:t>
      </w:r>
      <w:r w:rsidRPr="00BC515E">
        <w:rPr>
          <w:rFonts w:ascii="仿宋" w:eastAsia="仿宋" w:hAnsi="仿宋" w:cs="仿宋" w:hint="eastAsia"/>
          <w:sz w:val="32"/>
          <w:szCs w:val="32"/>
        </w:rPr>
        <w:t>脱贫。二是抓好饮水工程质量管理。舒城县始终把建设质量视为工程的生命线，严格落实</w:t>
      </w:r>
      <w:r w:rsidR="009011C1">
        <w:rPr>
          <w:rFonts w:ascii="仿宋" w:eastAsia="仿宋" w:hAnsi="仿宋" w:cs="仿宋" w:hint="eastAsia"/>
          <w:sz w:val="32"/>
          <w:szCs w:val="32"/>
        </w:rPr>
        <w:t>工程“四制”，</w:t>
      </w:r>
      <w:r w:rsidRPr="00BC515E">
        <w:rPr>
          <w:rFonts w:ascii="仿宋" w:eastAsia="仿宋" w:hAnsi="仿宋" w:cs="仿宋" w:hint="eastAsia"/>
          <w:sz w:val="32"/>
          <w:szCs w:val="32"/>
        </w:rPr>
        <w:t>完善施工现场各项管理制度，紧盯施工重点环节、关键工序，强化日常督查，确保高标准、高质量和安全、廉洁施工。同时，做到“三个结合”：把农饮工程与脱贫攻坚工作紧密结合起来；把农饮工程与乡村环境</w:t>
      </w:r>
      <w:r w:rsidR="009011C1">
        <w:rPr>
          <w:rFonts w:ascii="仿宋" w:eastAsia="仿宋" w:hAnsi="仿宋" w:cs="仿宋" w:hint="eastAsia"/>
          <w:sz w:val="32"/>
          <w:szCs w:val="32"/>
        </w:rPr>
        <w:t>整治</w:t>
      </w:r>
      <w:r w:rsidRPr="00BC515E">
        <w:rPr>
          <w:rFonts w:ascii="仿宋" w:eastAsia="仿宋" w:hAnsi="仿宋" w:cs="仿宋" w:hint="eastAsia"/>
          <w:sz w:val="32"/>
          <w:szCs w:val="32"/>
        </w:rPr>
        <w:t>结合起来；把农饮工程与农村生态环境治理结合起来。三是建立水质监</w:t>
      </w:r>
      <w:r w:rsidRPr="00BC515E">
        <w:rPr>
          <w:rFonts w:ascii="仿宋" w:eastAsia="仿宋" w:hAnsi="仿宋" w:cs="仿宋" w:hint="eastAsia"/>
          <w:sz w:val="32"/>
          <w:szCs w:val="32"/>
        </w:rPr>
        <w:lastRenderedPageBreak/>
        <w:t>测体系。县水利局依托县疾病预防控制中心水质检测现有专业人员、设施设备和技术力量，共同组建县农村饮水安全。水利局和县水质检测中心采取定期和巡查方式，对全县农村饮水工程水质进行抽样检测，全面保障农村饮用水水质安全。</w:t>
      </w:r>
      <w:r w:rsidRPr="00BC515E">
        <w:rPr>
          <w:rFonts w:ascii="仿宋" w:eastAsia="仿宋" w:hAnsi="仿宋" w:cs="仿宋"/>
          <w:sz w:val="32"/>
          <w:szCs w:val="32"/>
        </w:rPr>
        <w:t xml:space="preserve"> </w:t>
      </w:r>
      <w:r w:rsidRPr="00BC515E">
        <w:rPr>
          <w:rFonts w:ascii="仿宋" w:eastAsia="仿宋" w:hAnsi="仿宋" w:cs="仿宋" w:hint="eastAsia"/>
          <w:sz w:val="32"/>
          <w:szCs w:val="32"/>
        </w:rPr>
        <w:t>四是加强水源地保护。舒城县连续多年加大投入用于农村饮用水水源地保护工作，深入乡镇开展生态环境保护宣传，加强河道管理，打击河道采砂违法行为，积极引导农民科学种田，减少面源污染，提高群众环保意识。五是建立健全管理制度。严格执行水利部制定的《农村饮水安全项目建设管理办法》，深入贯彻《水利部关于建立农村饮水安全管理责任体系的通知》精神</w:t>
      </w:r>
      <w:r w:rsidRPr="00BC515E">
        <w:rPr>
          <w:rFonts w:ascii="仿宋" w:eastAsia="仿宋" w:hAnsi="仿宋" w:cs="仿宋"/>
          <w:sz w:val="32"/>
          <w:szCs w:val="32"/>
        </w:rPr>
        <w:t>,</w:t>
      </w:r>
      <w:r w:rsidRPr="00BC515E">
        <w:rPr>
          <w:rFonts w:ascii="仿宋" w:eastAsia="仿宋" w:hAnsi="仿宋" w:cs="仿宋" w:hint="eastAsia"/>
          <w:sz w:val="32"/>
          <w:szCs w:val="32"/>
        </w:rPr>
        <w:t>全面落实农村饮水安全管理“三个责任”，健全完善农村饮水工程运行管理“三项制度”，确保工程充分发挥效益。结合上级相关办法、规定，制定了《舒城县农村饮水安全工程运行管理办法》并下发各乡镇，指导各乡镇做好本区域内农村饮水工程的运行管理与维护。全面加强技术指导和宣传，保障供水安全，提高群众节水意识。六是学习先进经验。为进一步贯彻落实省政府办公厅《关于加强农村饮水安全工程长效管理机制建设的指导意见》，探索我县城乡供水一体化发展方向，促进农村饮水安全工程运行管理良性可持续发展，县水利局组织局相关业务股室人员赴潜山市和繁昌县进</w:t>
      </w:r>
      <w:r w:rsidR="009011C1">
        <w:rPr>
          <w:rFonts w:ascii="仿宋" w:eastAsia="仿宋" w:hAnsi="仿宋" w:cs="仿宋" w:hint="eastAsia"/>
          <w:sz w:val="32"/>
          <w:szCs w:val="32"/>
        </w:rPr>
        <w:t>行了考察学习，借鉴兄弟市县先进经验和成果，探索新做法，挖掘新路径</w:t>
      </w:r>
      <w:r w:rsidRPr="00BC515E">
        <w:rPr>
          <w:rFonts w:ascii="仿宋" w:eastAsia="仿宋" w:hAnsi="仿宋" w:cs="仿宋" w:hint="eastAsia"/>
          <w:sz w:val="32"/>
          <w:szCs w:val="32"/>
        </w:rPr>
        <w:t>，健全机制</w:t>
      </w:r>
      <w:r w:rsidRPr="00BC515E">
        <w:rPr>
          <w:rFonts w:ascii="仿宋" w:eastAsia="仿宋" w:hAnsi="仿宋" w:cs="仿宋"/>
          <w:sz w:val="32"/>
          <w:szCs w:val="32"/>
        </w:rPr>
        <w:t>,</w:t>
      </w:r>
      <w:r w:rsidRPr="00BC515E">
        <w:rPr>
          <w:rFonts w:ascii="仿宋" w:eastAsia="仿宋" w:hAnsi="仿宋" w:cs="仿宋" w:hint="eastAsia"/>
          <w:sz w:val="32"/>
          <w:szCs w:val="32"/>
        </w:rPr>
        <w:t>强化管理</w:t>
      </w:r>
      <w:r w:rsidRPr="00BC515E">
        <w:rPr>
          <w:rFonts w:ascii="仿宋" w:eastAsia="仿宋" w:hAnsi="仿宋" w:cs="仿宋"/>
          <w:sz w:val="32"/>
          <w:szCs w:val="32"/>
        </w:rPr>
        <w:t>,</w:t>
      </w:r>
      <w:r w:rsidRPr="00BC515E">
        <w:rPr>
          <w:rFonts w:ascii="仿宋" w:eastAsia="仿宋" w:hAnsi="仿宋" w:cs="仿宋" w:hint="eastAsia"/>
          <w:sz w:val="32"/>
          <w:szCs w:val="32"/>
        </w:rPr>
        <w:t>确保全县农</w:t>
      </w:r>
      <w:r w:rsidRPr="00BC515E">
        <w:rPr>
          <w:rFonts w:ascii="仿宋" w:eastAsia="仿宋" w:hAnsi="仿宋" w:cs="仿宋" w:hint="eastAsia"/>
          <w:sz w:val="32"/>
          <w:szCs w:val="32"/>
        </w:rPr>
        <w:lastRenderedPageBreak/>
        <w:t>村饮水安全工程长期良性运行。</w:t>
      </w:r>
    </w:p>
    <w:p w:rsidR="00406D8F" w:rsidRDefault="0034630C" w:rsidP="00406D8F">
      <w:pPr>
        <w:ind w:firstLineChars="200" w:firstLine="643"/>
        <w:rPr>
          <w:rFonts w:ascii="仿宋" w:eastAsia="仿宋" w:hAnsi="仿宋" w:cs="仿宋"/>
          <w:b/>
          <w:bCs/>
          <w:sz w:val="32"/>
          <w:szCs w:val="32"/>
        </w:rPr>
      </w:pPr>
      <w:r w:rsidRPr="00BC515E">
        <w:rPr>
          <w:rFonts w:ascii="仿宋" w:eastAsia="仿宋" w:hAnsi="仿宋" w:cs="仿宋" w:hint="eastAsia"/>
          <w:b/>
          <w:bCs/>
          <w:sz w:val="32"/>
          <w:szCs w:val="32"/>
        </w:rPr>
        <w:t>（三）、水资源保护与水生态修复</w:t>
      </w:r>
    </w:p>
    <w:p w:rsidR="005204A1" w:rsidRPr="00406D8F" w:rsidRDefault="005204A1" w:rsidP="00406D8F">
      <w:pPr>
        <w:ind w:firstLineChars="200" w:firstLine="640"/>
        <w:rPr>
          <w:rFonts w:ascii="仿宋" w:eastAsia="仿宋" w:hAnsi="仿宋" w:cs="仿宋"/>
          <w:sz w:val="32"/>
          <w:szCs w:val="32"/>
        </w:rPr>
      </w:pPr>
      <w:r w:rsidRPr="00406D8F">
        <w:rPr>
          <w:rFonts w:ascii="仿宋" w:eastAsia="仿宋" w:hAnsi="仿宋" w:cs="仿宋" w:hint="eastAsia"/>
          <w:sz w:val="32"/>
          <w:szCs w:val="32"/>
        </w:rPr>
        <w:t>2016年</w:t>
      </w:r>
      <w:r w:rsidR="009859A9">
        <w:rPr>
          <w:rFonts w:ascii="仿宋" w:eastAsia="仿宋" w:hAnsi="仿宋" w:cs="仿宋" w:hint="eastAsia"/>
          <w:sz w:val="32"/>
          <w:szCs w:val="32"/>
        </w:rPr>
        <w:t>，</w:t>
      </w:r>
      <w:r w:rsidRPr="00406D8F">
        <w:rPr>
          <w:rFonts w:ascii="仿宋" w:eastAsia="仿宋" w:hAnsi="仿宋" w:cs="仿宋" w:hint="eastAsia"/>
          <w:sz w:val="32"/>
          <w:szCs w:val="32"/>
        </w:rPr>
        <w:t>舒城县</w:t>
      </w:r>
      <w:r w:rsidR="009859A9" w:rsidRPr="00406D8F">
        <w:rPr>
          <w:rFonts w:ascii="仿宋" w:eastAsia="仿宋" w:hAnsi="仿宋" w:cs="仿宋" w:hint="eastAsia"/>
          <w:sz w:val="32"/>
          <w:szCs w:val="32"/>
        </w:rPr>
        <w:t>干汊河、城关镇境内</w:t>
      </w:r>
      <w:r w:rsidRPr="00406D8F">
        <w:rPr>
          <w:rFonts w:ascii="仿宋" w:eastAsia="仿宋" w:hAnsi="仿宋" w:cs="仿宋" w:hint="eastAsia"/>
          <w:sz w:val="32"/>
          <w:szCs w:val="32"/>
        </w:rPr>
        <w:t>朝阳河、古墩堰小流域总面积34.73</w:t>
      </w:r>
      <w:r w:rsidR="0052579B" w:rsidRPr="0052579B">
        <w:rPr>
          <w:rFonts w:ascii="微软雅黑" w:eastAsia="微软雅黑" w:hAnsi="微软雅黑" w:hint="eastAsia"/>
          <w:color w:val="333333"/>
          <w:sz w:val="16"/>
          <w:szCs w:val="16"/>
          <w:shd w:val="clear" w:color="auto" w:fill="FFFFFF"/>
        </w:rPr>
        <w:t xml:space="preserve"> </w:t>
      </w:r>
      <w:r w:rsidR="0052579B" w:rsidRPr="0052579B">
        <w:rPr>
          <w:rFonts w:ascii="仿宋" w:eastAsia="仿宋" w:hAnsi="仿宋" w:cs="仿宋" w:hint="eastAsia"/>
          <w:sz w:val="32"/>
          <w:szCs w:val="32"/>
        </w:rPr>
        <w:t>km</w:t>
      </w:r>
      <w:r w:rsidR="0052579B">
        <w:rPr>
          <w:rFonts w:ascii="仿宋" w:eastAsia="仿宋" w:hAnsi="仿宋" w:cs="仿宋" w:hint="eastAsia"/>
          <w:sz w:val="32"/>
          <w:szCs w:val="32"/>
        </w:rPr>
        <w:t>2</w:t>
      </w:r>
      <w:r w:rsidR="009011C1">
        <w:rPr>
          <w:rFonts w:ascii="仿宋" w:eastAsia="仿宋" w:hAnsi="仿宋" w:cs="仿宋" w:hint="eastAsia"/>
          <w:sz w:val="32"/>
          <w:szCs w:val="32"/>
        </w:rPr>
        <w:t>，</w:t>
      </w:r>
      <w:r w:rsidRPr="00406D8F">
        <w:rPr>
          <w:rFonts w:ascii="仿宋" w:eastAsia="仿宋" w:hAnsi="仿宋" w:cs="仿宋" w:hint="eastAsia"/>
          <w:sz w:val="32"/>
          <w:szCs w:val="32"/>
        </w:rPr>
        <w:t>治理水土流失面积</w:t>
      </w:r>
      <w:smartTag w:uri="urn:schemas-microsoft-com:office:smarttags" w:element="chmetcnv">
        <w:smartTagPr>
          <w:attr w:name="TCSC" w:val="0"/>
          <w:attr w:name="NumberType" w:val="1"/>
          <w:attr w:name="Negative" w:val="False"/>
          <w:attr w:name="HasSpace" w:val="False"/>
          <w:attr w:name="SourceValue" w:val="18.67"/>
          <w:attr w:name="UnitName" w:val="km"/>
        </w:smartTagPr>
        <w:r w:rsidRPr="00406D8F">
          <w:rPr>
            <w:rFonts w:ascii="仿宋" w:eastAsia="仿宋" w:hAnsi="仿宋" w:cs="仿宋" w:hint="eastAsia"/>
            <w:sz w:val="32"/>
            <w:szCs w:val="32"/>
          </w:rPr>
          <w:t>18.67km</w:t>
        </w:r>
      </w:smartTag>
      <w:r w:rsidRPr="00406D8F">
        <w:rPr>
          <w:rFonts w:ascii="仿宋" w:eastAsia="仿宋" w:hAnsi="仿宋" w:cs="仿宋" w:hint="eastAsia"/>
          <w:sz w:val="32"/>
          <w:szCs w:val="32"/>
        </w:rPr>
        <w:t>2。建设内容主要包括：梯田工程82.1hm2、经济林造林工程220.88hm2、水蚀坡林地蓄水保土改造工程67.45hm2、封育治理工程966.6hm2，山塘整修工程14口，灌排渠道整修工程1100米，河道清淤500米。</w:t>
      </w:r>
    </w:p>
    <w:p w:rsidR="005204A1" w:rsidRPr="00406D8F" w:rsidRDefault="005204A1" w:rsidP="00406D8F">
      <w:pPr>
        <w:ind w:firstLineChars="200" w:firstLine="640"/>
        <w:rPr>
          <w:rFonts w:ascii="仿宋" w:eastAsia="仿宋" w:hAnsi="仿宋" w:cs="仿宋"/>
          <w:sz w:val="32"/>
          <w:szCs w:val="32"/>
        </w:rPr>
      </w:pPr>
      <w:r w:rsidRPr="00406D8F">
        <w:rPr>
          <w:rFonts w:ascii="仿宋" w:eastAsia="仿宋" w:hAnsi="仿宋" w:cs="仿宋" w:hint="eastAsia"/>
          <w:sz w:val="32"/>
          <w:szCs w:val="32"/>
        </w:rPr>
        <w:t>2017</w:t>
      </w:r>
      <w:r w:rsidR="009859A9">
        <w:rPr>
          <w:rFonts w:ascii="仿宋" w:eastAsia="仿宋" w:hAnsi="仿宋" w:cs="仿宋" w:hint="eastAsia"/>
          <w:sz w:val="32"/>
          <w:szCs w:val="32"/>
        </w:rPr>
        <w:t>年张母桥长冲河小流域，</w:t>
      </w:r>
      <w:r w:rsidRPr="00406D8F">
        <w:rPr>
          <w:rFonts w:ascii="仿宋" w:eastAsia="仿宋" w:hAnsi="仿宋" w:cs="仿宋" w:hint="eastAsia"/>
          <w:sz w:val="32"/>
          <w:szCs w:val="32"/>
        </w:rPr>
        <w:t>总投资2320万元（张母桥长冲河1179万元、曹家河1141万元），其中中央投资1507万元（张母桥长冲河766万元、曹家河741万元），省级配套180万元。通过各标段齐头并进，共同努力确保了任务的完成，资金上由于我县水土保持工程纳入扶贫项目，因此资金拨付按照扶贫资金拨付要求，年内已全部拨付。</w:t>
      </w:r>
    </w:p>
    <w:p w:rsidR="005204A1" w:rsidRPr="00406D8F" w:rsidRDefault="005204A1" w:rsidP="00406D8F">
      <w:pPr>
        <w:ind w:firstLineChars="200" w:firstLine="640"/>
        <w:rPr>
          <w:rFonts w:ascii="仿宋" w:eastAsia="仿宋" w:hAnsi="仿宋" w:cs="仿宋"/>
          <w:sz w:val="32"/>
          <w:szCs w:val="32"/>
        </w:rPr>
      </w:pPr>
      <w:r w:rsidRPr="00406D8F">
        <w:rPr>
          <w:rFonts w:ascii="仿宋" w:eastAsia="仿宋" w:hAnsi="仿宋" w:cs="仿宋" w:hint="eastAsia"/>
          <w:sz w:val="32"/>
          <w:szCs w:val="32"/>
        </w:rPr>
        <w:t>2019年舒城县计划开展白洋河小流域水土保持综合治理工程，该项目于2019年8月9日完成招标，预计2019年8月13日施工单位进场开工建设。力争年内完成工程任务。</w:t>
      </w:r>
    </w:p>
    <w:p w:rsidR="005204A1" w:rsidRPr="00406D8F" w:rsidRDefault="005204A1" w:rsidP="00406D8F">
      <w:pPr>
        <w:ind w:firstLineChars="200" w:firstLine="640"/>
        <w:rPr>
          <w:rFonts w:ascii="仿宋" w:eastAsia="仿宋" w:hAnsi="仿宋" w:cs="仿宋"/>
          <w:sz w:val="32"/>
          <w:szCs w:val="32"/>
        </w:rPr>
      </w:pPr>
      <w:r w:rsidRPr="00406D8F">
        <w:rPr>
          <w:rFonts w:ascii="仿宋" w:eastAsia="仿宋" w:hAnsi="仿宋" w:cs="仿宋" w:hint="eastAsia"/>
          <w:sz w:val="32"/>
          <w:szCs w:val="32"/>
        </w:rPr>
        <w:t>2016～2019年间</w:t>
      </w:r>
      <w:r w:rsidR="009859A9">
        <w:rPr>
          <w:rFonts w:ascii="仿宋" w:eastAsia="仿宋" w:hAnsi="仿宋" w:cs="仿宋" w:hint="eastAsia"/>
          <w:sz w:val="32"/>
          <w:szCs w:val="32"/>
        </w:rPr>
        <w:t>，</w:t>
      </w:r>
      <w:r w:rsidRPr="00406D8F">
        <w:rPr>
          <w:rFonts w:ascii="仿宋" w:eastAsia="仿宋" w:hAnsi="仿宋" w:cs="仿宋" w:hint="eastAsia"/>
          <w:sz w:val="32"/>
          <w:szCs w:val="32"/>
        </w:rPr>
        <w:t>审批生产建设项目水土保持方案报告书（表）13个，共计收缴水土保持补偿费近400万元；完成水土保持生态建设任务（重点预防保护面积）50平方公里。</w:t>
      </w:r>
    </w:p>
    <w:p w:rsidR="005204A1" w:rsidRPr="00406D8F" w:rsidRDefault="005204A1" w:rsidP="00406D8F">
      <w:pPr>
        <w:ind w:firstLineChars="200" w:firstLine="640"/>
        <w:rPr>
          <w:rFonts w:ascii="仿宋" w:eastAsia="仿宋" w:hAnsi="仿宋" w:cs="仿宋"/>
          <w:sz w:val="32"/>
          <w:szCs w:val="32"/>
        </w:rPr>
      </w:pPr>
      <w:r w:rsidRPr="00406D8F">
        <w:rPr>
          <w:rFonts w:ascii="仿宋" w:eastAsia="仿宋" w:hAnsi="仿宋" w:cs="仿宋" w:hint="eastAsia"/>
          <w:sz w:val="32"/>
          <w:szCs w:val="32"/>
        </w:rPr>
        <w:t>舒城县相关历史数据均以录入“国家水土保持重点工程项目管理系统”，小流域或项目区位置和措施图班较为准确，</w:t>
      </w:r>
      <w:r w:rsidRPr="00406D8F">
        <w:rPr>
          <w:rFonts w:ascii="仿宋" w:eastAsia="仿宋" w:hAnsi="仿宋" w:cs="仿宋" w:hint="eastAsia"/>
          <w:sz w:val="32"/>
          <w:szCs w:val="32"/>
        </w:rPr>
        <w:lastRenderedPageBreak/>
        <w:t>历年项目未发现交叉和重叠问</w:t>
      </w:r>
      <w:r w:rsidR="009859A9">
        <w:rPr>
          <w:rFonts w:ascii="仿宋" w:eastAsia="仿宋" w:hAnsi="仿宋" w:cs="仿宋" w:hint="eastAsia"/>
          <w:sz w:val="32"/>
          <w:szCs w:val="32"/>
        </w:rPr>
        <w:t>题，点线面状措施图斑中较大块的坡改梯斑块均有录入，其他工程均</w:t>
      </w:r>
      <w:r w:rsidRPr="00406D8F">
        <w:rPr>
          <w:rFonts w:ascii="仿宋" w:eastAsia="仿宋" w:hAnsi="仿宋" w:cs="仿宋" w:hint="eastAsia"/>
          <w:sz w:val="32"/>
          <w:szCs w:val="32"/>
        </w:rPr>
        <w:t>按时通过系统上报月报表。</w:t>
      </w:r>
    </w:p>
    <w:p w:rsidR="005204A1" w:rsidRPr="00406D8F" w:rsidRDefault="005204A1" w:rsidP="00406D8F">
      <w:pPr>
        <w:ind w:firstLineChars="200" w:firstLine="640"/>
        <w:rPr>
          <w:rFonts w:ascii="仿宋" w:eastAsia="仿宋" w:hAnsi="仿宋" w:cs="仿宋"/>
          <w:sz w:val="32"/>
          <w:szCs w:val="32"/>
        </w:rPr>
      </w:pPr>
      <w:r w:rsidRPr="00406D8F">
        <w:rPr>
          <w:rFonts w:ascii="仿宋" w:eastAsia="仿宋" w:hAnsi="仿宋" w:cs="仿宋" w:hint="eastAsia"/>
          <w:sz w:val="32"/>
          <w:szCs w:val="32"/>
        </w:rPr>
        <w:t>我们体会是，要充分发挥重点工程的示范带动作用，在资金投入上要相对集中，在措施布局上要突出紧凑，在工程质量上要体现高标准、规范化、科学化，在目标要上体现综合治理、生态防护、产业开发、科技示范。部门协作、协同治理</w:t>
      </w:r>
      <w:r w:rsidR="009859A9">
        <w:rPr>
          <w:rFonts w:ascii="仿宋" w:eastAsia="仿宋" w:hAnsi="仿宋" w:cs="仿宋" w:hint="eastAsia"/>
          <w:sz w:val="32"/>
          <w:szCs w:val="32"/>
        </w:rPr>
        <w:t>：</w:t>
      </w:r>
      <w:r w:rsidRPr="00406D8F">
        <w:rPr>
          <w:rFonts w:ascii="仿宋" w:eastAsia="仿宋" w:hAnsi="仿宋" w:cs="仿宋" w:hint="eastAsia"/>
          <w:sz w:val="32"/>
          <w:szCs w:val="32"/>
        </w:rPr>
        <w:t>近年来，我们积极与林业部门、农业综合开发部门联系协作，通过协作，推动了油茶栽培以及</w:t>
      </w:r>
      <w:r w:rsidR="009859A9">
        <w:rPr>
          <w:rFonts w:ascii="仿宋" w:eastAsia="仿宋" w:hAnsi="仿宋" w:cs="仿宋" w:hint="eastAsia"/>
          <w:sz w:val="32"/>
          <w:szCs w:val="32"/>
        </w:rPr>
        <w:t>国家农业综合开发等诸多相关项目与重点水土保持建设项目间的互相带</w:t>
      </w:r>
      <w:r w:rsidRPr="00406D8F">
        <w:rPr>
          <w:rFonts w:ascii="仿宋" w:eastAsia="仿宋" w:hAnsi="仿宋" w:cs="仿宋" w:hint="eastAsia"/>
          <w:sz w:val="32"/>
          <w:szCs w:val="32"/>
        </w:rPr>
        <w:t>动、互相配套实施和有机结合。通过项目间互相带动，互相配套实施，扩大了项目区治理面积，提高了建设质量。工程后期管护得到加强，建设成果得到保护，高效示范正发挥出巨大推动力，目前我们仍然延承着这种好的做法。由于我县青壮年劳力外出务工较多，留守劳动力少，加之现在人工及建筑石材价格较高，开展大面积石埂梯田建设不现实，为此，我们在修建土坎梯田上采取了因地制宜制定施工方案，在首先考虑质量的基础上田面主要采取机械修整，梯埂机械压实、小雨后加人工鞭敲的方法，这样在确保土坎梯田的质量的同时，也取得了很好的效果。</w:t>
      </w:r>
    </w:p>
    <w:p w:rsidR="0034630C" w:rsidRPr="00BC515E" w:rsidRDefault="0034630C" w:rsidP="005204A1">
      <w:pPr>
        <w:ind w:firstLineChars="150" w:firstLine="482"/>
        <w:outlineLvl w:val="0"/>
        <w:rPr>
          <w:rFonts w:ascii="仿宋" w:eastAsia="仿宋" w:hAnsi="仿宋" w:cs="Times New Roman"/>
          <w:b/>
          <w:bCs/>
          <w:sz w:val="32"/>
          <w:szCs w:val="32"/>
        </w:rPr>
      </w:pPr>
      <w:r w:rsidRPr="00BC515E">
        <w:rPr>
          <w:rFonts w:ascii="仿宋" w:eastAsia="仿宋" w:hAnsi="仿宋" w:cs="仿宋" w:hint="eastAsia"/>
          <w:b/>
          <w:bCs/>
          <w:sz w:val="32"/>
          <w:szCs w:val="32"/>
        </w:rPr>
        <w:t>（四）、河湖及水工程管理</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hint="eastAsia"/>
          <w:sz w:val="32"/>
          <w:szCs w:val="32"/>
        </w:rPr>
        <w:t>舒城县自</w:t>
      </w:r>
      <w:r w:rsidRPr="00BC515E">
        <w:rPr>
          <w:rFonts w:ascii="仿宋" w:eastAsia="仿宋" w:hAnsi="仿宋" w:cs="仿宋"/>
          <w:sz w:val="32"/>
          <w:szCs w:val="32"/>
        </w:rPr>
        <w:t>2017</w:t>
      </w:r>
      <w:r w:rsidRPr="00BC515E">
        <w:rPr>
          <w:rFonts w:ascii="仿宋" w:eastAsia="仿宋" w:hAnsi="仿宋" w:cs="仿宋" w:hint="eastAsia"/>
          <w:sz w:val="32"/>
          <w:szCs w:val="32"/>
        </w:rPr>
        <w:t>年实施河长制工作以来，紧扣绿色发展</w:t>
      </w:r>
      <w:r w:rsidRPr="00BC515E">
        <w:rPr>
          <w:rFonts w:ascii="仿宋" w:eastAsia="仿宋" w:hAnsi="仿宋" w:cs="仿宋" w:hint="eastAsia"/>
          <w:sz w:val="32"/>
          <w:szCs w:val="32"/>
        </w:rPr>
        <w:lastRenderedPageBreak/>
        <w:t>这条主线，以打造河畅、岸清、水绿、景美的河长体系为目标，全力推进河长制各项工作的落实：</w:t>
      </w:r>
    </w:p>
    <w:p w:rsidR="0034630C" w:rsidRPr="00BC515E" w:rsidRDefault="0034630C" w:rsidP="00AE5F7D">
      <w:pPr>
        <w:pStyle w:val="a6"/>
        <w:spacing w:before="0" w:beforeAutospacing="0" w:after="0" w:afterAutospacing="0" w:line="550" w:lineRule="atLeast"/>
        <w:ind w:firstLine="640"/>
        <w:jc w:val="both"/>
        <w:rPr>
          <w:rFonts w:ascii="仿宋" w:eastAsia="仿宋" w:hAnsi="仿宋" w:cs="Times New Roman"/>
          <w:kern w:val="2"/>
          <w:sz w:val="32"/>
          <w:szCs w:val="32"/>
        </w:rPr>
      </w:pPr>
      <w:r w:rsidRPr="00BC515E">
        <w:rPr>
          <w:rFonts w:ascii="仿宋" w:eastAsia="仿宋" w:hAnsi="仿宋" w:cs="仿宋" w:hint="eastAsia"/>
          <w:kern w:val="2"/>
          <w:sz w:val="32"/>
          <w:szCs w:val="32"/>
        </w:rPr>
        <w:t>十三五舒城县河长制体系情况</w:t>
      </w:r>
      <w:r w:rsidR="009859A9">
        <w:rPr>
          <w:rFonts w:ascii="仿宋" w:eastAsia="仿宋" w:hAnsi="仿宋" w:cs="仿宋" w:hint="eastAsia"/>
          <w:kern w:val="2"/>
          <w:sz w:val="32"/>
          <w:szCs w:val="32"/>
        </w:rPr>
        <w:t>：</w:t>
      </w:r>
      <w:r w:rsidRPr="00BC515E">
        <w:rPr>
          <w:rFonts w:ascii="仿宋" w:eastAsia="仿宋" w:hAnsi="仿宋" w:cs="仿宋" w:hint="eastAsia"/>
          <w:kern w:val="2"/>
          <w:sz w:val="32"/>
          <w:szCs w:val="32"/>
        </w:rPr>
        <w:t>一是强化组织领导，构建河长制工作体系。我县印发了《舒城县全面推进河工制工作方案》，建立了由县委书记、县长为总河长，县委副书记为副总河长</w:t>
      </w:r>
      <w:r w:rsidRPr="00BC515E">
        <w:rPr>
          <w:rFonts w:ascii="仿宋" w:eastAsia="仿宋" w:hAnsi="仿宋" w:cs="仿宋"/>
          <w:kern w:val="2"/>
          <w:sz w:val="32"/>
          <w:szCs w:val="32"/>
        </w:rPr>
        <w:t>,13</w:t>
      </w:r>
      <w:r w:rsidRPr="00BC515E">
        <w:rPr>
          <w:rFonts w:ascii="仿宋" w:eastAsia="仿宋" w:hAnsi="仿宋" w:cs="仿宋" w:hint="eastAsia"/>
          <w:kern w:val="2"/>
          <w:sz w:val="32"/>
          <w:szCs w:val="32"/>
        </w:rPr>
        <w:t>名县委、政府领导为县级河长的三级河长体系，按照属地管理、分级负责，落实乡级河长</w:t>
      </w:r>
      <w:r w:rsidRPr="00BC515E">
        <w:rPr>
          <w:rFonts w:ascii="仿宋" w:eastAsia="仿宋" w:hAnsi="仿宋" w:cs="仿宋"/>
          <w:kern w:val="2"/>
          <w:sz w:val="32"/>
          <w:szCs w:val="32"/>
        </w:rPr>
        <w:t>59</w:t>
      </w:r>
      <w:r w:rsidRPr="00BC515E">
        <w:rPr>
          <w:rFonts w:ascii="仿宋" w:eastAsia="仿宋" w:hAnsi="仿宋" w:cs="仿宋" w:hint="eastAsia"/>
          <w:kern w:val="2"/>
          <w:sz w:val="32"/>
          <w:szCs w:val="32"/>
        </w:rPr>
        <w:t>名、村级河长</w:t>
      </w:r>
      <w:r w:rsidRPr="00BC515E">
        <w:rPr>
          <w:rFonts w:ascii="仿宋" w:eastAsia="仿宋" w:hAnsi="仿宋" w:cs="仿宋"/>
          <w:kern w:val="2"/>
          <w:sz w:val="32"/>
          <w:szCs w:val="32"/>
        </w:rPr>
        <w:t>441</w:t>
      </w:r>
      <w:r w:rsidRPr="00BC515E">
        <w:rPr>
          <w:rFonts w:ascii="仿宋" w:eastAsia="仿宋" w:hAnsi="仿宋" w:cs="仿宋" w:hint="eastAsia"/>
          <w:kern w:val="2"/>
          <w:sz w:val="32"/>
          <w:szCs w:val="32"/>
        </w:rPr>
        <w:t>名，实现党政领导、部门联动，落实河长会议成员单位</w:t>
      </w:r>
      <w:r w:rsidRPr="00BC515E">
        <w:rPr>
          <w:rFonts w:ascii="仿宋" w:eastAsia="仿宋" w:hAnsi="仿宋" w:cs="仿宋"/>
          <w:kern w:val="2"/>
          <w:sz w:val="32"/>
          <w:szCs w:val="32"/>
        </w:rPr>
        <w:t>24</w:t>
      </w:r>
      <w:r w:rsidRPr="00BC515E">
        <w:rPr>
          <w:rFonts w:ascii="仿宋" w:eastAsia="仿宋" w:hAnsi="仿宋" w:cs="仿宋" w:hint="eastAsia"/>
          <w:kern w:val="2"/>
          <w:sz w:val="32"/>
          <w:szCs w:val="32"/>
        </w:rPr>
        <w:t>个，河长制办公室成员单位</w:t>
      </w:r>
      <w:r w:rsidRPr="00BC515E">
        <w:rPr>
          <w:rFonts w:ascii="仿宋" w:eastAsia="仿宋" w:hAnsi="仿宋" w:cs="仿宋"/>
          <w:kern w:val="2"/>
          <w:sz w:val="32"/>
          <w:szCs w:val="32"/>
        </w:rPr>
        <w:t>19</w:t>
      </w:r>
      <w:r w:rsidRPr="00BC515E">
        <w:rPr>
          <w:rFonts w:ascii="仿宋" w:eastAsia="仿宋" w:hAnsi="仿宋" w:cs="仿宋" w:hint="eastAsia"/>
          <w:kern w:val="2"/>
          <w:sz w:val="32"/>
          <w:szCs w:val="32"/>
        </w:rPr>
        <w:t>个，县水利局长兼任县河长办主任，县环保局分</w:t>
      </w:r>
      <w:r w:rsidR="0051479A">
        <w:rPr>
          <w:rFonts w:ascii="仿宋" w:eastAsia="仿宋" w:hAnsi="仿宋" w:cs="仿宋" w:hint="eastAsia"/>
          <w:kern w:val="2"/>
          <w:sz w:val="32"/>
          <w:szCs w:val="32"/>
        </w:rPr>
        <w:t>管负责人为第一副主任，县水利局分管局长为副主任，县、乡两级河长</w:t>
      </w:r>
      <w:r w:rsidRPr="00BC515E">
        <w:rPr>
          <w:rFonts w:ascii="仿宋" w:eastAsia="仿宋" w:hAnsi="仿宋" w:cs="仿宋" w:hint="eastAsia"/>
          <w:kern w:val="2"/>
          <w:sz w:val="32"/>
          <w:szCs w:val="32"/>
        </w:rPr>
        <w:t>办公室有工作人员</w:t>
      </w:r>
      <w:r w:rsidRPr="00BC515E">
        <w:rPr>
          <w:rFonts w:ascii="仿宋" w:eastAsia="仿宋" w:hAnsi="仿宋" w:cs="仿宋"/>
          <w:kern w:val="2"/>
          <w:sz w:val="32"/>
          <w:szCs w:val="32"/>
        </w:rPr>
        <w:t>66</w:t>
      </w:r>
      <w:r w:rsidR="0051479A">
        <w:rPr>
          <w:rFonts w:ascii="仿宋" w:eastAsia="仿宋" w:hAnsi="仿宋" w:cs="仿宋" w:hint="eastAsia"/>
          <w:kern w:val="2"/>
          <w:sz w:val="32"/>
          <w:szCs w:val="32"/>
        </w:rPr>
        <w:t>人，按照统一样式制作了县级河</w:t>
      </w:r>
      <w:r w:rsidRPr="00BC515E">
        <w:rPr>
          <w:rFonts w:ascii="仿宋" w:eastAsia="仿宋" w:hAnsi="仿宋" w:cs="仿宋" w:hint="eastAsia"/>
          <w:kern w:val="2"/>
          <w:sz w:val="32"/>
          <w:szCs w:val="32"/>
        </w:rPr>
        <w:t>长公示牌</w:t>
      </w:r>
      <w:r w:rsidRPr="00BC515E">
        <w:rPr>
          <w:rFonts w:ascii="仿宋" w:eastAsia="仿宋" w:hAnsi="仿宋" w:cs="仿宋"/>
          <w:kern w:val="2"/>
          <w:sz w:val="32"/>
          <w:szCs w:val="32"/>
        </w:rPr>
        <w:t>29</w:t>
      </w:r>
      <w:r w:rsidRPr="00BC515E">
        <w:rPr>
          <w:rFonts w:ascii="仿宋" w:eastAsia="仿宋" w:hAnsi="仿宋" w:cs="仿宋" w:hint="eastAsia"/>
          <w:kern w:val="2"/>
          <w:sz w:val="32"/>
          <w:szCs w:val="32"/>
        </w:rPr>
        <w:t>块，乡级公示牌</w:t>
      </w:r>
      <w:r w:rsidRPr="00BC515E">
        <w:rPr>
          <w:rFonts w:ascii="仿宋" w:eastAsia="仿宋" w:hAnsi="仿宋" w:cs="仿宋"/>
          <w:kern w:val="2"/>
          <w:sz w:val="32"/>
          <w:szCs w:val="32"/>
        </w:rPr>
        <w:t>71</w:t>
      </w:r>
      <w:r w:rsidRPr="00BC515E">
        <w:rPr>
          <w:rFonts w:ascii="仿宋" w:eastAsia="仿宋" w:hAnsi="仿宋" w:cs="仿宋" w:hint="eastAsia"/>
          <w:kern w:val="2"/>
          <w:sz w:val="32"/>
          <w:szCs w:val="32"/>
        </w:rPr>
        <w:t>块，村级公示牌</w:t>
      </w:r>
      <w:r w:rsidRPr="00BC515E">
        <w:rPr>
          <w:rFonts w:ascii="仿宋" w:eastAsia="仿宋" w:hAnsi="仿宋" w:cs="仿宋"/>
          <w:kern w:val="2"/>
          <w:sz w:val="32"/>
          <w:szCs w:val="32"/>
        </w:rPr>
        <w:t>493</w:t>
      </w:r>
      <w:r w:rsidRPr="00BC515E">
        <w:rPr>
          <w:rFonts w:ascii="仿宋" w:eastAsia="仿宋" w:hAnsi="仿宋" w:cs="仿宋" w:hint="eastAsia"/>
          <w:kern w:val="2"/>
          <w:sz w:val="32"/>
          <w:szCs w:val="32"/>
        </w:rPr>
        <w:t>块。二是压实责任，全面推进河长制工作。结合县情，通过广泛征求各方面意见，舒城县印发了《舒城县河长制工作制度》等</w:t>
      </w:r>
      <w:r w:rsidRPr="00BC515E">
        <w:rPr>
          <w:rFonts w:ascii="仿宋" w:eastAsia="仿宋" w:hAnsi="仿宋" w:cs="仿宋"/>
          <w:kern w:val="2"/>
          <w:sz w:val="32"/>
          <w:szCs w:val="32"/>
        </w:rPr>
        <w:t>9</w:t>
      </w:r>
      <w:r w:rsidRPr="00BC515E">
        <w:rPr>
          <w:rFonts w:ascii="仿宋" w:eastAsia="仿宋" w:hAnsi="仿宋" w:cs="仿宋" w:hint="eastAsia"/>
          <w:kern w:val="2"/>
          <w:sz w:val="32"/>
          <w:szCs w:val="32"/>
        </w:rPr>
        <w:t>项制度。由县级总河长签发了</w:t>
      </w:r>
      <w:r w:rsidRPr="00BC515E">
        <w:rPr>
          <w:rFonts w:ascii="仿宋" w:eastAsia="仿宋" w:hAnsi="仿宋" w:cs="仿宋"/>
          <w:kern w:val="2"/>
          <w:sz w:val="32"/>
          <w:szCs w:val="32"/>
        </w:rPr>
        <w:t>21</w:t>
      </w:r>
      <w:r w:rsidRPr="00BC515E">
        <w:rPr>
          <w:rFonts w:ascii="仿宋" w:eastAsia="仿宋" w:hAnsi="仿宋" w:cs="仿宋" w:hint="eastAsia"/>
          <w:kern w:val="2"/>
          <w:sz w:val="32"/>
          <w:szCs w:val="32"/>
        </w:rPr>
        <w:t>条流域面积</w:t>
      </w:r>
      <w:r w:rsidRPr="00BC515E">
        <w:rPr>
          <w:rFonts w:ascii="仿宋" w:eastAsia="仿宋" w:hAnsi="仿宋" w:cs="仿宋"/>
          <w:kern w:val="2"/>
          <w:sz w:val="32"/>
          <w:szCs w:val="32"/>
        </w:rPr>
        <w:t>50</w:t>
      </w:r>
      <w:r w:rsidRPr="00BC515E">
        <w:rPr>
          <w:rFonts w:ascii="仿宋" w:eastAsia="仿宋" w:hAnsi="仿宋" w:cs="仿宋" w:hint="eastAsia"/>
          <w:kern w:val="2"/>
          <w:sz w:val="32"/>
          <w:szCs w:val="32"/>
        </w:rPr>
        <w:t>平方公里以上河流“一河一策”实施方案，县河长办通过组织开展河长制工作督查，及时传导压力，形成人人有责，人人担责，人人尽责的氛围，确保河长制各项工作全面有序地推进。</w:t>
      </w:r>
    </w:p>
    <w:p w:rsidR="0034630C" w:rsidRPr="00BC515E" w:rsidRDefault="0034630C" w:rsidP="008A527F">
      <w:pPr>
        <w:pStyle w:val="a6"/>
        <w:spacing w:before="0" w:beforeAutospacing="0" w:after="0" w:afterAutospacing="0" w:line="550" w:lineRule="atLeast"/>
        <w:ind w:firstLine="640"/>
        <w:jc w:val="both"/>
        <w:rPr>
          <w:rFonts w:ascii="仿宋" w:eastAsia="仿宋" w:hAnsi="仿宋" w:cs="Times New Roman"/>
          <w:kern w:val="2"/>
          <w:sz w:val="32"/>
          <w:szCs w:val="32"/>
        </w:rPr>
      </w:pPr>
      <w:r w:rsidRPr="00BC515E">
        <w:rPr>
          <w:rFonts w:ascii="仿宋" w:eastAsia="仿宋" w:hAnsi="仿宋" w:cs="仿宋" w:hint="eastAsia"/>
          <w:kern w:val="2"/>
          <w:sz w:val="32"/>
          <w:szCs w:val="32"/>
        </w:rPr>
        <w:t>舒城县河长制工作开展情况：十三五以来，我县围绕河长制工作六大任务，全力推进河长制各项工作的开展。一是出台方案，规范河湖治理目标。十三五期间，我县相继印发</w:t>
      </w:r>
      <w:r w:rsidRPr="00BC515E">
        <w:rPr>
          <w:rFonts w:ascii="仿宋" w:eastAsia="仿宋" w:hAnsi="仿宋" w:cs="仿宋" w:hint="eastAsia"/>
          <w:kern w:val="2"/>
          <w:sz w:val="32"/>
          <w:szCs w:val="32"/>
        </w:rPr>
        <w:lastRenderedPageBreak/>
        <w:t>了《舒城县水环境工作要点》、《舒城县集中饮用水水源地环境保护专项行动实施方案》、《舒城县杭埠河丰乐河水污染整治工作方案》、《舒城县集镇污水处理厂建设管理实施办法》、《舒城县民主河治理方案》等河湖治理方案，明确我县河湖治理任务和目标。二是召开会议，布置河湖治理任务。为了确保河长制各项工作落实，我县多次召开了总河长会议、全县河长制工作会议，河长例会和河长专题会。安排布置水污染防治、饮用水源地搬迁、农村环境三大革命等河湖治理工作。总河长和县委、政府分管领导多次出席会议，布置安排河湖治理工作，县委、政府高度重视，有力推动我县河长制工作的开展。三是编制计划，压实河湖治理责任。根据县委、政府十三五工作要点，结合一河一策，相继编制了</w:t>
      </w:r>
      <w:r w:rsidRPr="00BC515E">
        <w:rPr>
          <w:rFonts w:ascii="仿宋" w:eastAsia="仿宋" w:hAnsi="仿宋" w:cs="仿宋"/>
          <w:kern w:val="2"/>
          <w:sz w:val="32"/>
          <w:szCs w:val="32"/>
        </w:rPr>
        <w:t>13</w:t>
      </w:r>
      <w:r w:rsidRPr="00BC515E">
        <w:rPr>
          <w:rFonts w:ascii="仿宋" w:eastAsia="仿宋" w:hAnsi="仿宋" w:cs="仿宋" w:hint="eastAsia"/>
          <w:kern w:val="2"/>
          <w:sz w:val="32"/>
          <w:szCs w:val="32"/>
        </w:rPr>
        <w:t>条县级河流计划任务书，工作要点，制定了县级河长制工作考核办法。计划安排了河湖治理任务，落实责任部门，规定完成时限。同时，县河长办以舒河长办文件要求各乡镇，编制所在地河段的河湖治理任务书，进一步压实各级河长、各河长成员单位的责任。四是层层推进，确保河湖治理见成效。（一）开展节水行动，强化水资源管理，制订年度用水总量目标。（二）加大治污力度，狠抓源头治理。依法划定了饮用水源保护区，设立了取水口标识牌、宣传牌保护区界牌及护栏等保护设施。建成了</w:t>
      </w:r>
      <w:r w:rsidR="0051479A">
        <w:rPr>
          <w:rFonts w:ascii="仿宋" w:eastAsia="仿宋" w:hAnsi="仿宋" w:cs="仿宋" w:hint="eastAsia"/>
          <w:kern w:val="2"/>
          <w:sz w:val="32"/>
          <w:szCs w:val="32"/>
        </w:rPr>
        <w:t>地表水自动监测站，绘制了县级饮用水水源地一、二级保护区矢量图</w:t>
      </w:r>
      <w:r w:rsidRPr="00BC515E">
        <w:rPr>
          <w:rFonts w:ascii="仿宋" w:eastAsia="仿宋" w:hAnsi="仿宋" w:cs="仿宋" w:hint="eastAsia"/>
          <w:kern w:val="2"/>
          <w:sz w:val="32"/>
          <w:szCs w:val="32"/>
        </w:rPr>
        <w:t>，对老城区加快了污水管网延伸</w:t>
      </w:r>
      <w:r w:rsidRPr="00BC515E">
        <w:rPr>
          <w:rFonts w:ascii="仿宋" w:eastAsia="仿宋" w:hAnsi="仿宋" w:cs="仿宋" w:hint="eastAsia"/>
          <w:kern w:val="2"/>
          <w:sz w:val="32"/>
          <w:szCs w:val="32"/>
        </w:rPr>
        <w:lastRenderedPageBreak/>
        <w:t>工程建设，对入河排污口进行了立牌、建档和整治，从源头截断了污染源。</w:t>
      </w:r>
      <w:r w:rsidRPr="00BC515E">
        <w:rPr>
          <w:rFonts w:ascii="仿宋" w:eastAsia="仿宋" w:hAnsi="仿宋" w:cs="仿宋"/>
          <w:kern w:val="2"/>
          <w:sz w:val="32"/>
          <w:szCs w:val="32"/>
        </w:rPr>
        <w:t>(</w:t>
      </w:r>
      <w:r w:rsidRPr="00BC515E">
        <w:rPr>
          <w:rFonts w:ascii="仿宋" w:eastAsia="仿宋" w:hAnsi="仿宋" w:cs="仿宋" w:hint="eastAsia"/>
          <w:kern w:val="2"/>
          <w:sz w:val="32"/>
          <w:szCs w:val="32"/>
        </w:rPr>
        <w:t>三</w:t>
      </w:r>
      <w:r w:rsidRPr="00BC515E">
        <w:rPr>
          <w:rFonts w:ascii="仿宋" w:eastAsia="仿宋" w:hAnsi="仿宋" w:cs="仿宋"/>
          <w:kern w:val="2"/>
          <w:sz w:val="32"/>
          <w:szCs w:val="32"/>
        </w:rPr>
        <w:t>)</w:t>
      </w:r>
      <w:r w:rsidRPr="00BC515E">
        <w:rPr>
          <w:rFonts w:ascii="仿宋" w:eastAsia="仿宋" w:hAnsi="仿宋" w:cs="仿宋" w:hint="eastAsia"/>
          <w:kern w:val="2"/>
          <w:sz w:val="32"/>
          <w:szCs w:val="32"/>
        </w:rPr>
        <w:t>全面整治水环境、持续改善河湖面貌。我县制定规划，实施标本兼</w:t>
      </w:r>
      <w:r w:rsidR="0051479A">
        <w:rPr>
          <w:rFonts w:ascii="仿宋" w:eastAsia="仿宋" w:hAnsi="仿宋" w:cs="仿宋" w:hint="eastAsia"/>
          <w:kern w:val="2"/>
          <w:sz w:val="32"/>
          <w:szCs w:val="32"/>
        </w:rPr>
        <w:t>治，对城区五处污染水体，进行了专项清理整治，对沿杭埠河、丰乐河</w:t>
      </w:r>
      <w:r w:rsidRPr="00BC515E">
        <w:rPr>
          <w:rFonts w:ascii="仿宋" w:eastAsia="仿宋" w:hAnsi="仿宋" w:cs="仿宋" w:hint="eastAsia"/>
          <w:kern w:val="2"/>
          <w:sz w:val="32"/>
          <w:szCs w:val="32"/>
        </w:rPr>
        <w:t>等</w:t>
      </w:r>
      <w:r w:rsidRPr="00BC515E">
        <w:rPr>
          <w:rFonts w:ascii="仿宋" w:eastAsia="仿宋" w:hAnsi="仿宋" w:cs="仿宋"/>
          <w:kern w:val="2"/>
          <w:sz w:val="32"/>
          <w:szCs w:val="32"/>
        </w:rPr>
        <w:t>10</w:t>
      </w:r>
      <w:r w:rsidRPr="00BC515E">
        <w:rPr>
          <w:rFonts w:ascii="仿宋" w:eastAsia="仿宋" w:hAnsi="仿宋" w:cs="仿宋" w:hint="eastAsia"/>
          <w:kern w:val="2"/>
          <w:sz w:val="32"/>
          <w:szCs w:val="32"/>
        </w:rPr>
        <w:t>条河流</w:t>
      </w:r>
      <w:r w:rsidRPr="00BC515E">
        <w:rPr>
          <w:rFonts w:ascii="仿宋" w:eastAsia="仿宋" w:hAnsi="仿宋" w:cs="仿宋"/>
          <w:kern w:val="2"/>
          <w:sz w:val="32"/>
          <w:szCs w:val="32"/>
        </w:rPr>
        <w:t>200</w:t>
      </w:r>
      <w:r w:rsidRPr="00BC515E">
        <w:rPr>
          <w:rFonts w:ascii="仿宋" w:eastAsia="仿宋" w:hAnsi="仿宋" w:cs="仿宋" w:hint="eastAsia"/>
          <w:kern w:val="2"/>
          <w:sz w:val="32"/>
          <w:szCs w:val="32"/>
        </w:rPr>
        <w:t>米以内</w:t>
      </w:r>
      <w:r w:rsidRPr="00BC515E">
        <w:rPr>
          <w:rFonts w:ascii="仿宋" w:eastAsia="仿宋" w:hAnsi="仿宋" w:cs="仿宋"/>
          <w:kern w:val="2"/>
          <w:sz w:val="32"/>
          <w:szCs w:val="32"/>
        </w:rPr>
        <w:t>163</w:t>
      </w:r>
      <w:r w:rsidRPr="00BC515E">
        <w:rPr>
          <w:rFonts w:ascii="仿宋" w:eastAsia="仿宋" w:hAnsi="仿宋" w:cs="仿宋" w:hint="eastAsia"/>
          <w:kern w:val="2"/>
          <w:sz w:val="32"/>
          <w:szCs w:val="32"/>
        </w:rPr>
        <w:t>家养殖场进行搬迁。针对朱槽沟河和民主河水质情况，投资</w:t>
      </w:r>
      <w:r w:rsidRPr="00BC515E">
        <w:rPr>
          <w:rFonts w:ascii="仿宋" w:eastAsia="仿宋" w:hAnsi="仿宋" w:cs="仿宋"/>
          <w:kern w:val="2"/>
          <w:sz w:val="32"/>
          <w:szCs w:val="32"/>
        </w:rPr>
        <w:t>4.5</w:t>
      </w:r>
      <w:r w:rsidRPr="00BC515E">
        <w:rPr>
          <w:rFonts w:ascii="仿宋" w:eastAsia="仿宋" w:hAnsi="仿宋" w:cs="仿宋" w:hint="eastAsia"/>
          <w:kern w:val="2"/>
          <w:sz w:val="32"/>
          <w:szCs w:val="32"/>
        </w:rPr>
        <w:t>亿进行综合治理，确保水环境持续改善，从而实现支流保干流，一级保一级年目标。近年来，我县主要河流杭埠河持续保持在二类水以上。</w:t>
      </w:r>
      <w:r w:rsidRPr="00BC515E">
        <w:rPr>
          <w:rFonts w:ascii="仿宋" w:eastAsia="仿宋" w:hAnsi="仿宋" w:cs="仿宋" w:hint="eastAsia"/>
          <w:sz w:val="32"/>
          <w:szCs w:val="32"/>
        </w:rPr>
        <w:t>（四）开展水生态修复，净化水环境。实施了张母桥河、河棚河治理、龙潭河、朱槽沟等中小河流治理工程，进行山七河、黄洋河、胡家河等山洪沟治理建设；进行赤土堰水系修复。持续多年在杭埠河进行了增殖流放；在全县多个乡镇进行沟渠清淤和塘坝扩挖，增强水系补偿和联通。水生态环境日趋好转。（五）多管齐下，开展联合执法。水利部门继续保持高压态势，严打非法采砂、县农业部门组织开展了全面打击非电捕鱼专项行动，县交通部门联合公安等部门，对龙河口水域的三无船只进行了集中清理。（六）开展河道治理，确保水清河畅。在全县组织开展农村三大革命，</w:t>
      </w:r>
      <w:r w:rsidRPr="00BC515E">
        <w:rPr>
          <w:rFonts w:ascii="仿宋" w:eastAsia="仿宋" w:hAnsi="仿宋" w:cs="仿宋" w:hint="eastAsia"/>
          <w:kern w:val="2"/>
          <w:sz w:val="32"/>
          <w:szCs w:val="32"/>
        </w:rPr>
        <w:t>根据河流等级，拟定了县、乡河湖保洁实施方案，每条河湖</w:t>
      </w:r>
      <w:r w:rsidRPr="00BC515E">
        <w:rPr>
          <w:rFonts w:ascii="仿宋" w:eastAsia="仿宋" w:hAnsi="仿宋" w:cs="仿宋" w:hint="eastAsia"/>
          <w:sz w:val="32"/>
          <w:szCs w:val="32"/>
        </w:rPr>
        <w:t>均有巡护员和保洁员，基本实现了垃圾不落地，污水不入河的目标。还通过公开招标的形式，向社会购买服务，进行物业化管理，为杭埠河、丰乐河，杭北干渠、舒庐干渠等河渠聘请“保姆”，进行河渠清淤保洁，</w:t>
      </w:r>
      <w:r w:rsidRPr="00BC515E">
        <w:rPr>
          <w:rFonts w:ascii="仿宋" w:eastAsia="仿宋" w:hAnsi="仿宋" w:cs="仿宋" w:hint="eastAsia"/>
          <w:sz w:val="32"/>
          <w:szCs w:val="32"/>
        </w:rPr>
        <w:lastRenderedPageBreak/>
        <w:t>收到了较好的效果。（七）严管水域岸线、巩固整治成果。印发了《舒城县河湖管理范围和国有水利工程管理与保护范围划界确权登记工作的实施方案》，进一步明确河湖的管理和保护范围。在水利部安排的固废大排查及清四乱和生态违建专项行动中，效果明显。</w:t>
      </w:r>
      <w:r w:rsidRPr="00BC515E">
        <w:rPr>
          <w:rFonts w:ascii="仿宋" w:eastAsia="仿宋" w:hAnsi="仿宋" w:cs="仿宋"/>
          <w:sz w:val="32"/>
          <w:szCs w:val="32"/>
        </w:rPr>
        <w:t xml:space="preserve"> </w:t>
      </w:r>
      <w:r w:rsidRPr="00BC515E">
        <w:rPr>
          <w:rFonts w:ascii="仿宋" w:eastAsia="仿宋" w:hAnsi="仿宋" w:cs="仿宋" w:hint="eastAsia"/>
          <w:sz w:val="32"/>
          <w:szCs w:val="32"/>
        </w:rPr>
        <w:t>六是加强协助，实施水污染联防联治。积极配合合肥市，协同肥西、庐江等县，完善水质状况通报机制，通过联防联治，三县联动，确保我县入巢水质达标，实现了一河清水入巢湖目标。</w:t>
      </w:r>
    </w:p>
    <w:p w:rsidR="0034630C" w:rsidRPr="00BC515E" w:rsidRDefault="0034630C" w:rsidP="008A527F">
      <w:pPr>
        <w:ind w:firstLine="645"/>
        <w:rPr>
          <w:rFonts w:ascii="仿宋" w:eastAsia="仿宋" w:hAnsi="仿宋" w:cs="Times New Roman"/>
          <w:sz w:val="32"/>
          <w:szCs w:val="32"/>
        </w:rPr>
      </w:pPr>
      <w:r w:rsidRPr="00BC515E">
        <w:rPr>
          <w:rFonts w:ascii="仿宋" w:eastAsia="仿宋" w:hAnsi="仿宋" w:cs="仿宋" w:hint="eastAsia"/>
          <w:sz w:val="32"/>
          <w:szCs w:val="32"/>
        </w:rPr>
        <w:t>主要做法、存在问题及建议：我县河长制工作开展以来，领导重视，部门履责，合力推动，成效初现。一是得益于县委、政府绿色发展理念。县委、政府遵循中央、省、市关于全面推进河长制工作的总体要求，在县党代会和县委全会中，确定了</w:t>
      </w:r>
      <w:r w:rsidRPr="00BC515E">
        <w:rPr>
          <w:rFonts w:ascii="仿宋" w:eastAsia="仿宋" w:hAnsi="仿宋" w:cs="仿宋"/>
          <w:sz w:val="32"/>
          <w:szCs w:val="32"/>
        </w:rPr>
        <w:t xml:space="preserve"> </w:t>
      </w:r>
      <w:r w:rsidRPr="00BC515E">
        <w:rPr>
          <w:rFonts w:ascii="仿宋" w:eastAsia="仿宋" w:hAnsi="仿宋" w:cs="仿宋" w:hint="eastAsia"/>
          <w:sz w:val="32"/>
          <w:szCs w:val="32"/>
        </w:rPr>
        <w:t>“金三角</w:t>
      </w:r>
      <w:r w:rsidRPr="00BC515E">
        <w:rPr>
          <w:rFonts w:ascii="仿宋" w:eastAsia="仿宋" w:hAnsi="仿宋" w:cs="Times New Roman"/>
          <w:sz w:val="32"/>
          <w:szCs w:val="32"/>
        </w:rPr>
        <w:t>”</w:t>
      </w:r>
      <w:r w:rsidRPr="00BC515E">
        <w:rPr>
          <w:rFonts w:ascii="仿宋" w:eastAsia="仿宋" w:hAnsi="仿宋" w:cs="仿宋" w:hint="eastAsia"/>
          <w:sz w:val="32"/>
          <w:szCs w:val="32"/>
        </w:rPr>
        <w:t>和</w:t>
      </w:r>
      <w:r w:rsidRPr="00BC515E">
        <w:rPr>
          <w:rFonts w:ascii="仿宋" w:eastAsia="仿宋" w:hAnsi="仿宋" w:cs="Times New Roman"/>
          <w:sz w:val="32"/>
          <w:szCs w:val="32"/>
        </w:rPr>
        <w:t>“</w:t>
      </w:r>
      <w:r w:rsidRPr="00BC515E">
        <w:rPr>
          <w:rFonts w:ascii="仿宋" w:eastAsia="仿宋" w:hAnsi="仿宋" w:cs="仿宋" w:hint="eastAsia"/>
          <w:sz w:val="32"/>
          <w:szCs w:val="32"/>
        </w:rPr>
        <w:t>绿三角</w:t>
      </w:r>
      <w:r w:rsidRPr="00BC515E">
        <w:rPr>
          <w:rFonts w:ascii="仿宋" w:eastAsia="仿宋" w:hAnsi="仿宋" w:cs="Times New Roman"/>
          <w:sz w:val="32"/>
          <w:szCs w:val="32"/>
        </w:rPr>
        <w:t>”</w:t>
      </w:r>
      <w:r w:rsidRPr="00BC515E">
        <w:rPr>
          <w:rFonts w:ascii="仿宋" w:eastAsia="仿宋" w:hAnsi="仿宋" w:cs="仿宋" w:hint="eastAsia"/>
          <w:sz w:val="32"/>
          <w:szCs w:val="32"/>
        </w:rPr>
        <w:t>的发展布局，实施绿色发展的理念，实施的排污口清查，砂石禁采，关闭搬迁河道内养殖户，打击电捕鱼、开展农村垃圾、污水、改厕“三大革命”等工作均是紧密联系河长制工作要求来展开，有力地推进我县河长制工作。二是得益于领导的高位推动，逐级压实责任。县、乡两</w:t>
      </w:r>
      <w:r w:rsidRPr="00BC515E">
        <w:rPr>
          <w:rFonts w:ascii="仿宋" w:eastAsia="仿宋" w:hAnsi="仿宋" w:cs="仿宋"/>
          <w:sz w:val="32"/>
          <w:szCs w:val="32"/>
        </w:rPr>
        <w:t>.</w:t>
      </w:r>
      <w:r w:rsidRPr="00BC515E">
        <w:rPr>
          <w:rFonts w:ascii="仿宋" w:eastAsia="仿宋" w:hAnsi="仿宋" w:cs="仿宋" w:hint="eastAsia"/>
          <w:sz w:val="32"/>
          <w:szCs w:val="32"/>
        </w:rPr>
        <w:t>级均由党委、政府主要领导担任总河长和副总河长，形成党政牵头，部门联动，群众参与的齐抓共管的良好局面，守河有责、守河担责，守河尽责成为共识，认河、巡河、治河形成常态</w:t>
      </w:r>
      <w:r w:rsidRPr="00BC515E">
        <w:rPr>
          <w:rFonts w:ascii="仿宋" w:eastAsia="仿宋" w:hAnsi="仿宋" w:cs="仿宋"/>
          <w:sz w:val="32"/>
          <w:szCs w:val="32"/>
        </w:rPr>
        <w:t xml:space="preserve"> </w:t>
      </w:r>
      <w:r w:rsidRPr="00BC515E">
        <w:rPr>
          <w:rFonts w:ascii="仿宋" w:eastAsia="仿宋" w:hAnsi="仿宋" w:cs="仿宋" w:hint="eastAsia"/>
          <w:sz w:val="32"/>
          <w:szCs w:val="32"/>
        </w:rPr>
        <w:t>。</w:t>
      </w:r>
      <w:r w:rsidRPr="00BC515E">
        <w:rPr>
          <w:rFonts w:ascii="仿宋" w:eastAsia="仿宋" w:hAnsi="仿宋" w:cs="仿宋"/>
          <w:sz w:val="32"/>
          <w:szCs w:val="32"/>
        </w:rPr>
        <w:t xml:space="preserve"> </w:t>
      </w:r>
      <w:r w:rsidRPr="00BC515E">
        <w:rPr>
          <w:rFonts w:ascii="仿宋" w:eastAsia="仿宋" w:hAnsi="仿宋" w:cs="仿宋" w:hint="eastAsia"/>
          <w:sz w:val="32"/>
          <w:szCs w:val="32"/>
        </w:rPr>
        <w:t>三是得益于各河长成员单位、各乡镇积极作为。围绕河长制工作要点，县委、政府印发了</w:t>
      </w:r>
      <w:r w:rsidRPr="00BC515E">
        <w:rPr>
          <w:rFonts w:ascii="仿宋" w:eastAsia="仿宋" w:hAnsi="仿宋" w:cs="仿宋" w:hint="eastAsia"/>
          <w:sz w:val="32"/>
          <w:szCs w:val="32"/>
        </w:rPr>
        <w:lastRenderedPageBreak/>
        <w:t>《关于推进河长制向纵深发展的实施意见》，进一步明确河湖治理任务，落实了责任单位，推动了河长制工作的开展。聘请了河湖社会监督员，义务进行河湖管理和河湖监督</w:t>
      </w:r>
      <w:r w:rsidRPr="00BC515E">
        <w:rPr>
          <w:rFonts w:ascii="仿宋" w:eastAsia="仿宋" w:hAnsi="仿宋" w:cs="仿宋"/>
          <w:sz w:val="32"/>
          <w:szCs w:val="32"/>
        </w:rPr>
        <w:t>,</w:t>
      </w:r>
      <w:r w:rsidRPr="00BC515E">
        <w:rPr>
          <w:rFonts w:ascii="仿宋" w:eastAsia="仿宋" w:hAnsi="仿宋" w:cs="仿宋" w:hint="eastAsia"/>
          <w:sz w:val="32"/>
          <w:szCs w:val="32"/>
        </w:rPr>
        <w:t>制定了河湖管理乡规民约等，推动河长制工作的开展。率先设置了河长巡河日，对河长巡河进行提醒，河长巡河实现了常态化。</w:t>
      </w:r>
    </w:p>
    <w:p w:rsidR="0034630C" w:rsidRPr="00BC515E" w:rsidRDefault="0034630C" w:rsidP="005204A1">
      <w:pPr>
        <w:ind w:firstLineChars="200" w:firstLine="643"/>
        <w:jc w:val="left"/>
        <w:rPr>
          <w:rFonts w:ascii="仿宋" w:eastAsia="仿宋" w:hAnsi="仿宋" w:cs="仿宋"/>
          <w:b/>
          <w:bCs/>
          <w:sz w:val="32"/>
          <w:szCs w:val="32"/>
        </w:rPr>
      </w:pPr>
      <w:r w:rsidRPr="00BC515E">
        <w:rPr>
          <w:rFonts w:ascii="仿宋" w:eastAsia="仿宋" w:hAnsi="仿宋" w:cs="仿宋" w:hint="eastAsia"/>
          <w:b/>
          <w:bCs/>
          <w:sz w:val="32"/>
          <w:szCs w:val="32"/>
        </w:rPr>
        <w:t>（五）、水资源管理</w:t>
      </w:r>
      <w:r w:rsidR="0051479A">
        <w:rPr>
          <w:rFonts w:ascii="仿宋" w:eastAsia="仿宋" w:hAnsi="仿宋" w:cs="仿宋" w:hint="eastAsia"/>
          <w:b/>
          <w:bCs/>
          <w:sz w:val="32"/>
          <w:szCs w:val="32"/>
        </w:rPr>
        <w:t>、</w:t>
      </w:r>
      <w:r w:rsidRPr="00BC515E">
        <w:rPr>
          <w:rFonts w:ascii="仿宋" w:eastAsia="仿宋" w:hAnsi="仿宋" w:cs="仿宋" w:hint="eastAsia"/>
          <w:b/>
          <w:bCs/>
          <w:sz w:val="32"/>
          <w:szCs w:val="32"/>
        </w:rPr>
        <w:t>开发利用和节约保护</w:t>
      </w:r>
      <w:r w:rsidRPr="00BC515E">
        <w:rPr>
          <w:rFonts w:ascii="仿宋" w:eastAsia="仿宋" w:hAnsi="仿宋" w:cs="仿宋"/>
          <w:b/>
          <w:bCs/>
          <w:sz w:val="32"/>
          <w:szCs w:val="32"/>
        </w:rPr>
        <w:t>:</w:t>
      </w:r>
    </w:p>
    <w:p w:rsidR="0034630C" w:rsidRPr="00BC515E" w:rsidRDefault="0034630C" w:rsidP="005204A1">
      <w:pPr>
        <w:ind w:firstLineChars="200" w:firstLine="640"/>
        <w:jc w:val="left"/>
        <w:rPr>
          <w:rFonts w:ascii="仿宋" w:eastAsia="仿宋" w:hAnsi="仿宋" w:cs="Times New Roman"/>
          <w:sz w:val="32"/>
          <w:szCs w:val="32"/>
        </w:rPr>
      </w:pPr>
      <w:r w:rsidRPr="00BC515E">
        <w:rPr>
          <w:rFonts w:ascii="仿宋" w:eastAsia="仿宋" w:hAnsi="仿宋" w:cs="仿宋" w:hint="eastAsia"/>
          <w:sz w:val="32"/>
          <w:szCs w:val="32"/>
        </w:rPr>
        <w:t>近五年来，本着水资源合理开发和可持续利用的原则，加强水源工程建设，提高水资源在时间和空间上的调控能力，缓解水资源供需矛盾。十三五期间，全面推进“八小水利”工程改造提升，恢复和改善农田灌溉面积</w:t>
      </w:r>
      <w:r w:rsidRPr="00BC515E">
        <w:rPr>
          <w:rFonts w:ascii="仿宋" w:eastAsia="仿宋" w:hAnsi="仿宋" w:cs="仿宋"/>
          <w:sz w:val="32"/>
          <w:szCs w:val="32"/>
        </w:rPr>
        <w:t>24.4</w:t>
      </w:r>
      <w:r w:rsidRPr="00BC515E">
        <w:rPr>
          <w:rFonts w:ascii="仿宋" w:eastAsia="仿宋" w:hAnsi="仿宋" w:cs="仿宋" w:hint="eastAsia"/>
          <w:sz w:val="32"/>
          <w:szCs w:val="32"/>
        </w:rPr>
        <w:t>万亩；先后实施完成了</w:t>
      </w:r>
      <w:r w:rsidRPr="00BC515E">
        <w:rPr>
          <w:rFonts w:ascii="仿宋" w:eastAsia="仿宋" w:hAnsi="仿宋" w:cs="仿宋"/>
          <w:sz w:val="32"/>
          <w:szCs w:val="32"/>
        </w:rPr>
        <w:t>7</w:t>
      </w:r>
      <w:r w:rsidRPr="00BC515E">
        <w:rPr>
          <w:rFonts w:ascii="仿宋" w:eastAsia="仿宋" w:hAnsi="仿宋" w:cs="仿宋" w:hint="eastAsia"/>
          <w:sz w:val="32"/>
          <w:szCs w:val="32"/>
        </w:rPr>
        <w:t>条中小河流、</w:t>
      </w:r>
      <w:r w:rsidRPr="00BC515E">
        <w:rPr>
          <w:rFonts w:ascii="仿宋" w:eastAsia="仿宋" w:hAnsi="仿宋" w:cs="仿宋"/>
          <w:sz w:val="32"/>
          <w:szCs w:val="32"/>
        </w:rPr>
        <w:t>5</w:t>
      </w:r>
      <w:r w:rsidRPr="00BC515E">
        <w:rPr>
          <w:rFonts w:ascii="仿宋" w:eastAsia="仿宋" w:hAnsi="仿宋" w:cs="仿宋" w:hint="eastAsia"/>
          <w:sz w:val="32"/>
          <w:szCs w:val="32"/>
        </w:rPr>
        <w:t>条山洪沟治理项目及</w:t>
      </w:r>
      <w:r w:rsidR="0051479A">
        <w:rPr>
          <w:rFonts w:ascii="仿宋" w:eastAsia="仿宋" w:hAnsi="仿宋" w:cs="仿宋" w:hint="eastAsia"/>
          <w:sz w:val="32"/>
          <w:szCs w:val="32"/>
        </w:rPr>
        <w:t>38</w:t>
      </w:r>
      <w:r w:rsidRPr="00BC515E">
        <w:rPr>
          <w:rFonts w:ascii="仿宋" w:eastAsia="仿宋" w:hAnsi="仿宋" w:cs="仿宋" w:hint="eastAsia"/>
          <w:sz w:val="32"/>
          <w:szCs w:val="32"/>
        </w:rPr>
        <w:t>座小型病险水库除险加固项目；新建县城应急备用水源永安水厂一座，设计规模</w:t>
      </w:r>
      <w:r w:rsidRPr="00BC515E">
        <w:rPr>
          <w:rFonts w:ascii="仿宋" w:eastAsia="仿宋" w:hAnsi="仿宋" w:cs="仿宋"/>
          <w:sz w:val="32"/>
          <w:szCs w:val="32"/>
        </w:rPr>
        <w:t>8</w:t>
      </w:r>
      <w:r w:rsidRPr="00BC515E">
        <w:rPr>
          <w:rFonts w:ascii="仿宋" w:eastAsia="仿宋" w:hAnsi="仿宋" w:cs="仿宋" w:hint="eastAsia"/>
          <w:sz w:val="32"/>
          <w:szCs w:val="32"/>
        </w:rPr>
        <w:t>万</w:t>
      </w:r>
      <w:r w:rsidRPr="00BC515E">
        <w:rPr>
          <w:rFonts w:ascii="仿宋" w:eastAsia="仿宋" w:hAnsi="仿宋" w:cs="仿宋"/>
          <w:sz w:val="32"/>
          <w:szCs w:val="32"/>
        </w:rPr>
        <w:t>t/d</w:t>
      </w:r>
      <w:r w:rsidRPr="00BC515E">
        <w:rPr>
          <w:rFonts w:ascii="仿宋" w:eastAsia="仿宋" w:hAnsi="仿宋" w:cs="仿宋" w:hint="eastAsia"/>
          <w:sz w:val="32"/>
          <w:szCs w:val="32"/>
        </w:rPr>
        <w:t>（近期取水规模</w:t>
      </w:r>
      <w:r w:rsidRPr="00BC515E">
        <w:rPr>
          <w:rFonts w:ascii="仿宋" w:eastAsia="仿宋" w:hAnsi="仿宋" w:cs="仿宋"/>
          <w:sz w:val="32"/>
          <w:szCs w:val="32"/>
        </w:rPr>
        <w:t>4</w:t>
      </w:r>
      <w:r w:rsidRPr="00BC515E">
        <w:rPr>
          <w:rFonts w:ascii="仿宋" w:eastAsia="仿宋" w:hAnsi="仿宋" w:cs="仿宋" w:hint="eastAsia"/>
          <w:sz w:val="32"/>
          <w:szCs w:val="32"/>
        </w:rPr>
        <w:t>万</w:t>
      </w:r>
      <w:r w:rsidRPr="00BC515E">
        <w:rPr>
          <w:rFonts w:ascii="仿宋" w:eastAsia="仿宋" w:hAnsi="仿宋" w:cs="仿宋"/>
          <w:sz w:val="32"/>
          <w:szCs w:val="32"/>
        </w:rPr>
        <w:t>t/d</w:t>
      </w:r>
      <w:r w:rsidRPr="00BC515E">
        <w:rPr>
          <w:rFonts w:ascii="仿宋" w:eastAsia="仿宋" w:hAnsi="仿宋" w:cs="仿宋" w:hint="eastAsia"/>
          <w:sz w:val="32"/>
          <w:szCs w:val="32"/>
        </w:rPr>
        <w:t>）；启动龙河口水库引水工程，建成后可以为县城提供</w:t>
      </w:r>
      <w:r w:rsidRPr="00BC515E">
        <w:rPr>
          <w:rFonts w:ascii="仿宋" w:eastAsia="仿宋" w:hAnsi="仿宋" w:cs="仿宋"/>
          <w:sz w:val="32"/>
          <w:szCs w:val="32"/>
        </w:rPr>
        <w:t>15</w:t>
      </w:r>
      <w:r w:rsidRPr="00BC515E">
        <w:rPr>
          <w:rFonts w:ascii="仿宋" w:eastAsia="仿宋" w:hAnsi="仿宋" w:cs="仿宋" w:hint="eastAsia"/>
          <w:sz w:val="32"/>
          <w:szCs w:val="32"/>
        </w:rPr>
        <w:t>万</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sz w:val="32"/>
          <w:szCs w:val="32"/>
        </w:rPr>
        <w:t>/</w:t>
      </w:r>
      <w:r w:rsidRPr="00BC515E">
        <w:rPr>
          <w:rFonts w:ascii="仿宋" w:eastAsia="仿宋" w:hAnsi="仿宋" w:cs="仿宋" w:hint="eastAsia"/>
          <w:sz w:val="32"/>
          <w:szCs w:val="32"/>
        </w:rPr>
        <w:t>日供水量。为有效规划水资源，实现经济建设与水资源可持续利用协调发展，我县已编制完成《舒城县水资源综合规划》、《舒城县节水型社会建设规划》、《舒城县经济开发区水资源论证》和《舒城县水资源管理手册》等四项水资源规划和论证，对今后我县水资源开发利用和节约保护工作起到引领和指导作用。</w:t>
      </w:r>
      <w:r w:rsidR="0051479A" w:rsidRPr="00BC515E">
        <w:rPr>
          <w:rFonts w:ascii="仿宋" w:eastAsia="仿宋" w:hAnsi="仿宋" w:cs="仿宋" w:hint="eastAsia"/>
          <w:sz w:val="32"/>
          <w:szCs w:val="32"/>
        </w:rPr>
        <w:t>十三五期间，扩建农村安全饮用水厂</w:t>
      </w:r>
      <w:r w:rsidR="0051479A" w:rsidRPr="00BC515E">
        <w:rPr>
          <w:rFonts w:ascii="仿宋" w:eastAsia="仿宋" w:hAnsi="仿宋" w:cs="仿宋"/>
          <w:sz w:val="32"/>
          <w:szCs w:val="32"/>
        </w:rPr>
        <w:t>3</w:t>
      </w:r>
      <w:r w:rsidR="0051479A" w:rsidRPr="00BC515E">
        <w:rPr>
          <w:rFonts w:ascii="仿宋" w:eastAsia="仿宋" w:hAnsi="仿宋" w:cs="仿宋" w:hint="eastAsia"/>
          <w:sz w:val="32"/>
          <w:szCs w:val="32"/>
        </w:rPr>
        <w:t>座，全县基本实现了区域供水全覆盖，基本解决农村居民安全饮水问题。</w:t>
      </w:r>
    </w:p>
    <w:p w:rsidR="0034630C" w:rsidRPr="00BC515E" w:rsidRDefault="0034630C" w:rsidP="005204A1">
      <w:pPr>
        <w:ind w:firstLineChars="200" w:firstLine="640"/>
        <w:jc w:val="left"/>
        <w:rPr>
          <w:rFonts w:ascii="仿宋" w:eastAsia="仿宋" w:hAnsi="仿宋" w:cs="Times New Roman"/>
          <w:sz w:val="32"/>
          <w:szCs w:val="32"/>
        </w:rPr>
      </w:pPr>
      <w:r w:rsidRPr="00BC515E">
        <w:rPr>
          <w:rFonts w:ascii="仿宋" w:eastAsia="仿宋" w:hAnsi="仿宋" w:cs="仿宋" w:hint="eastAsia"/>
          <w:sz w:val="32"/>
          <w:szCs w:val="32"/>
        </w:rPr>
        <w:lastRenderedPageBreak/>
        <w:t>为加快节水型社会建设，围绕十三五水利规划目标，在农业用水、工业用水和生活用水方面加强节约保护水资源工作。根据《安徽省“十三五”高效节水灌溉总体方案》，我县新增高效节水灌溉面积</w:t>
      </w:r>
      <w:r w:rsidRPr="00BC515E">
        <w:rPr>
          <w:rFonts w:ascii="仿宋" w:eastAsia="仿宋" w:hAnsi="仿宋" w:cs="仿宋"/>
          <w:sz w:val="32"/>
          <w:szCs w:val="32"/>
        </w:rPr>
        <w:t>3320</w:t>
      </w:r>
      <w:r w:rsidRPr="00BC515E">
        <w:rPr>
          <w:rFonts w:ascii="仿宋" w:eastAsia="仿宋" w:hAnsi="仿宋" w:cs="仿宋" w:hint="eastAsia"/>
          <w:sz w:val="32"/>
          <w:szCs w:val="32"/>
        </w:rPr>
        <w:t>亩，提高农业生产质量和生产力水平，实现农业灌溉节水和农民增收双赢。全面掌握县内高耗水企业，严格取水许可审查条件，监督检查企业节水减排措施落实情况。深入加强水资源宣传工作，提升节水器具普及率，逐步提高生活取水在线计量安装率，已安装在线计量取水户</w:t>
      </w:r>
      <w:r w:rsidRPr="00BC515E">
        <w:rPr>
          <w:rFonts w:ascii="仿宋" w:eastAsia="仿宋" w:hAnsi="仿宋" w:cs="仿宋"/>
          <w:sz w:val="32"/>
          <w:szCs w:val="32"/>
        </w:rPr>
        <w:t>4</w:t>
      </w:r>
      <w:r w:rsidRPr="00BC515E">
        <w:rPr>
          <w:rFonts w:ascii="仿宋" w:eastAsia="仿宋" w:hAnsi="仿宋" w:cs="仿宋" w:hint="eastAsia"/>
          <w:sz w:val="32"/>
          <w:szCs w:val="32"/>
        </w:rPr>
        <w:t>户，接入平台管理农村饮用水厂</w:t>
      </w:r>
      <w:r w:rsidRPr="00BC515E">
        <w:rPr>
          <w:rFonts w:ascii="仿宋" w:eastAsia="仿宋" w:hAnsi="仿宋" w:cs="仿宋"/>
          <w:sz w:val="32"/>
          <w:szCs w:val="32"/>
        </w:rPr>
        <w:t>5</w:t>
      </w:r>
      <w:r w:rsidRPr="00BC515E">
        <w:rPr>
          <w:rFonts w:ascii="仿宋" w:eastAsia="仿宋" w:hAnsi="仿宋" w:cs="仿宋" w:hint="eastAsia"/>
          <w:sz w:val="32"/>
          <w:szCs w:val="32"/>
        </w:rPr>
        <w:t>家，实现科学有效掌握全县用水情况，做好水资源用量控制。</w:t>
      </w:r>
    </w:p>
    <w:p w:rsidR="0034630C" w:rsidRPr="00BC515E" w:rsidRDefault="0034630C" w:rsidP="005204A1">
      <w:pPr>
        <w:ind w:firstLineChars="200" w:firstLine="640"/>
        <w:jc w:val="left"/>
        <w:rPr>
          <w:rFonts w:ascii="仿宋" w:eastAsia="仿宋" w:hAnsi="仿宋" w:cs="Times New Roman"/>
          <w:sz w:val="32"/>
          <w:szCs w:val="32"/>
        </w:rPr>
      </w:pPr>
      <w:r w:rsidRPr="00BC515E">
        <w:rPr>
          <w:rFonts w:ascii="仿宋" w:eastAsia="仿宋" w:hAnsi="仿宋" w:cs="仿宋" w:hint="eastAsia"/>
          <w:sz w:val="32"/>
          <w:szCs w:val="32"/>
        </w:rPr>
        <w:t>加强三条红线控制，落实最严格水资源制度管理</w:t>
      </w:r>
      <w:r w:rsidRPr="00BC515E">
        <w:rPr>
          <w:rFonts w:ascii="仿宋" w:eastAsia="仿宋" w:hAnsi="仿宋" w:cs="仿宋"/>
          <w:sz w:val="32"/>
          <w:szCs w:val="32"/>
        </w:rPr>
        <w:t>:</w:t>
      </w:r>
      <w:r w:rsidRPr="00BC515E">
        <w:rPr>
          <w:rFonts w:ascii="仿宋" w:eastAsia="仿宋" w:hAnsi="仿宋" w:cs="仿宋" w:hint="eastAsia"/>
          <w:sz w:val="32"/>
          <w:szCs w:val="32"/>
        </w:rPr>
        <w:t>全面落实我县水量分配方案，建立取水许可总量控制指标体系，出台水资源消耗总量与强度双控制行动方案，推行用水总量控制。</w:t>
      </w:r>
      <w:r w:rsidRPr="00BC515E">
        <w:rPr>
          <w:rFonts w:ascii="仿宋" w:eastAsia="仿宋" w:hAnsi="仿宋" w:cs="仿宋"/>
          <w:sz w:val="32"/>
          <w:szCs w:val="32"/>
        </w:rPr>
        <w:t>2016</w:t>
      </w:r>
      <w:r w:rsidRPr="00BC515E">
        <w:rPr>
          <w:rFonts w:ascii="仿宋" w:eastAsia="仿宋" w:hAnsi="仿宋" w:cs="仿宋" w:hint="eastAsia"/>
          <w:sz w:val="32"/>
          <w:szCs w:val="32"/>
        </w:rPr>
        <w:t>年全县用水总量</w:t>
      </w:r>
      <w:r w:rsidRPr="00BC515E">
        <w:rPr>
          <w:rFonts w:ascii="仿宋" w:eastAsia="仿宋" w:hAnsi="仿宋" w:cs="仿宋"/>
          <w:sz w:val="32"/>
          <w:szCs w:val="32"/>
        </w:rPr>
        <w:t>3.202</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，其中，农业用水量</w:t>
      </w:r>
      <w:r w:rsidRPr="00BC515E">
        <w:rPr>
          <w:rFonts w:ascii="仿宋" w:eastAsia="仿宋" w:hAnsi="仿宋" w:cs="仿宋"/>
          <w:sz w:val="32"/>
          <w:szCs w:val="32"/>
        </w:rPr>
        <w:t>2.51</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，工业用水量</w:t>
      </w:r>
      <w:r w:rsidRPr="00BC515E">
        <w:rPr>
          <w:rFonts w:ascii="仿宋" w:eastAsia="仿宋" w:hAnsi="仿宋" w:cs="仿宋"/>
          <w:sz w:val="32"/>
          <w:szCs w:val="32"/>
        </w:rPr>
        <w:t>0.32</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，生活用水量</w:t>
      </w:r>
      <w:r w:rsidRPr="00BC515E">
        <w:rPr>
          <w:rFonts w:ascii="仿宋" w:eastAsia="仿宋" w:hAnsi="仿宋" w:cs="仿宋"/>
          <w:sz w:val="32"/>
          <w:szCs w:val="32"/>
        </w:rPr>
        <w:t>0.33</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，生态环境用水量</w:t>
      </w:r>
      <w:r w:rsidRPr="00BC515E">
        <w:rPr>
          <w:rFonts w:ascii="仿宋" w:eastAsia="仿宋" w:hAnsi="仿宋" w:cs="仿宋"/>
          <w:sz w:val="32"/>
          <w:szCs w:val="32"/>
        </w:rPr>
        <w:t>0.042</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w:t>
      </w:r>
      <w:r w:rsidRPr="00BC515E">
        <w:rPr>
          <w:rFonts w:ascii="仿宋" w:eastAsia="仿宋" w:hAnsi="仿宋" w:cs="仿宋"/>
          <w:sz w:val="32"/>
          <w:szCs w:val="32"/>
        </w:rPr>
        <w:t>2017</w:t>
      </w:r>
      <w:r w:rsidRPr="00BC515E">
        <w:rPr>
          <w:rFonts w:ascii="仿宋" w:eastAsia="仿宋" w:hAnsi="仿宋" w:cs="仿宋" w:hint="eastAsia"/>
          <w:sz w:val="32"/>
          <w:szCs w:val="32"/>
        </w:rPr>
        <w:t>年全县用水总量</w:t>
      </w:r>
      <w:r w:rsidRPr="00BC515E">
        <w:rPr>
          <w:rFonts w:ascii="仿宋" w:eastAsia="仿宋" w:hAnsi="仿宋" w:cs="仿宋"/>
          <w:sz w:val="32"/>
          <w:szCs w:val="32"/>
        </w:rPr>
        <w:t>3.358</w:t>
      </w:r>
      <w:r w:rsidRPr="00BC515E">
        <w:rPr>
          <w:rFonts w:ascii="仿宋" w:eastAsia="仿宋" w:hAnsi="仿宋" w:cs="仿宋" w:hint="eastAsia"/>
          <w:sz w:val="32"/>
          <w:szCs w:val="32"/>
        </w:rPr>
        <w:t>亿立方，其中，农业用水量</w:t>
      </w:r>
      <w:r w:rsidRPr="00BC515E">
        <w:rPr>
          <w:rFonts w:ascii="仿宋" w:eastAsia="仿宋" w:hAnsi="仿宋" w:cs="仿宋"/>
          <w:sz w:val="32"/>
          <w:szCs w:val="32"/>
        </w:rPr>
        <w:t>2.625</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，工业用水量</w:t>
      </w:r>
      <w:r w:rsidRPr="00BC515E">
        <w:rPr>
          <w:rFonts w:ascii="仿宋" w:eastAsia="仿宋" w:hAnsi="仿宋" w:cs="仿宋"/>
          <w:sz w:val="32"/>
          <w:szCs w:val="32"/>
        </w:rPr>
        <w:t>0.36</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，生活用水量</w:t>
      </w:r>
      <w:r w:rsidRPr="00BC515E">
        <w:rPr>
          <w:rFonts w:ascii="仿宋" w:eastAsia="仿宋" w:hAnsi="仿宋" w:cs="仿宋"/>
          <w:sz w:val="32"/>
          <w:szCs w:val="32"/>
        </w:rPr>
        <w:t>0.312</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，生态环境用水量</w:t>
      </w:r>
      <w:r w:rsidRPr="00BC515E">
        <w:rPr>
          <w:rFonts w:ascii="仿宋" w:eastAsia="仿宋" w:hAnsi="仿宋" w:cs="仿宋"/>
          <w:sz w:val="32"/>
          <w:szCs w:val="32"/>
        </w:rPr>
        <w:t>0.061</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w:t>
      </w:r>
      <w:r w:rsidRPr="00BC515E">
        <w:rPr>
          <w:rFonts w:ascii="仿宋" w:eastAsia="仿宋" w:hAnsi="仿宋" w:cs="仿宋"/>
          <w:sz w:val="32"/>
          <w:szCs w:val="32"/>
        </w:rPr>
        <w:t>2018</w:t>
      </w:r>
      <w:r w:rsidRPr="00BC515E">
        <w:rPr>
          <w:rFonts w:ascii="仿宋" w:eastAsia="仿宋" w:hAnsi="仿宋" w:cs="仿宋" w:hint="eastAsia"/>
          <w:sz w:val="32"/>
          <w:szCs w:val="32"/>
        </w:rPr>
        <w:t>年全县用水总量</w:t>
      </w:r>
      <w:r w:rsidRPr="00BC515E">
        <w:rPr>
          <w:rFonts w:ascii="仿宋" w:eastAsia="仿宋" w:hAnsi="仿宋" w:cs="仿宋"/>
          <w:sz w:val="32"/>
          <w:szCs w:val="32"/>
        </w:rPr>
        <w:t>3.365</w:t>
      </w:r>
      <w:r w:rsidRPr="00BC515E">
        <w:rPr>
          <w:rFonts w:ascii="仿宋" w:eastAsia="仿宋" w:hAnsi="仿宋" w:cs="仿宋" w:hint="eastAsia"/>
          <w:sz w:val="32"/>
          <w:szCs w:val="32"/>
        </w:rPr>
        <w:t>亿立方，其中，农业用水量</w:t>
      </w:r>
      <w:r w:rsidRPr="00BC515E">
        <w:rPr>
          <w:rFonts w:ascii="仿宋" w:eastAsia="仿宋" w:hAnsi="仿宋" w:cs="仿宋"/>
          <w:sz w:val="32"/>
          <w:szCs w:val="32"/>
        </w:rPr>
        <w:t>2.69</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，工业用水量</w:t>
      </w:r>
      <w:r w:rsidRPr="00BC515E">
        <w:rPr>
          <w:rFonts w:ascii="仿宋" w:eastAsia="仿宋" w:hAnsi="仿宋" w:cs="仿宋"/>
          <w:sz w:val="32"/>
          <w:szCs w:val="32"/>
        </w:rPr>
        <w:t>0.36</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，生活用水量</w:t>
      </w:r>
      <w:r w:rsidRPr="00BC515E">
        <w:rPr>
          <w:rFonts w:ascii="仿宋" w:eastAsia="仿宋" w:hAnsi="仿宋" w:cs="仿宋"/>
          <w:sz w:val="32"/>
          <w:szCs w:val="32"/>
        </w:rPr>
        <w:t>0.27</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，生态环境用水量</w:t>
      </w:r>
      <w:r w:rsidRPr="00BC515E">
        <w:rPr>
          <w:rFonts w:ascii="仿宋" w:eastAsia="仿宋" w:hAnsi="仿宋" w:cs="仿宋"/>
          <w:sz w:val="32"/>
          <w:szCs w:val="32"/>
        </w:rPr>
        <w:t>0.049</w:t>
      </w:r>
      <w:r w:rsidRPr="00BC515E">
        <w:rPr>
          <w:rFonts w:ascii="仿宋" w:eastAsia="仿宋" w:hAnsi="仿宋" w:cs="仿宋" w:hint="eastAsia"/>
          <w:sz w:val="32"/>
          <w:szCs w:val="32"/>
        </w:rPr>
        <w:t>亿</w:t>
      </w:r>
      <w:r w:rsidRPr="00BC515E">
        <w:rPr>
          <w:rFonts w:ascii="仿宋" w:eastAsia="仿宋" w:hAnsi="仿宋" w:cs="仿宋"/>
          <w:sz w:val="32"/>
          <w:szCs w:val="32"/>
        </w:rPr>
        <w:t>m</w:t>
      </w:r>
      <w:r w:rsidRPr="00BC515E">
        <w:rPr>
          <w:rFonts w:ascii="仿宋" w:cs="宋体" w:hint="eastAsia"/>
          <w:sz w:val="32"/>
          <w:szCs w:val="32"/>
        </w:rPr>
        <w:t>³</w:t>
      </w:r>
      <w:r w:rsidRPr="00BC515E">
        <w:rPr>
          <w:rFonts w:ascii="仿宋" w:eastAsia="仿宋" w:hAnsi="仿宋" w:cs="仿宋" w:hint="eastAsia"/>
          <w:sz w:val="32"/>
          <w:szCs w:val="32"/>
        </w:rPr>
        <w:t>。加强水资源综合利用，合理控制用水量，提升用水效率，推进节水型社会建设。按照预定</w:t>
      </w:r>
      <w:r w:rsidRPr="00BC515E">
        <w:rPr>
          <w:rFonts w:ascii="仿宋" w:eastAsia="仿宋" w:hAnsi="仿宋" w:cs="仿宋" w:hint="eastAsia"/>
          <w:sz w:val="32"/>
          <w:szCs w:val="32"/>
        </w:rPr>
        <w:lastRenderedPageBreak/>
        <w:t>目标，</w:t>
      </w:r>
      <w:r w:rsidRPr="00BC515E">
        <w:rPr>
          <w:rFonts w:ascii="仿宋" w:eastAsia="仿宋" w:hAnsi="仿宋" w:cs="仿宋"/>
          <w:sz w:val="32"/>
          <w:szCs w:val="32"/>
        </w:rPr>
        <w:t>2016</w:t>
      </w:r>
      <w:r w:rsidRPr="00BC515E">
        <w:rPr>
          <w:rFonts w:ascii="仿宋" w:eastAsia="仿宋" w:hAnsi="仿宋" w:cs="仿宋" w:hint="eastAsia"/>
          <w:sz w:val="32"/>
          <w:szCs w:val="32"/>
        </w:rPr>
        <w:t>年全县万元工业增加值用水量</w:t>
      </w:r>
      <w:r w:rsidRPr="00BC515E">
        <w:rPr>
          <w:rFonts w:ascii="仿宋" w:eastAsia="仿宋" w:hAnsi="仿宋" w:cs="仿宋"/>
          <w:sz w:val="32"/>
          <w:szCs w:val="32"/>
        </w:rPr>
        <w:t>48.7m</w:t>
      </w:r>
      <w:r w:rsidRPr="00BC515E">
        <w:rPr>
          <w:rFonts w:ascii="仿宋" w:cs="宋体" w:hint="eastAsia"/>
          <w:sz w:val="32"/>
          <w:szCs w:val="32"/>
        </w:rPr>
        <w:t>³</w:t>
      </w:r>
      <w:r w:rsidRPr="00BC515E">
        <w:rPr>
          <w:rFonts w:ascii="仿宋" w:eastAsia="仿宋" w:hAnsi="仿宋" w:cs="仿宋"/>
          <w:sz w:val="32"/>
          <w:szCs w:val="32"/>
        </w:rPr>
        <w:t>(</w:t>
      </w:r>
      <w:r w:rsidRPr="00BC515E">
        <w:rPr>
          <w:rFonts w:ascii="仿宋" w:eastAsia="仿宋" w:hAnsi="仿宋" w:cs="仿宋" w:hint="eastAsia"/>
          <w:sz w:val="32"/>
          <w:szCs w:val="32"/>
        </w:rPr>
        <w:t>比上年下降</w:t>
      </w:r>
      <w:r w:rsidRPr="00BC515E">
        <w:rPr>
          <w:rFonts w:ascii="仿宋" w:eastAsia="仿宋" w:hAnsi="仿宋" w:cs="仿宋"/>
          <w:sz w:val="32"/>
          <w:szCs w:val="32"/>
        </w:rPr>
        <w:t>5%</w:t>
      </w:r>
      <w:r w:rsidRPr="00BC515E">
        <w:rPr>
          <w:rFonts w:ascii="仿宋" w:eastAsia="仿宋" w:hAnsi="仿宋" w:cs="仿宋" w:hint="eastAsia"/>
          <w:sz w:val="32"/>
          <w:szCs w:val="32"/>
        </w:rPr>
        <w:t>）</w:t>
      </w:r>
      <w:r w:rsidRPr="00BC515E">
        <w:rPr>
          <w:rFonts w:ascii="仿宋" w:eastAsia="仿宋" w:hAnsi="仿宋" w:cs="仿宋"/>
          <w:sz w:val="32"/>
          <w:szCs w:val="32"/>
        </w:rPr>
        <w:t>,</w:t>
      </w:r>
      <w:r w:rsidRPr="00BC515E">
        <w:rPr>
          <w:rFonts w:ascii="仿宋" w:eastAsia="仿宋" w:hAnsi="仿宋" w:cs="仿宋" w:hint="eastAsia"/>
          <w:sz w:val="32"/>
          <w:szCs w:val="32"/>
        </w:rPr>
        <w:t>万元</w:t>
      </w:r>
      <w:r w:rsidRPr="00BC515E">
        <w:rPr>
          <w:rFonts w:ascii="仿宋" w:eastAsia="仿宋" w:hAnsi="仿宋" w:cs="仿宋"/>
          <w:sz w:val="32"/>
          <w:szCs w:val="32"/>
        </w:rPr>
        <w:t>GDP</w:t>
      </w:r>
      <w:r w:rsidRPr="00BC515E">
        <w:rPr>
          <w:rFonts w:ascii="仿宋" w:eastAsia="仿宋" w:hAnsi="仿宋" w:cs="仿宋" w:hint="eastAsia"/>
          <w:sz w:val="32"/>
          <w:szCs w:val="32"/>
        </w:rPr>
        <w:t>用水量</w:t>
      </w:r>
      <w:r w:rsidRPr="00BC515E">
        <w:rPr>
          <w:rFonts w:ascii="仿宋" w:eastAsia="仿宋" w:hAnsi="仿宋" w:cs="仿宋"/>
          <w:sz w:val="32"/>
          <w:szCs w:val="32"/>
        </w:rPr>
        <w:t>176.5m</w:t>
      </w:r>
      <w:r w:rsidRPr="00BC515E">
        <w:rPr>
          <w:rFonts w:ascii="仿宋" w:cs="宋体" w:hint="eastAsia"/>
          <w:sz w:val="32"/>
          <w:szCs w:val="32"/>
        </w:rPr>
        <w:t>³</w:t>
      </w:r>
      <w:r w:rsidRPr="00BC515E">
        <w:rPr>
          <w:rFonts w:ascii="仿宋" w:eastAsia="仿宋" w:hAnsi="仿宋" w:cs="仿宋"/>
          <w:sz w:val="32"/>
          <w:szCs w:val="32"/>
        </w:rPr>
        <w:t>(</w:t>
      </w:r>
      <w:r w:rsidRPr="00BC515E">
        <w:rPr>
          <w:rFonts w:ascii="仿宋" w:eastAsia="仿宋" w:hAnsi="仿宋" w:cs="仿宋" w:hint="eastAsia"/>
          <w:sz w:val="32"/>
          <w:szCs w:val="32"/>
        </w:rPr>
        <w:t>比上年下降</w:t>
      </w:r>
      <w:r w:rsidRPr="00BC515E">
        <w:rPr>
          <w:rFonts w:ascii="仿宋" w:eastAsia="仿宋" w:hAnsi="仿宋" w:cs="仿宋"/>
          <w:sz w:val="32"/>
          <w:szCs w:val="32"/>
        </w:rPr>
        <w:t>6%</w:t>
      </w:r>
      <w:r w:rsidRPr="00BC515E">
        <w:rPr>
          <w:rFonts w:ascii="仿宋" w:eastAsia="仿宋" w:hAnsi="仿宋" w:cs="仿宋" w:hint="eastAsia"/>
          <w:sz w:val="32"/>
          <w:szCs w:val="32"/>
        </w:rPr>
        <w:t>），农田灌溉水有效利用系数</w:t>
      </w:r>
      <w:r w:rsidRPr="00BC515E">
        <w:rPr>
          <w:rFonts w:ascii="仿宋" w:eastAsia="仿宋" w:hAnsi="仿宋" w:cs="仿宋"/>
          <w:sz w:val="32"/>
          <w:szCs w:val="32"/>
        </w:rPr>
        <w:t>0.495</w:t>
      </w:r>
      <w:r w:rsidRPr="00BC515E">
        <w:rPr>
          <w:rFonts w:ascii="仿宋" w:eastAsia="仿宋" w:hAnsi="仿宋" w:cs="仿宋" w:hint="eastAsia"/>
          <w:sz w:val="32"/>
          <w:szCs w:val="32"/>
        </w:rPr>
        <w:t>；</w:t>
      </w:r>
      <w:r w:rsidRPr="00BC515E">
        <w:rPr>
          <w:rFonts w:ascii="仿宋" w:eastAsia="仿宋" w:hAnsi="仿宋" w:cs="仿宋"/>
          <w:sz w:val="32"/>
          <w:szCs w:val="32"/>
        </w:rPr>
        <w:t>2017</w:t>
      </w:r>
      <w:r w:rsidRPr="00BC515E">
        <w:rPr>
          <w:rFonts w:ascii="仿宋" w:eastAsia="仿宋" w:hAnsi="仿宋" w:cs="仿宋" w:hint="eastAsia"/>
          <w:sz w:val="32"/>
          <w:szCs w:val="32"/>
        </w:rPr>
        <w:t>年全县万元工业增加值用水量</w:t>
      </w:r>
      <w:r w:rsidRPr="00BC515E">
        <w:rPr>
          <w:rFonts w:ascii="仿宋" w:eastAsia="仿宋" w:hAnsi="仿宋" w:cs="仿宋"/>
          <w:sz w:val="32"/>
          <w:szCs w:val="32"/>
        </w:rPr>
        <w:t>51.3m</w:t>
      </w:r>
      <w:r w:rsidRPr="00BC515E">
        <w:rPr>
          <w:rFonts w:ascii="仿宋" w:cs="宋体" w:hint="eastAsia"/>
          <w:sz w:val="32"/>
          <w:szCs w:val="32"/>
        </w:rPr>
        <w:t>³</w:t>
      </w:r>
      <w:r w:rsidRPr="00BC515E">
        <w:rPr>
          <w:rFonts w:ascii="仿宋" w:eastAsia="仿宋" w:hAnsi="仿宋" w:cs="仿宋"/>
          <w:sz w:val="32"/>
          <w:szCs w:val="32"/>
        </w:rPr>
        <w:t>(</w:t>
      </w:r>
      <w:r w:rsidRPr="00BC515E">
        <w:rPr>
          <w:rFonts w:ascii="仿宋" w:eastAsia="仿宋" w:hAnsi="仿宋" w:cs="仿宋" w:hint="eastAsia"/>
          <w:sz w:val="32"/>
          <w:szCs w:val="32"/>
        </w:rPr>
        <w:t>比上年下降</w:t>
      </w:r>
      <w:r w:rsidRPr="00BC515E">
        <w:rPr>
          <w:rFonts w:ascii="仿宋" w:eastAsia="仿宋" w:hAnsi="仿宋" w:cs="仿宋"/>
          <w:sz w:val="32"/>
          <w:szCs w:val="32"/>
        </w:rPr>
        <w:t>5%</w:t>
      </w:r>
      <w:r w:rsidRPr="00BC515E">
        <w:rPr>
          <w:rFonts w:ascii="仿宋" w:eastAsia="仿宋" w:hAnsi="仿宋" w:cs="仿宋" w:hint="eastAsia"/>
          <w:sz w:val="32"/>
          <w:szCs w:val="32"/>
        </w:rPr>
        <w:t>）</w:t>
      </w:r>
      <w:r w:rsidRPr="00BC515E">
        <w:rPr>
          <w:rFonts w:ascii="仿宋" w:eastAsia="仿宋" w:hAnsi="仿宋" w:cs="仿宋"/>
          <w:sz w:val="32"/>
          <w:szCs w:val="32"/>
        </w:rPr>
        <w:t>,</w:t>
      </w:r>
      <w:r w:rsidRPr="00BC515E">
        <w:rPr>
          <w:rFonts w:ascii="仿宋" w:eastAsia="仿宋" w:hAnsi="仿宋" w:cs="仿宋" w:hint="eastAsia"/>
          <w:sz w:val="32"/>
          <w:szCs w:val="32"/>
        </w:rPr>
        <w:t>万元</w:t>
      </w:r>
      <w:r w:rsidRPr="00BC515E">
        <w:rPr>
          <w:rFonts w:ascii="仿宋" w:eastAsia="仿宋" w:hAnsi="仿宋" w:cs="仿宋"/>
          <w:sz w:val="32"/>
          <w:szCs w:val="32"/>
        </w:rPr>
        <w:t>GDP</w:t>
      </w:r>
      <w:r w:rsidRPr="00BC515E">
        <w:rPr>
          <w:rFonts w:ascii="仿宋" w:eastAsia="仿宋" w:hAnsi="仿宋" w:cs="仿宋" w:hint="eastAsia"/>
          <w:sz w:val="32"/>
          <w:szCs w:val="32"/>
        </w:rPr>
        <w:t>用水量</w:t>
      </w:r>
      <w:r w:rsidRPr="00BC515E">
        <w:rPr>
          <w:rFonts w:ascii="仿宋" w:eastAsia="仿宋" w:hAnsi="仿宋" w:cs="仿宋"/>
          <w:sz w:val="32"/>
          <w:szCs w:val="32"/>
        </w:rPr>
        <w:t>187.8m</w:t>
      </w:r>
      <w:r w:rsidRPr="00BC515E">
        <w:rPr>
          <w:rFonts w:ascii="仿宋" w:cs="宋体" w:hint="eastAsia"/>
          <w:sz w:val="32"/>
          <w:szCs w:val="32"/>
        </w:rPr>
        <w:t>³</w:t>
      </w:r>
      <w:r w:rsidRPr="00BC515E">
        <w:rPr>
          <w:rFonts w:ascii="仿宋" w:eastAsia="仿宋" w:hAnsi="仿宋" w:cs="仿宋"/>
          <w:sz w:val="32"/>
          <w:szCs w:val="32"/>
        </w:rPr>
        <w:t>(</w:t>
      </w:r>
      <w:r w:rsidRPr="00BC515E">
        <w:rPr>
          <w:rFonts w:ascii="仿宋" w:eastAsia="仿宋" w:hAnsi="仿宋" w:cs="仿宋" w:hint="eastAsia"/>
          <w:sz w:val="32"/>
          <w:szCs w:val="32"/>
        </w:rPr>
        <w:t>比上年下降</w:t>
      </w:r>
      <w:r w:rsidRPr="00BC515E">
        <w:rPr>
          <w:rFonts w:ascii="仿宋" w:eastAsia="仿宋" w:hAnsi="仿宋" w:cs="仿宋"/>
          <w:sz w:val="32"/>
          <w:szCs w:val="32"/>
        </w:rPr>
        <w:t>6%</w:t>
      </w:r>
      <w:r w:rsidRPr="00BC515E">
        <w:rPr>
          <w:rFonts w:ascii="仿宋" w:eastAsia="仿宋" w:hAnsi="仿宋" w:cs="仿宋" w:hint="eastAsia"/>
          <w:sz w:val="32"/>
          <w:szCs w:val="32"/>
        </w:rPr>
        <w:t>），农田灌溉水有效利用系数</w:t>
      </w:r>
      <w:r w:rsidRPr="00BC515E">
        <w:rPr>
          <w:rFonts w:ascii="仿宋" w:eastAsia="仿宋" w:hAnsi="仿宋" w:cs="仿宋"/>
          <w:sz w:val="32"/>
          <w:szCs w:val="32"/>
        </w:rPr>
        <w:t>0.499</w:t>
      </w:r>
      <w:r w:rsidRPr="00BC515E">
        <w:rPr>
          <w:rFonts w:ascii="仿宋" w:eastAsia="仿宋" w:hAnsi="仿宋" w:cs="仿宋" w:hint="eastAsia"/>
          <w:sz w:val="32"/>
          <w:szCs w:val="32"/>
        </w:rPr>
        <w:t>；</w:t>
      </w:r>
      <w:r w:rsidRPr="00BC515E">
        <w:rPr>
          <w:rFonts w:ascii="仿宋" w:eastAsia="仿宋" w:hAnsi="仿宋" w:cs="仿宋"/>
          <w:sz w:val="32"/>
          <w:szCs w:val="32"/>
        </w:rPr>
        <w:t>2018</w:t>
      </w:r>
      <w:r w:rsidRPr="00BC515E">
        <w:rPr>
          <w:rFonts w:ascii="仿宋" w:eastAsia="仿宋" w:hAnsi="仿宋" w:cs="仿宋" w:hint="eastAsia"/>
          <w:sz w:val="32"/>
          <w:szCs w:val="32"/>
        </w:rPr>
        <w:t>年全县万元工业增加值用水量</w:t>
      </w:r>
      <w:r w:rsidRPr="00BC515E">
        <w:rPr>
          <w:rFonts w:ascii="仿宋" w:eastAsia="仿宋" w:hAnsi="仿宋" w:cs="仿宋"/>
          <w:sz w:val="32"/>
          <w:szCs w:val="32"/>
        </w:rPr>
        <w:t>45.78m</w:t>
      </w:r>
      <w:r w:rsidRPr="00BC515E">
        <w:rPr>
          <w:rFonts w:ascii="仿宋" w:cs="宋体" w:hint="eastAsia"/>
          <w:sz w:val="32"/>
          <w:szCs w:val="32"/>
        </w:rPr>
        <w:t>³</w:t>
      </w:r>
      <w:r w:rsidRPr="00BC515E">
        <w:rPr>
          <w:rFonts w:ascii="仿宋" w:eastAsia="仿宋" w:hAnsi="仿宋" w:cs="仿宋"/>
          <w:sz w:val="32"/>
          <w:szCs w:val="32"/>
        </w:rPr>
        <w:t>(</w:t>
      </w:r>
      <w:r w:rsidRPr="00BC515E">
        <w:rPr>
          <w:rFonts w:ascii="仿宋" w:eastAsia="仿宋" w:hAnsi="仿宋" w:cs="仿宋" w:hint="eastAsia"/>
          <w:sz w:val="32"/>
          <w:szCs w:val="32"/>
        </w:rPr>
        <w:t>比上年下降</w:t>
      </w:r>
      <w:r w:rsidRPr="00BC515E">
        <w:rPr>
          <w:rFonts w:ascii="仿宋" w:eastAsia="仿宋" w:hAnsi="仿宋" w:cs="仿宋"/>
          <w:sz w:val="32"/>
          <w:szCs w:val="32"/>
        </w:rPr>
        <w:t>5%</w:t>
      </w:r>
      <w:r w:rsidRPr="00BC515E">
        <w:rPr>
          <w:rFonts w:ascii="仿宋" w:eastAsia="仿宋" w:hAnsi="仿宋" w:cs="仿宋" w:hint="eastAsia"/>
          <w:sz w:val="32"/>
          <w:szCs w:val="32"/>
        </w:rPr>
        <w:t>）</w:t>
      </w:r>
      <w:r w:rsidRPr="00BC515E">
        <w:rPr>
          <w:rFonts w:ascii="仿宋" w:eastAsia="仿宋" w:hAnsi="仿宋" w:cs="仿宋"/>
          <w:sz w:val="32"/>
          <w:szCs w:val="32"/>
        </w:rPr>
        <w:t>,</w:t>
      </w:r>
      <w:r w:rsidRPr="00BC515E">
        <w:rPr>
          <w:rFonts w:ascii="仿宋" w:eastAsia="仿宋" w:hAnsi="仿宋" w:cs="仿宋" w:hint="eastAsia"/>
          <w:sz w:val="32"/>
          <w:szCs w:val="32"/>
        </w:rPr>
        <w:t>万元</w:t>
      </w:r>
      <w:r w:rsidRPr="00BC515E">
        <w:rPr>
          <w:rFonts w:ascii="仿宋" w:eastAsia="仿宋" w:hAnsi="仿宋" w:cs="仿宋"/>
          <w:sz w:val="32"/>
          <w:szCs w:val="32"/>
        </w:rPr>
        <w:t>GDP</w:t>
      </w:r>
      <w:r w:rsidRPr="00BC515E">
        <w:rPr>
          <w:rFonts w:ascii="仿宋" w:eastAsia="仿宋" w:hAnsi="仿宋" w:cs="仿宋" w:hint="eastAsia"/>
          <w:sz w:val="32"/>
          <w:szCs w:val="32"/>
        </w:rPr>
        <w:t>用水量</w:t>
      </w:r>
      <w:r w:rsidRPr="00BC515E">
        <w:rPr>
          <w:rFonts w:ascii="仿宋" w:eastAsia="仿宋" w:hAnsi="仿宋" w:cs="仿宋"/>
          <w:sz w:val="32"/>
          <w:szCs w:val="32"/>
        </w:rPr>
        <w:t>165.91m</w:t>
      </w:r>
      <w:r w:rsidRPr="00BC515E">
        <w:rPr>
          <w:rFonts w:ascii="仿宋" w:hAnsi="仿宋" w:cs="宋体" w:hint="eastAsia"/>
          <w:sz w:val="32"/>
          <w:szCs w:val="32"/>
        </w:rPr>
        <w:t>³</w:t>
      </w:r>
      <w:r w:rsidRPr="00BC515E">
        <w:rPr>
          <w:rFonts w:ascii="仿宋" w:eastAsia="仿宋" w:hAnsi="仿宋" w:cs="仿宋"/>
          <w:sz w:val="32"/>
          <w:szCs w:val="32"/>
        </w:rPr>
        <w:t>(</w:t>
      </w:r>
      <w:r w:rsidRPr="00BC515E">
        <w:rPr>
          <w:rFonts w:ascii="仿宋" w:eastAsia="仿宋" w:hAnsi="仿宋" w:cs="仿宋" w:hint="eastAsia"/>
          <w:sz w:val="32"/>
          <w:szCs w:val="32"/>
        </w:rPr>
        <w:t>比上年下降</w:t>
      </w:r>
      <w:r w:rsidRPr="00BC515E">
        <w:rPr>
          <w:rFonts w:ascii="仿宋" w:eastAsia="仿宋" w:hAnsi="仿宋" w:cs="仿宋"/>
          <w:sz w:val="32"/>
          <w:szCs w:val="32"/>
        </w:rPr>
        <w:t>6%</w:t>
      </w:r>
      <w:r w:rsidRPr="00BC515E">
        <w:rPr>
          <w:rFonts w:ascii="仿宋" w:eastAsia="仿宋" w:hAnsi="仿宋" w:cs="仿宋" w:hint="eastAsia"/>
          <w:sz w:val="32"/>
          <w:szCs w:val="32"/>
        </w:rPr>
        <w:t>），农田灌溉水有效利用系数</w:t>
      </w:r>
      <w:r w:rsidRPr="00BC515E">
        <w:rPr>
          <w:rFonts w:ascii="仿宋" w:eastAsia="仿宋" w:hAnsi="仿宋" w:cs="仿宋"/>
          <w:sz w:val="32"/>
          <w:szCs w:val="32"/>
        </w:rPr>
        <w:t>0.497</w:t>
      </w:r>
      <w:r w:rsidRPr="00BC515E">
        <w:rPr>
          <w:rFonts w:ascii="仿宋" w:eastAsia="仿宋" w:hAnsi="仿宋" w:cs="仿宋" w:hint="eastAsia"/>
          <w:sz w:val="32"/>
          <w:szCs w:val="32"/>
        </w:rPr>
        <w:t>。我县现有国家和省级考核水功能区</w:t>
      </w:r>
      <w:r w:rsidRPr="00BC515E">
        <w:rPr>
          <w:rFonts w:ascii="仿宋" w:eastAsia="仿宋" w:hAnsi="仿宋" w:cs="仿宋"/>
          <w:sz w:val="32"/>
          <w:szCs w:val="32"/>
        </w:rPr>
        <w:t>6</w:t>
      </w:r>
      <w:r w:rsidRPr="00BC515E">
        <w:rPr>
          <w:rFonts w:ascii="仿宋" w:eastAsia="仿宋" w:hAnsi="仿宋" w:cs="仿宋" w:hint="eastAsia"/>
          <w:sz w:val="32"/>
          <w:szCs w:val="32"/>
        </w:rPr>
        <w:t>个，十三五期间，严格控制水功能区纳污能力，加强入河排污口监督管理，严厉打击河道非法采砂违法行为，对水源保护区范围内采砂场、畜禽养殖场等污染水源的企业进行清理，加强水功能区水质监测。</w:t>
      </w:r>
      <w:r w:rsidRPr="00BC515E">
        <w:rPr>
          <w:rFonts w:ascii="仿宋" w:eastAsia="仿宋" w:hAnsi="仿宋" w:cs="仿宋"/>
          <w:sz w:val="32"/>
          <w:szCs w:val="32"/>
        </w:rPr>
        <w:t>2016</w:t>
      </w:r>
      <w:r w:rsidRPr="00BC515E">
        <w:rPr>
          <w:rFonts w:ascii="仿宋" w:eastAsia="仿宋" w:hAnsi="仿宋" w:cs="仿宋" w:hint="eastAsia"/>
          <w:sz w:val="32"/>
          <w:szCs w:val="32"/>
        </w:rPr>
        <w:t>年水功能区水质达标率</w:t>
      </w:r>
      <w:r w:rsidRPr="00BC515E">
        <w:rPr>
          <w:rFonts w:ascii="仿宋" w:eastAsia="仿宋" w:hAnsi="仿宋" w:cs="仿宋"/>
          <w:sz w:val="32"/>
          <w:szCs w:val="32"/>
        </w:rPr>
        <w:t>92%</w:t>
      </w:r>
      <w:r w:rsidRPr="00BC515E">
        <w:rPr>
          <w:rFonts w:ascii="仿宋" w:eastAsia="仿宋" w:hAnsi="仿宋" w:cs="仿宋" w:hint="eastAsia"/>
          <w:sz w:val="32"/>
          <w:szCs w:val="32"/>
        </w:rPr>
        <w:t>，</w:t>
      </w:r>
      <w:r w:rsidRPr="00BC515E">
        <w:rPr>
          <w:rFonts w:ascii="仿宋" w:eastAsia="仿宋" w:hAnsi="仿宋" w:cs="仿宋"/>
          <w:sz w:val="32"/>
          <w:szCs w:val="32"/>
        </w:rPr>
        <w:t>2017</w:t>
      </w:r>
      <w:r w:rsidRPr="00BC515E">
        <w:rPr>
          <w:rFonts w:ascii="仿宋" w:eastAsia="仿宋" w:hAnsi="仿宋" w:cs="仿宋" w:hint="eastAsia"/>
          <w:sz w:val="32"/>
          <w:szCs w:val="32"/>
        </w:rPr>
        <w:t>年水功能区水质达标率</w:t>
      </w:r>
      <w:r w:rsidRPr="00BC515E">
        <w:rPr>
          <w:rFonts w:ascii="仿宋" w:eastAsia="仿宋" w:hAnsi="仿宋" w:cs="仿宋"/>
          <w:sz w:val="32"/>
          <w:szCs w:val="32"/>
        </w:rPr>
        <w:t>83.3%</w:t>
      </w:r>
      <w:r w:rsidRPr="00BC515E">
        <w:rPr>
          <w:rFonts w:ascii="仿宋" w:eastAsia="仿宋" w:hAnsi="仿宋" w:cs="仿宋" w:hint="eastAsia"/>
          <w:sz w:val="32"/>
          <w:szCs w:val="32"/>
        </w:rPr>
        <w:t>，</w:t>
      </w:r>
      <w:r w:rsidRPr="00BC515E">
        <w:rPr>
          <w:rFonts w:ascii="仿宋" w:eastAsia="仿宋" w:hAnsi="仿宋" w:cs="仿宋"/>
          <w:sz w:val="32"/>
          <w:szCs w:val="32"/>
        </w:rPr>
        <w:t>2018</w:t>
      </w:r>
      <w:r w:rsidRPr="00BC515E">
        <w:rPr>
          <w:rFonts w:ascii="仿宋" w:eastAsia="仿宋" w:hAnsi="仿宋" w:cs="仿宋" w:hint="eastAsia"/>
          <w:sz w:val="32"/>
          <w:szCs w:val="32"/>
        </w:rPr>
        <w:t>年水功能区水质达标率</w:t>
      </w:r>
      <w:r w:rsidRPr="00BC515E">
        <w:rPr>
          <w:rFonts w:ascii="仿宋" w:eastAsia="仿宋" w:hAnsi="仿宋" w:cs="仿宋"/>
          <w:sz w:val="32"/>
          <w:szCs w:val="32"/>
        </w:rPr>
        <w:t>100%</w:t>
      </w:r>
      <w:r w:rsidRPr="00BC515E">
        <w:rPr>
          <w:rFonts w:ascii="仿宋" w:eastAsia="仿宋" w:hAnsi="仿宋" w:cs="仿宋" w:hint="eastAsia"/>
          <w:sz w:val="32"/>
          <w:szCs w:val="32"/>
        </w:rPr>
        <w:t>。</w:t>
      </w:r>
    </w:p>
    <w:p w:rsidR="0034630C" w:rsidRPr="00BC515E" w:rsidRDefault="0034630C" w:rsidP="00BC515E">
      <w:pPr>
        <w:jc w:val="left"/>
        <w:outlineLvl w:val="0"/>
        <w:rPr>
          <w:rFonts w:ascii="仿宋" w:eastAsia="仿宋" w:hAnsi="仿宋" w:cs="Times New Roman"/>
          <w:sz w:val="32"/>
          <w:szCs w:val="32"/>
        </w:rPr>
      </w:pPr>
      <w:r w:rsidRPr="00BC515E">
        <w:rPr>
          <w:rFonts w:ascii="仿宋" w:eastAsia="仿宋" w:hAnsi="仿宋" w:cs="仿宋" w:hint="eastAsia"/>
          <w:sz w:val="32"/>
          <w:szCs w:val="32"/>
        </w:rPr>
        <w:t>（六）、行业能力建设</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hint="eastAsia"/>
          <w:sz w:val="32"/>
          <w:szCs w:val="32"/>
        </w:rPr>
        <w:t>人才队伍建设得到加强，“十三五”期间，我局认真贯彻落实中央、省、市关于加强人才工作的一系列方针政策，紧紧围绕全县改革、发展、稳定的大局，以深化干部人事制度改革为动力，以提高人才素质为中心，以培养、吸收和使用好人才为主线，人力资源建设取得显著成效。截止</w:t>
      </w:r>
      <w:r w:rsidRPr="00BC515E">
        <w:rPr>
          <w:rFonts w:ascii="仿宋" w:eastAsia="仿宋" w:hAnsi="仿宋" w:cs="仿宋"/>
          <w:sz w:val="32"/>
          <w:szCs w:val="32"/>
        </w:rPr>
        <w:t>2019</w:t>
      </w:r>
      <w:r w:rsidRPr="00BC515E">
        <w:rPr>
          <w:rFonts w:ascii="仿宋" w:eastAsia="仿宋" w:hAnsi="仿宋" w:cs="仿宋" w:hint="eastAsia"/>
          <w:sz w:val="32"/>
          <w:szCs w:val="32"/>
        </w:rPr>
        <w:t>年，全县水利职工总数</w:t>
      </w:r>
      <w:r w:rsidRPr="00BC515E">
        <w:rPr>
          <w:rFonts w:ascii="仿宋" w:eastAsia="仿宋" w:hAnsi="仿宋" w:cs="仿宋"/>
          <w:sz w:val="32"/>
          <w:szCs w:val="32"/>
        </w:rPr>
        <w:t>415</w:t>
      </w:r>
      <w:r w:rsidRPr="00BC515E">
        <w:rPr>
          <w:rFonts w:ascii="仿宋" w:eastAsia="仿宋" w:hAnsi="仿宋" w:cs="仿宋" w:hint="eastAsia"/>
          <w:sz w:val="32"/>
          <w:szCs w:val="32"/>
        </w:rPr>
        <w:t>人，其中党政人才</w:t>
      </w:r>
      <w:r w:rsidRPr="00BC515E">
        <w:rPr>
          <w:rFonts w:ascii="仿宋" w:eastAsia="仿宋" w:hAnsi="仿宋" w:cs="仿宋"/>
          <w:sz w:val="32"/>
          <w:szCs w:val="32"/>
        </w:rPr>
        <w:t>11</w:t>
      </w:r>
      <w:r w:rsidRPr="00BC515E">
        <w:rPr>
          <w:rFonts w:ascii="仿宋" w:eastAsia="仿宋" w:hAnsi="仿宋" w:cs="仿宋" w:hint="eastAsia"/>
          <w:sz w:val="32"/>
          <w:szCs w:val="32"/>
        </w:rPr>
        <w:t>人，专业技术人才</w:t>
      </w:r>
      <w:r w:rsidRPr="00BC515E">
        <w:rPr>
          <w:rFonts w:ascii="仿宋" w:eastAsia="仿宋" w:hAnsi="仿宋" w:cs="仿宋"/>
          <w:sz w:val="32"/>
          <w:szCs w:val="32"/>
        </w:rPr>
        <w:t>115</w:t>
      </w:r>
      <w:r w:rsidRPr="00BC515E">
        <w:rPr>
          <w:rFonts w:ascii="仿宋" w:eastAsia="仿宋" w:hAnsi="仿宋" w:cs="仿宋" w:hint="eastAsia"/>
          <w:sz w:val="32"/>
          <w:szCs w:val="32"/>
        </w:rPr>
        <w:t>人（具有高级职称</w:t>
      </w:r>
      <w:r w:rsidRPr="00BC515E">
        <w:rPr>
          <w:rFonts w:ascii="仿宋" w:eastAsia="仿宋" w:hAnsi="仿宋" w:cs="仿宋"/>
          <w:sz w:val="32"/>
          <w:szCs w:val="32"/>
        </w:rPr>
        <w:t>12</w:t>
      </w:r>
      <w:r w:rsidRPr="00BC515E">
        <w:rPr>
          <w:rFonts w:ascii="仿宋" w:eastAsia="仿宋" w:hAnsi="仿宋" w:cs="仿宋" w:hint="eastAsia"/>
          <w:sz w:val="32"/>
          <w:szCs w:val="32"/>
        </w:rPr>
        <w:t>人，中级职称</w:t>
      </w:r>
      <w:r w:rsidRPr="00BC515E">
        <w:rPr>
          <w:rFonts w:ascii="仿宋" w:eastAsia="仿宋" w:hAnsi="仿宋" w:cs="仿宋"/>
          <w:sz w:val="32"/>
          <w:szCs w:val="32"/>
        </w:rPr>
        <w:t>55</w:t>
      </w:r>
      <w:r w:rsidRPr="00BC515E">
        <w:rPr>
          <w:rFonts w:ascii="仿宋" w:eastAsia="仿宋" w:hAnsi="仿宋" w:cs="仿宋" w:hint="eastAsia"/>
          <w:sz w:val="32"/>
          <w:szCs w:val="32"/>
        </w:rPr>
        <w:t>人，初级职称</w:t>
      </w:r>
      <w:r w:rsidRPr="00BC515E">
        <w:rPr>
          <w:rFonts w:ascii="仿宋" w:eastAsia="仿宋" w:hAnsi="仿宋" w:cs="仿宋"/>
          <w:sz w:val="32"/>
          <w:szCs w:val="32"/>
        </w:rPr>
        <w:t>48</w:t>
      </w:r>
      <w:r w:rsidRPr="00BC515E">
        <w:rPr>
          <w:rFonts w:ascii="仿宋" w:eastAsia="仿宋" w:hAnsi="仿宋" w:cs="仿宋" w:hint="eastAsia"/>
          <w:sz w:val="32"/>
          <w:szCs w:val="32"/>
        </w:rPr>
        <w:t>人），技能人才</w:t>
      </w:r>
      <w:r w:rsidRPr="00BC515E">
        <w:rPr>
          <w:rFonts w:ascii="仿宋" w:eastAsia="仿宋" w:hAnsi="仿宋" w:cs="仿宋"/>
          <w:sz w:val="32"/>
          <w:szCs w:val="32"/>
        </w:rPr>
        <w:t>227</w:t>
      </w:r>
      <w:r w:rsidRPr="00BC515E">
        <w:rPr>
          <w:rFonts w:ascii="仿宋" w:eastAsia="仿宋" w:hAnsi="仿宋" w:cs="仿宋" w:hint="eastAsia"/>
          <w:sz w:val="32"/>
          <w:szCs w:val="32"/>
        </w:rPr>
        <w:t>人（其中技师</w:t>
      </w:r>
      <w:r w:rsidRPr="00BC515E">
        <w:rPr>
          <w:rFonts w:ascii="仿宋" w:eastAsia="仿宋" w:hAnsi="仿宋" w:cs="仿宋"/>
          <w:sz w:val="32"/>
          <w:szCs w:val="32"/>
        </w:rPr>
        <w:t>8</w:t>
      </w:r>
      <w:r w:rsidRPr="00BC515E">
        <w:rPr>
          <w:rFonts w:ascii="仿宋" w:eastAsia="仿宋" w:hAnsi="仿宋" w:cs="仿宋" w:hint="eastAsia"/>
          <w:sz w:val="32"/>
          <w:szCs w:val="32"/>
        </w:rPr>
        <w:t>人，高级工</w:t>
      </w:r>
      <w:r w:rsidRPr="00BC515E">
        <w:rPr>
          <w:rFonts w:ascii="仿宋" w:eastAsia="仿宋" w:hAnsi="仿宋" w:cs="仿宋"/>
          <w:sz w:val="32"/>
          <w:szCs w:val="32"/>
        </w:rPr>
        <w:t>119</w:t>
      </w:r>
      <w:r w:rsidRPr="00BC515E">
        <w:rPr>
          <w:rFonts w:ascii="仿宋" w:eastAsia="仿宋" w:hAnsi="仿宋" w:cs="仿宋" w:hint="eastAsia"/>
          <w:sz w:val="32"/>
          <w:szCs w:val="32"/>
        </w:rPr>
        <w:lastRenderedPageBreak/>
        <w:t>人），人才结构达标率达到</w:t>
      </w:r>
      <w:r w:rsidRPr="00BC515E">
        <w:rPr>
          <w:rFonts w:ascii="仿宋" w:eastAsia="仿宋" w:hAnsi="仿宋" w:cs="仿宋"/>
          <w:sz w:val="32"/>
          <w:szCs w:val="32"/>
        </w:rPr>
        <w:t>85%</w:t>
      </w:r>
      <w:r w:rsidRPr="00BC515E">
        <w:rPr>
          <w:rFonts w:ascii="仿宋" w:eastAsia="仿宋" w:hAnsi="仿宋" w:cs="仿宋" w:hint="eastAsia"/>
          <w:sz w:val="32"/>
          <w:szCs w:val="32"/>
        </w:rPr>
        <w:t>。高质量的人才队伍，为水利工程建管提供了有力保障：水利工程没有出现质量、安全事故。</w:t>
      </w:r>
    </w:p>
    <w:p w:rsidR="0034630C" w:rsidRPr="00A941AA" w:rsidRDefault="0034630C" w:rsidP="00A941AA">
      <w:pPr>
        <w:pStyle w:val="1"/>
        <w:spacing w:before="120" w:after="120"/>
        <w:rPr>
          <w:rFonts w:ascii="仿宋" w:eastAsia="仿宋" w:hAnsi="仿宋" w:cs="Times New Roman"/>
          <w:sz w:val="36"/>
          <w:szCs w:val="36"/>
        </w:rPr>
      </w:pPr>
      <w:r w:rsidRPr="00A941AA">
        <w:rPr>
          <w:rFonts w:ascii="仿宋" w:eastAsia="仿宋" w:hAnsi="仿宋" w:cs="仿宋" w:hint="eastAsia"/>
          <w:sz w:val="36"/>
          <w:szCs w:val="36"/>
        </w:rPr>
        <w:t>三、存在的问题和面临挑战</w:t>
      </w:r>
    </w:p>
    <w:p w:rsidR="0034630C" w:rsidRPr="00A941AA" w:rsidRDefault="0034630C" w:rsidP="005204A1">
      <w:pPr>
        <w:ind w:firstLineChars="200" w:firstLine="640"/>
        <w:rPr>
          <w:rFonts w:ascii="仿宋" w:eastAsia="仿宋" w:hAnsi="仿宋" w:cs="Times New Roman"/>
          <w:sz w:val="32"/>
          <w:szCs w:val="32"/>
        </w:rPr>
      </w:pPr>
      <w:r w:rsidRPr="00A941AA">
        <w:rPr>
          <w:rFonts w:ascii="仿宋" w:eastAsia="仿宋" w:hAnsi="仿宋" w:cs="仿宋"/>
          <w:sz w:val="32"/>
          <w:szCs w:val="32"/>
        </w:rPr>
        <w:t>1</w:t>
      </w:r>
      <w:r w:rsidRPr="00A941AA">
        <w:rPr>
          <w:rFonts w:ascii="仿宋" w:eastAsia="仿宋" w:hAnsi="仿宋" w:cs="仿宋" w:hint="eastAsia"/>
          <w:sz w:val="32"/>
          <w:szCs w:val="32"/>
        </w:rPr>
        <w:t>、人才队伍建设面临的问题</w:t>
      </w:r>
    </w:p>
    <w:p w:rsidR="0034630C" w:rsidRPr="00A941AA" w:rsidRDefault="0034630C" w:rsidP="005204A1">
      <w:pPr>
        <w:ind w:firstLineChars="200" w:firstLine="640"/>
        <w:rPr>
          <w:rFonts w:ascii="仿宋" w:eastAsia="仿宋" w:hAnsi="仿宋" w:cs="Times New Roman"/>
          <w:sz w:val="32"/>
          <w:szCs w:val="32"/>
        </w:rPr>
      </w:pPr>
      <w:r w:rsidRPr="00A941AA">
        <w:rPr>
          <w:rFonts w:ascii="仿宋" w:eastAsia="仿宋" w:hAnsi="仿宋" w:cs="仿宋" w:hint="eastAsia"/>
          <w:sz w:val="32"/>
          <w:szCs w:val="32"/>
        </w:rPr>
        <w:t>主要表现在：人才队伍总量不足，高层次、高技能人才紧缺；人才队伍结构仍不合理，年龄老化、学历偏低；人才引进、流动机制不够顺畅；人才的培养、使用和管理机制不健全等。</w:t>
      </w:r>
    </w:p>
    <w:p w:rsidR="0034630C" w:rsidRPr="00A941AA" w:rsidRDefault="0034630C" w:rsidP="005204A1">
      <w:pPr>
        <w:ind w:firstLineChars="200" w:firstLine="640"/>
        <w:rPr>
          <w:rFonts w:ascii="仿宋" w:eastAsia="仿宋" w:hAnsi="仿宋" w:cs="Times New Roman"/>
          <w:sz w:val="32"/>
          <w:szCs w:val="32"/>
        </w:rPr>
      </w:pPr>
      <w:r w:rsidRPr="00A941AA">
        <w:rPr>
          <w:rFonts w:ascii="仿宋" w:eastAsia="仿宋" w:hAnsi="仿宋" w:cs="仿宋"/>
          <w:sz w:val="32"/>
          <w:szCs w:val="32"/>
        </w:rPr>
        <w:t>2</w:t>
      </w:r>
      <w:r w:rsidRPr="00A941AA">
        <w:rPr>
          <w:rFonts w:ascii="仿宋" w:eastAsia="仿宋" w:hAnsi="仿宋" w:cs="仿宋" w:hint="eastAsia"/>
          <w:sz w:val="32"/>
          <w:szCs w:val="32"/>
        </w:rPr>
        <w:t>、征地、拆迁等全部地方财政配套，地方财力有限，难以承担。造成工程难以实施；基层政府争取投资时表态很好，但真正实施时支持配合力度不够。</w:t>
      </w:r>
    </w:p>
    <w:p w:rsidR="0034630C" w:rsidRPr="00A941AA" w:rsidRDefault="0034630C" w:rsidP="005204A1">
      <w:pPr>
        <w:ind w:firstLineChars="200" w:firstLine="640"/>
        <w:rPr>
          <w:rFonts w:ascii="仿宋" w:eastAsia="仿宋" w:hAnsi="仿宋" w:cs="Times New Roman"/>
          <w:sz w:val="32"/>
          <w:szCs w:val="32"/>
        </w:rPr>
      </w:pPr>
      <w:r w:rsidRPr="00A941AA">
        <w:rPr>
          <w:rFonts w:ascii="仿宋" w:eastAsia="仿宋" w:hAnsi="仿宋" w:cs="仿宋"/>
          <w:sz w:val="32"/>
          <w:szCs w:val="32"/>
        </w:rPr>
        <w:t>3</w:t>
      </w:r>
      <w:r w:rsidRPr="00A941AA">
        <w:rPr>
          <w:rFonts w:ascii="仿宋" w:eastAsia="仿宋" w:hAnsi="仿宋" w:cs="仿宋" w:hint="eastAsia"/>
          <w:sz w:val="32"/>
          <w:szCs w:val="32"/>
        </w:rPr>
        <w:t>、重建轻管较突出。根据省、市从日常检查和暗访、绩效评价现场抽查的情况来看，我县水利工程施工质量整体良好，但重建轻管现象较为突出，管护主体未落实到位。</w:t>
      </w:r>
    </w:p>
    <w:p w:rsidR="0034630C" w:rsidRPr="00A941AA" w:rsidRDefault="0034630C" w:rsidP="005204A1">
      <w:pPr>
        <w:ind w:firstLineChars="200" w:firstLine="640"/>
        <w:rPr>
          <w:rFonts w:ascii="仿宋" w:eastAsia="仿宋" w:hAnsi="仿宋" w:cs="Times New Roman"/>
          <w:sz w:val="32"/>
          <w:szCs w:val="32"/>
        </w:rPr>
      </w:pPr>
      <w:r w:rsidRPr="00A941AA">
        <w:rPr>
          <w:rFonts w:ascii="仿宋" w:eastAsia="仿宋" w:hAnsi="仿宋" w:cs="仿宋"/>
          <w:sz w:val="32"/>
          <w:szCs w:val="32"/>
        </w:rPr>
        <w:t>4</w:t>
      </w:r>
      <w:r w:rsidRPr="00A941AA">
        <w:rPr>
          <w:rFonts w:ascii="仿宋" w:eastAsia="仿宋" w:hAnsi="仿宋" w:cs="仿宋" w:hint="eastAsia"/>
          <w:sz w:val="32"/>
          <w:szCs w:val="32"/>
        </w:rPr>
        <w:t>、工程长效运行机制尚未成熟。鉴于我县农饮工程建设已久，部分工程设施设备陈旧、制水工艺较落后、供水规模不能满足社会日益增长的用水需求等现象越来越多。需要根据上级关于加强农饮工程长效管理机制建设的指导思想，筹措管护经费，制定管护措施，建立管护体系，确保供水工程长效运行。</w:t>
      </w:r>
    </w:p>
    <w:p w:rsidR="0034630C" w:rsidRPr="00A941AA" w:rsidRDefault="0034630C" w:rsidP="005204A1">
      <w:pPr>
        <w:ind w:firstLineChars="200" w:firstLine="640"/>
        <w:rPr>
          <w:rFonts w:ascii="仿宋" w:eastAsia="仿宋" w:hAnsi="仿宋" w:cs="Times New Roman"/>
          <w:sz w:val="32"/>
          <w:szCs w:val="32"/>
        </w:rPr>
      </w:pPr>
      <w:r w:rsidRPr="00A941AA">
        <w:rPr>
          <w:rFonts w:ascii="仿宋" w:eastAsia="仿宋" w:hAnsi="仿宋" w:cs="仿宋"/>
          <w:sz w:val="32"/>
          <w:szCs w:val="32"/>
        </w:rPr>
        <w:lastRenderedPageBreak/>
        <w:t>5</w:t>
      </w:r>
      <w:r w:rsidRPr="00A941AA">
        <w:rPr>
          <w:rFonts w:ascii="仿宋" w:eastAsia="仿宋" w:hAnsi="仿宋" w:cs="仿宋" w:hint="eastAsia"/>
          <w:sz w:val="32"/>
          <w:szCs w:val="32"/>
        </w:rPr>
        <w:t>、水资源宣传不到位，群众节水意识不强，未经许可取水现象普遍。计量器具、设施未普及，未能实现网络化平台管理，管理难度大。水资源队伍建设有待加强，保障措施有待提高。水资源管理人员缺少、年龄结构老化，专业化程度低，管理措施手段单一，不能科学掌握水资源利用、保护情况。水资源较为匮乏，水源污染现象严重。随着经济建设不断加快，人民生活水平逐渐提高，水污染状况不断加剧，可利用水资源趋于枯竭。</w:t>
      </w:r>
    </w:p>
    <w:p w:rsidR="0034630C" w:rsidRPr="00A941AA" w:rsidRDefault="0034630C" w:rsidP="005204A1">
      <w:pPr>
        <w:ind w:firstLineChars="200" w:firstLine="640"/>
        <w:rPr>
          <w:rFonts w:ascii="仿宋" w:eastAsia="仿宋" w:hAnsi="仿宋" w:cs="Times New Roman"/>
          <w:sz w:val="32"/>
          <w:szCs w:val="32"/>
        </w:rPr>
      </w:pPr>
      <w:r w:rsidRPr="00A941AA">
        <w:rPr>
          <w:rFonts w:ascii="仿宋" w:eastAsia="仿宋" w:hAnsi="仿宋" w:cs="仿宋"/>
          <w:sz w:val="32"/>
          <w:szCs w:val="32"/>
        </w:rPr>
        <w:t>6</w:t>
      </w:r>
      <w:r w:rsidRPr="00A941AA">
        <w:rPr>
          <w:rFonts w:ascii="仿宋" w:eastAsia="仿宋" w:hAnsi="仿宋" w:cs="仿宋" w:hint="eastAsia"/>
          <w:sz w:val="32"/>
          <w:szCs w:val="32"/>
        </w:rPr>
        <w:t>、水利工程质量监督的不全面，对水利工程质量监督机构及监督行为的认识不足，监督机构不健全，各种监督保障制度不健全。</w:t>
      </w:r>
    </w:p>
    <w:p w:rsidR="0034630C" w:rsidRPr="00A941AA" w:rsidRDefault="0034630C" w:rsidP="005204A1">
      <w:pPr>
        <w:ind w:firstLineChars="200" w:firstLine="640"/>
        <w:rPr>
          <w:rFonts w:ascii="仿宋" w:eastAsia="仿宋" w:hAnsi="仿宋" w:cs="Times New Roman"/>
          <w:sz w:val="32"/>
          <w:szCs w:val="32"/>
        </w:rPr>
      </w:pPr>
      <w:r w:rsidRPr="00A941AA">
        <w:rPr>
          <w:rFonts w:ascii="仿宋" w:eastAsia="仿宋" w:hAnsi="仿宋" w:cs="仿宋"/>
          <w:sz w:val="32"/>
          <w:szCs w:val="32"/>
        </w:rPr>
        <w:t>7</w:t>
      </w:r>
      <w:r w:rsidRPr="00A941AA">
        <w:rPr>
          <w:rFonts w:ascii="仿宋" w:eastAsia="仿宋" w:hAnsi="仿宋" w:cs="仿宋" w:hint="eastAsia"/>
          <w:sz w:val="32"/>
          <w:szCs w:val="32"/>
        </w:rPr>
        <w:t>、县、乡、村“河长制”办公室人员和经费不足。河湖管理要建立长效机制，建议结合环卫一体化，各级落实河湖专管员、保洁员，安排经费。</w:t>
      </w:r>
    </w:p>
    <w:p w:rsidR="0034630C" w:rsidRPr="00A941AA" w:rsidRDefault="0034630C" w:rsidP="005204A1">
      <w:pPr>
        <w:ind w:firstLineChars="200" w:firstLine="640"/>
        <w:rPr>
          <w:rFonts w:ascii="仿宋" w:eastAsia="仿宋" w:hAnsi="仿宋" w:cs="Times New Roman"/>
          <w:sz w:val="32"/>
          <w:szCs w:val="32"/>
        </w:rPr>
      </w:pPr>
      <w:r w:rsidRPr="00A941AA">
        <w:rPr>
          <w:rFonts w:ascii="仿宋" w:eastAsia="仿宋" w:hAnsi="仿宋" w:cs="仿宋"/>
          <w:sz w:val="32"/>
          <w:szCs w:val="32"/>
        </w:rPr>
        <w:t>8</w:t>
      </w:r>
      <w:r w:rsidRPr="00A941AA">
        <w:rPr>
          <w:rFonts w:ascii="仿宋" w:eastAsia="仿宋" w:hAnsi="仿宋" w:cs="仿宋" w:hint="eastAsia"/>
          <w:sz w:val="32"/>
          <w:szCs w:val="32"/>
        </w:rPr>
        <w:t>、河流防洪减灾能力建设发展不平衡，整体水平亟待提高，流域性防洪工程尚未全面达到规定的标准。杭埠河、丰乐河及其支流多数堤防标准偏低，河势稳定依然存在不确定因素。区域治理滞后的局面改观不多，治理任务依然十分艰巨。</w:t>
      </w:r>
    </w:p>
    <w:p w:rsidR="0034630C" w:rsidRPr="00A941AA" w:rsidRDefault="0034630C" w:rsidP="005204A1">
      <w:pPr>
        <w:ind w:firstLineChars="200" w:firstLine="640"/>
        <w:rPr>
          <w:rFonts w:ascii="仿宋" w:eastAsia="仿宋" w:hAnsi="仿宋" w:cs="Times New Roman"/>
          <w:sz w:val="32"/>
          <w:szCs w:val="32"/>
        </w:rPr>
      </w:pPr>
      <w:r w:rsidRPr="00A941AA">
        <w:rPr>
          <w:rFonts w:ascii="仿宋" w:eastAsia="仿宋" w:hAnsi="仿宋" w:cs="仿宋"/>
          <w:sz w:val="32"/>
          <w:szCs w:val="32"/>
        </w:rPr>
        <w:t>9</w:t>
      </w:r>
      <w:r w:rsidRPr="00A941AA">
        <w:rPr>
          <w:rFonts w:ascii="仿宋" w:eastAsia="仿宋" w:hAnsi="仿宋" w:cs="仿宋" w:hint="eastAsia"/>
          <w:sz w:val="32"/>
          <w:szCs w:val="32"/>
        </w:rPr>
        <w:t>、主要支流及中小河流治理建设资金投入不足，河流防洪体系不能得到全面系统性的治理。部分中小河流项目虽列入《省实施方案》，但未列入《国家实施方案》，资金来源</w:t>
      </w:r>
      <w:r w:rsidRPr="00A941AA">
        <w:rPr>
          <w:rFonts w:ascii="仿宋" w:eastAsia="仿宋" w:hAnsi="仿宋" w:cs="仿宋" w:hint="eastAsia"/>
          <w:sz w:val="32"/>
          <w:szCs w:val="32"/>
        </w:rPr>
        <w:lastRenderedPageBreak/>
        <w:t>主要是省级资金</w:t>
      </w:r>
      <w:r w:rsidRPr="00A941AA">
        <w:rPr>
          <w:rFonts w:ascii="仿宋" w:eastAsia="仿宋" w:hAnsi="仿宋" w:cs="仿宋"/>
          <w:sz w:val="32"/>
          <w:szCs w:val="32"/>
        </w:rPr>
        <w:t>40%</w:t>
      </w:r>
      <w:r w:rsidRPr="00A941AA">
        <w:rPr>
          <w:rFonts w:ascii="仿宋" w:eastAsia="仿宋" w:hAnsi="仿宋" w:cs="仿宋" w:hint="eastAsia"/>
          <w:sz w:val="32"/>
          <w:szCs w:val="32"/>
        </w:rPr>
        <w:t>，市县配套</w:t>
      </w:r>
      <w:r w:rsidRPr="00A941AA">
        <w:rPr>
          <w:rFonts w:ascii="仿宋" w:eastAsia="仿宋" w:hAnsi="仿宋" w:cs="仿宋"/>
          <w:sz w:val="32"/>
          <w:szCs w:val="32"/>
        </w:rPr>
        <w:t>60%</w:t>
      </w:r>
      <w:r w:rsidRPr="00A941AA">
        <w:rPr>
          <w:rFonts w:ascii="仿宋" w:eastAsia="仿宋" w:hAnsi="仿宋" w:cs="仿宋" w:hint="eastAsia"/>
          <w:sz w:val="32"/>
          <w:szCs w:val="32"/>
        </w:rPr>
        <w:t>，加之中小河流拆迁费用较大，我县属于国家级贫困县，县级资金筹措难度太大，在某种程度上影响了全县中小河流治理系统性治理建设进度。</w:t>
      </w:r>
    </w:p>
    <w:p w:rsidR="0034630C" w:rsidRPr="00A941AA" w:rsidRDefault="0034630C" w:rsidP="00A941AA">
      <w:pPr>
        <w:pStyle w:val="1"/>
        <w:spacing w:before="120" w:after="120"/>
        <w:rPr>
          <w:rFonts w:ascii="仿宋" w:eastAsia="仿宋" w:hAnsi="仿宋" w:cs="Times New Roman"/>
          <w:sz w:val="36"/>
          <w:szCs w:val="36"/>
        </w:rPr>
      </w:pPr>
      <w:r w:rsidRPr="00A941AA">
        <w:rPr>
          <w:rFonts w:ascii="仿宋" w:eastAsia="仿宋" w:hAnsi="仿宋" w:cs="仿宋" w:hint="eastAsia"/>
          <w:sz w:val="36"/>
          <w:szCs w:val="36"/>
        </w:rPr>
        <w:t>四、“十四五”规划初步研究</w:t>
      </w:r>
    </w:p>
    <w:p w:rsidR="0034630C" w:rsidRPr="00BC515E" w:rsidRDefault="0034630C" w:rsidP="005204A1">
      <w:pPr>
        <w:widowControl/>
        <w:shd w:val="clear" w:color="auto" w:fill="FFFFFF"/>
        <w:spacing w:line="560" w:lineRule="exact"/>
        <w:ind w:firstLineChars="200" w:firstLine="640"/>
        <w:jc w:val="left"/>
        <w:rPr>
          <w:rFonts w:ascii="仿宋" w:eastAsia="仿宋" w:hAnsi="仿宋" w:cs="Times New Roman"/>
          <w:sz w:val="32"/>
          <w:szCs w:val="32"/>
        </w:rPr>
      </w:pPr>
      <w:r w:rsidRPr="00BC515E">
        <w:rPr>
          <w:rFonts w:ascii="仿宋" w:eastAsia="仿宋" w:hAnsi="仿宋" w:cs="仿宋" w:hint="eastAsia"/>
          <w:sz w:val="32"/>
          <w:szCs w:val="32"/>
        </w:rPr>
        <w:t>坚持以习近平新时代中国特色社会主义思想为指导，深入贯彻党的十九大和十九届二中、三中全会精神，全面贯彻落实习近平总书记的“新时期水利工作方针”，按照县委、县政府决策部署，坚持稳中求进工作总基调，坚持新发展理念，坚持高质量跨越式发展首要战略，坚持以供给侧结构性改革为主线，把握时代特征，强化战略思维，统一规划体系，提高规划质量，更好发挥发展规划的战略导向作用，为加快我县振兴发展、快速融入长江经济带提供可靠的规划保障和科学的政策指引。</w:t>
      </w:r>
    </w:p>
    <w:p w:rsidR="0034630C" w:rsidRPr="00BC515E" w:rsidRDefault="0034630C" w:rsidP="005204A1">
      <w:pPr>
        <w:widowControl/>
        <w:shd w:val="clear" w:color="auto" w:fill="FFFFFF"/>
        <w:spacing w:line="560" w:lineRule="exact"/>
        <w:ind w:firstLineChars="200" w:firstLine="640"/>
        <w:jc w:val="left"/>
        <w:rPr>
          <w:rFonts w:ascii="仿宋" w:eastAsia="仿宋" w:hAnsi="仿宋" w:cs="Times New Roman"/>
          <w:sz w:val="32"/>
          <w:szCs w:val="32"/>
        </w:rPr>
      </w:pPr>
      <w:r w:rsidRPr="00BC515E">
        <w:rPr>
          <w:rFonts w:ascii="仿宋" w:eastAsia="仿宋" w:hAnsi="仿宋" w:cs="仿宋" w:hint="eastAsia"/>
          <w:sz w:val="32"/>
          <w:szCs w:val="32"/>
        </w:rPr>
        <w:t>编制原则：</w:t>
      </w:r>
      <w:r w:rsidRPr="00BC515E">
        <w:rPr>
          <w:rFonts w:ascii="仿宋" w:eastAsia="仿宋" w:hAnsi="仿宋" w:cs="仿宋"/>
          <w:sz w:val="32"/>
          <w:szCs w:val="32"/>
        </w:rPr>
        <w:t>1</w:t>
      </w:r>
      <w:r w:rsidRPr="00BC515E">
        <w:rPr>
          <w:rFonts w:ascii="仿宋" w:eastAsia="仿宋" w:hAnsi="仿宋" w:cs="仿宋" w:hint="eastAsia"/>
          <w:sz w:val="32"/>
          <w:szCs w:val="32"/>
        </w:rPr>
        <w:t>、坚持上级要求与群众需求相衔接。</w:t>
      </w:r>
      <w:r w:rsidRPr="00BC515E">
        <w:rPr>
          <w:rFonts w:ascii="仿宋" w:eastAsia="仿宋" w:hAnsi="仿宋" w:cs="仿宋"/>
          <w:sz w:val="32"/>
          <w:szCs w:val="32"/>
        </w:rPr>
        <w:t>2.</w:t>
      </w:r>
      <w:r w:rsidRPr="00BC515E">
        <w:rPr>
          <w:rFonts w:ascii="仿宋" w:eastAsia="仿宋" w:hAnsi="仿宋" w:cs="仿宋" w:hint="eastAsia"/>
          <w:sz w:val="32"/>
          <w:szCs w:val="32"/>
        </w:rPr>
        <w:t>坚持全面规划和突出重点相协调。</w:t>
      </w:r>
      <w:r w:rsidRPr="00BC515E">
        <w:rPr>
          <w:rFonts w:ascii="仿宋" w:eastAsia="仿宋" w:hAnsi="仿宋" w:cs="仿宋"/>
          <w:sz w:val="32"/>
          <w:szCs w:val="32"/>
        </w:rPr>
        <w:t>3.</w:t>
      </w:r>
      <w:r w:rsidRPr="00BC515E">
        <w:rPr>
          <w:rFonts w:ascii="仿宋" w:eastAsia="仿宋" w:hAnsi="仿宋" w:cs="仿宋" w:hint="eastAsia"/>
          <w:sz w:val="32"/>
          <w:szCs w:val="32"/>
        </w:rPr>
        <w:t>坚持目标导向与问题导向相统一。</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sz w:val="32"/>
          <w:szCs w:val="32"/>
        </w:rPr>
        <w:t>1</w:t>
      </w:r>
      <w:r w:rsidRPr="00BC515E">
        <w:rPr>
          <w:rFonts w:ascii="仿宋" w:eastAsia="仿宋" w:hAnsi="仿宋" w:cs="仿宋" w:hint="eastAsia"/>
          <w:sz w:val="32"/>
          <w:szCs w:val="32"/>
        </w:rPr>
        <w:t>、人才队伍建设指导思想和目标任务：深入贯彻落实党的十九大精神，以习近平新时代中国特色社会主义为指导，牢固树立人才资源是第一资源的理念，切实贯彻“服务发展、人才优先，以用为本，创新机制，高端引领，整体开发”党的人才工作方针。以高层次人才、高技能人才和基层水利人才队伍建设为重点，以体制机制改革创新为动力，大力实施</w:t>
      </w:r>
      <w:r w:rsidRPr="00BC515E">
        <w:rPr>
          <w:rFonts w:ascii="仿宋" w:eastAsia="仿宋" w:hAnsi="仿宋" w:cs="仿宋" w:hint="eastAsia"/>
          <w:sz w:val="32"/>
          <w:szCs w:val="32"/>
        </w:rPr>
        <w:lastRenderedPageBreak/>
        <w:t>人才兴水战略，统筹推进人才队伍建设。</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hint="eastAsia"/>
          <w:sz w:val="32"/>
          <w:szCs w:val="32"/>
        </w:rPr>
        <w:t>逐步建立一支适应水利事业发展需要的数量充足、门类安全、结构合理、素质精良的人才队伍，形成水利人才工作与水利事业发展良性互动的格局。到“十四五”末，水利人才大专以上学历水平由“十三五”的</w:t>
      </w:r>
      <w:r w:rsidRPr="00BC515E">
        <w:rPr>
          <w:rFonts w:ascii="仿宋" w:eastAsia="仿宋" w:hAnsi="仿宋" w:cs="仿宋"/>
          <w:sz w:val="32"/>
          <w:szCs w:val="32"/>
        </w:rPr>
        <w:t>45%</w:t>
      </w:r>
      <w:r w:rsidRPr="00BC515E">
        <w:rPr>
          <w:rFonts w:ascii="仿宋" w:eastAsia="仿宋" w:hAnsi="仿宋" w:cs="仿宋" w:hint="eastAsia"/>
          <w:sz w:val="32"/>
          <w:szCs w:val="32"/>
        </w:rPr>
        <w:t>提高到</w:t>
      </w:r>
      <w:r w:rsidRPr="00BC515E">
        <w:rPr>
          <w:rFonts w:ascii="仿宋" w:eastAsia="仿宋" w:hAnsi="仿宋" w:cs="仿宋"/>
          <w:sz w:val="32"/>
          <w:szCs w:val="32"/>
        </w:rPr>
        <w:t>55%</w:t>
      </w:r>
      <w:r w:rsidRPr="00BC515E">
        <w:rPr>
          <w:rFonts w:ascii="仿宋" w:eastAsia="仿宋" w:hAnsi="仿宋" w:cs="仿宋" w:hint="eastAsia"/>
          <w:sz w:val="32"/>
          <w:szCs w:val="32"/>
        </w:rPr>
        <w:t>，高级职称专业技术人才占职工总数的比例上升</w:t>
      </w:r>
      <w:r w:rsidRPr="00BC515E">
        <w:rPr>
          <w:rFonts w:ascii="仿宋" w:eastAsia="仿宋" w:hAnsi="仿宋" w:cs="仿宋"/>
          <w:sz w:val="32"/>
          <w:szCs w:val="32"/>
        </w:rPr>
        <w:t>4%</w:t>
      </w:r>
      <w:r w:rsidRPr="00BC515E">
        <w:rPr>
          <w:rFonts w:ascii="仿宋" w:eastAsia="仿宋" w:hAnsi="仿宋" w:cs="仿宋" w:hint="eastAsia"/>
          <w:sz w:val="32"/>
          <w:szCs w:val="32"/>
        </w:rPr>
        <w:t>，进一步优化人才结构，人才结构达标率提高至</w:t>
      </w:r>
      <w:r w:rsidRPr="00BC515E">
        <w:rPr>
          <w:rFonts w:ascii="仿宋" w:eastAsia="仿宋" w:hAnsi="仿宋" w:cs="仿宋"/>
          <w:sz w:val="32"/>
          <w:szCs w:val="32"/>
        </w:rPr>
        <w:t>90%</w:t>
      </w:r>
      <w:r w:rsidRPr="00BC515E">
        <w:rPr>
          <w:rFonts w:ascii="仿宋" w:eastAsia="仿宋" w:hAnsi="仿宋" w:cs="仿宋" w:hint="eastAsia"/>
          <w:sz w:val="32"/>
          <w:szCs w:val="32"/>
        </w:rPr>
        <w:t>以上。</w:t>
      </w:r>
    </w:p>
    <w:p w:rsidR="0034630C" w:rsidRPr="00BC515E" w:rsidRDefault="0034630C" w:rsidP="005204A1">
      <w:pPr>
        <w:autoSpaceDE w:val="0"/>
        <w:spacing w:line="600" w:lineRule="exact"/>
        <w:ind w:firstLineChars="200" w:firstLine="640"/>
        <w:jc w:val="left"/>
        <w:rPr>
          <w:rFonts w:ascii="仿宋" w:eastAsia="仿宋" w:hAnsi="仿宋" w:cs="Times New Roman"/>
          <w:sz w:val="32"/>
          <w:szCs w:val="32"/>
        </w:rPr>
      </w:pPr>
      <w:r w:rsidRPr="00BC515E">
        <w:rPr>
          <w:rFonts w:ascii="仿宋" w:eastAsia="仿宋" w:hAnsi="仿宋" w:cs="仿宋"/>
          <w:sz w:val="32"/>
          <w:szCs w:val="32"/>
        </w:rPr>
        <w:t>2</w:t>
      </w:r>
      <w:r w:rsidRPr="00BC515E">
        <w:rPr>
          <w:rFonts w:ascii="仿宋" w:eastAsia="仿宋" w:hAnsi="仿宋" w:cs="仿宋" w:hint="eastAsia"/>
          <w:sz w:val="32"/>
          <w:szCs w:val="32"/>
        </w:rPr>
        <w:t>、贯彻落实省政府办公厅《关于加强农村饮水安全工程长效管理机制建设的指导意见》（皖政办秘〔</w:t>
      </w:r>
      <w:r w:rsidRPr="00BC515E">
        <w:rPr>
          <w:rFonts w:ascii="仿宋" w:eastAsia="仿宋" w:hAnsi="仿宋" w:cs="仿宋"/>
          <w:sz w:val="32"/>
          <w:szCs w:val="32"/>
        </w:rPr>
        <w:t>2019</w:t>
      </w:r>
      <w:r w:rsidRPr="00BC515E">
        <w:rPr>
          <w:rFonts w:ascii="仿宋" w:eastAsia="仿宋" w:hAnsi="仿宋" w:cs="仿宋" w:hint="eastAsia"/>
          <w:sz w:val="32"/>
          <w:szCs w:val="32"/>
        </w:rPr>
        <w:t>〕</w:t>
      </w:r>
      <w:r w:rsidRPr="00BC515E">
        <w:rPr>
          <w:rFonts w:ascii="仿宋" w:eastAsia="仿宋" w:hAnsi="仿宋" w:cs="仿宋"/>
          <w:sz w:val="32"/>
          <w:szCs w:val="32"/>
        </w:rPr>
        <w:t>37</w:t>
      </w:r>
      <w:r w:rsidRPr="00BC515E">
        <w:rPr>
          <w:rFonts w:ascii="仿宋" w:eastAsia="仿宋" w:hAnsi="仿宋" w:cs="仿宋" w:hint="eastAsia"/>
          <w:sz w:val="32"/>
          <w:szCs w:val="32"/>
        </w:rPr>
        <w:t>），建立健全“一个体系、三个机制”，我县根据自身所处发展阶段，结合补短板和高质量发展要求，因地制宜、实事求是，先建机制、后建工程，量力而行、尽力而为，确定“十四五”农村供水保障规划发展目标、重点工作和投资规模，确保做到“建一处，成一处”。</w:t>
      </w:r>
    </w:p>
    <w:p w:rsidR="0034630C" w:rsidRPr="00BC515E" w:rsidRDefault="0034630C" w:rsidP="005204A1">
      <w:pPr>
        <w:autoSpaceDE w:val="0"/>
        <w:spacing w:line="600" w:lineRule="exact"/>
        <w:ind w:firstLineChars="200" w:firstLine="640"/>
        <w:jc w:val="left"/>
        <w:rPr>
          <w:rFonts w:ascii="仿宋" w:eastAsia="仿宋" w:hAnsi="仿宋" w:cs="Times New Roman"/>
          <w:sz w:val="32"/>
          <w:szCs w:val="32"/>
        </w:rPr>
      </w:pPr>
      <w:r w:rsidRPr="00BC515E">
        <w:rPr>
          <w:rFonts w:ascii="仿宋" w:eastAsia="仿宋" w:hAnsi="仿宋" w:cs="仿宋" w:hint="eastAsia"/>
          <w:sz w:val="32"/>
          <w:szCs w:val="32"/>
        </w:rPr>
        <w:t>以</w:t>
      </w:r>
      <w:r w:rsidRPr="00BC515E">
        <w:rPr>
          <w:rFonts w:ascii="仿宋" w:eastAsia="仿宋" w:hAnsi="仿宋" w:cs="仿宋"/>
          <w:sz w:val="32"/>
          <w:szCs w:val="32"/>
        </w:rPr>
        <w:t>2020</w:t>
      </w:r>
      <w:r w:rsidRPr="00BC515E">
        <w:rPr>
          <w:rFonts w:ascii="仿宋" w:eastAsia="仿宋" w:hAnsi="仿宋" w:cs="仿宋" w:hint="eastAsia"/>
          <w:sz w:val="32"/>
          <w:szCs w:val="32"/>
        </w:rPr>
        <w:t>年规划基准年为，水平年分别为</w:t>
      </w:r>
      <w:r w:rsidRPr="00BC515E">
        <w:rPr>
          <w:rFonts w:ascii="仿宋" w:eastAsia="仿宋" w:hAnsi="仿宋" w:cs="仿宋"/>
          <w:sz w:val="32"/>
          <w:szCs w:val="32"/>
        </w:rPr>
        <w:t>2022</w:t>
      </w:r>
      <w:r w:rsidRPr="00BC515E">
        <w:rPr>
          <w:rFonts w:ascii="仿宋" w:eastAsia="仿宋" w:hAnsi="仿宋" w:cs="仿宋" w:hint="eastAsia"/>
          <w:sz w:val="32"/>
          <w:szCs w:val="32"/>
        </w:rPr>
        <w:t>年、</w:t>
      </w:r>
      <w:r w:rsidRPr="00BC515E">
        <w:rPr>
          <w:rFonts w:ascii="仿宋" w:eastAsia="仿宋" w:hAnsi="仿宋" w:cs="仿宋"/>
          <w:sz w:val="32"/>
          <w:szCs w:val="32"/>
        </w:rPr>
        <w:t>2025</w:t>
      </w:r>
      <w:r w:rsidRPr="00BC515E">
        <w:rPr>
          <w:rFonts w:ascii="仿宋" w:eastAsia="仿宋" w:hAnsi="仿宋" w:cs="仿宋" w:hint="eastAsia"/>
          <w:sz w:val="32"/>
          <w:szCs w:val="32"/>
        </w:rPr>
        <w:t>年。我县“十一五”、“十二五”、“十三五”期间，全县农村饮水安全工程已做到</w:t>
      </w:r>
      <w:r w:rsidRPr="00BC515E">
        <w:rPr>
          <w:rFonts w:ascii="仿宋" w:eastAsia="仿宋" w:hAnsi="仿宋" w:cs="仿宋"/>
          <w:sz w:val="32"/>
          <w:szCs w:val="32"/>
        </w:rPr>
        <w:t>394</w:t>
      </w:r>
      <w:r w:rsidRPr="00BC515E">
        <w:rPr>
          <w:rFonts w:ascii="仿宋" w:eastAsia="仿宋" w:hAnsi="仿宋" w:cs="仿宋" w:hint="eastAsia"/>
          <w:sz w:val="32"/>
          <w:szCs w:val="32"/>
        </w:rPr>
        <w:t>个行政村全覆盖，已建成县级水质检测中心和</w:t>
      </w:r>
      <w:r w:rsidRPr="00BC515E">
        <w:rPr>
          <w:rFonts w:ascii="仿宋" w:eastAsia="仿宋" w:hAnsi="仿宋" w:cs="仿宋"/>
          <w:sz w:val="32"/>
          <w:szCs w:val="32"/>
        </w:rPr>
        <w:t>18</w:t>
      </w:r>
      <w:r w:rsidRPr="00BC515E">
        <w:rPr>
          <w:rFonts w:ascii="仿宋" w:eastAsia="仿宋" w:hAnsi="仿宋" w:cs="仿宋" w:hint="eastAsia"/>
          <w:sz w:val="32"/>
          <w:szCs w:val="32"/>
        </w:rPr>
        <w:t>座规模水厂的自检化验室，农村自来水普及率已达到</w:t>
      </w:r>
      <w:r w:rsidRPr="00BC515E">
        <w:rPr>
          <w:rFonts w:ascii="仿宋" w:eastAsia="仿宋" w:hAnsi="仿宋" w:cs="仿宋"/>
          <w:sz w:val="32"/>
          <w:szCs w:val="32"/>
        </w:rPr>
        <w:t>86%</w:t>
      </w:r>
      <w:r w:rsidRPr="00BC515E">
        <w:rPr>
          <w:rFonts w:ascii="仿宋" w:eastAsia="仿宋" w:hAnsi="仿宋" w:cs="仿宋" w:hint="eastAsia"/>
          <w:sz w:val="32"/>
          <w:szCs w:val="32"/>
        </w:rPr>
        <w:t>。“十四五”期间我县将补缺补差，进一步巩固提升农村供水各项指标，到</w:t>
      </w:r>
      <w:r w:rsidRPr="00BC515E">
        <w:rPr>
          <w:rFonts w:ascii="仿宋" w:eastAsia="仿宋" w:hAnsi="仿宋" w:cs="仿宋"/>
          <w:sz w:val="32"/>
          <w:szCs w:val="32"/>
        </w:rPr>
        <w:t>2025</w:t>
      </w:r>
      <w:r w:rsidRPr="00BC515E">
        <w:rPr>
          <w:rFonts w:ascii="仿宋" w:eastAsia="仿宋" w:hAnsi="仿宋" w:cs="仿宋" w:hint="eastAsia"/>
          <w:sz w:val="32"/>
          <w:szCs w:val="32"/>
        </w:rPr>
        <w:t>年，我县农村供水目标为农村自来水普及率达到</w:t>
      </w:r>
      <w:r w:rsidRPr="00BC515E">
        <w:rPr>
          <w:rFonts w:ascii="仿宋" w:eastAsia="仿宋" w:hAnsi="仿宋" w:cs="仿宋"/>
          <w:sz w:val="32"/>
          <w:szCs w:val="32"/>
        </w:rPr>
        <w:t>96%</w:t>
      </w:r>
      <w:r w:rsidRPr="00BC515E">
        <w:rPr>
          <w:rFonts w:ascii="仿宋" w:eastAsia="仿宋" w:hAnsi="仿宋" w:cs="仿宋" w:hint="eastAsia"/>
          <w:sz w:val="32"/>
          <w:szCs w:val="32"/>
        </w:rPr>
        <w:t>，入户率达到</w:t>
      </w:r>
      <w:r w:rsidRPr="00BC515E">
        <w:rPr>
          <w:rFonts w:ascii="仿宋" w:eastAsia="仿宋" w:hAnsi="仿宋" w:cs="仿宋"/>
          <w:sz w:val="32"/>
          <w:szCs w:val="32"/>
        </w:rPr>
        <w:t>98%</w:t>
      </w:r>
      <w:r w:rsidRPr="00BC515E">
        <w:rPr>
          <w:rFonts w:ascii="仿宋" w:eastAsia="仿宋" w:hAnsi="仿宋" w:cs="仿宋" w:hint="eastAsia"/>
          <w:sz w:val="32"/>
          <w:szCs w:val="32"/>
        </w:rPr>
        <w:t>，水质达标率</w:t>
      </w:r>
      <w:r w:rsidRPr="00BC515E">
        <w:rPr>
          <w:rFonts w:ascii="仿宋" w:eastAsia="仿宋" w:hAnsi="仿宋" w:cs="仿宋"/>
          <w:sz w:val="32"/>
          <w:szCs w:val="32"/>
        </w:rPr>
        <w:t>100%</w:t>
      </w:r>
      <w:r w:rsidRPr="00BC515E">
        <w:rPr>
          <w:rFonts w:ascii="仿宋" w:eastAsia="仿宋" w:hAnsi="仿宋" w:cs="仿宋" w:hint="eastAsia"/>
          <w:sz w:val="32"/>
          <w:szCs w:val="32"/>
        </w:rPr>
        <w:t>。</w:t>
      </w:r>
    </w:p>
    <w:p w:rsidR="0034630C" w:rsidRPr="00BC515E" w:rsidRDefault="0034630C" w:rsidP="005204A1">
      <w:pPr>
        <w:spacing w:line="360" w:lineRule="auto"/>
        <w:ind w:firstLineChars="200" w:firstLine="640"/>
        <w:rPr>
          <w:rFonts w:ascii="仿宋" w:eastAsia="仿宋" w:hAnsi="仿宋" w:cs="Times New Roman"/>
          <w:sz w:val="32"/>
          <w:szCs w:val="32"/>
        </w:rPr>
      </w:pPr>
      <w:r w:rsidRPr="00BC515E">
        <w:rPr>
          <w:rFonts w:ascii="仿宋" w:eastAsia="仿宋" w:hAnsi="仿宋" w:cs="仿宋" w:hint="eastAsia"/>
          <w:sz w:val="32"/>
          <w:szCs w:val="32"/>
        </w:rPr>
        <w:t>对已建农村饮水安全工程的区域，进行全面排查，对“十</w:t>
      </w:r>
      <w:r w:rsidRPr="00BC515E">
        <w:rPr>
          <w:rFonts w:ascii="仿宋" w:eastAsia="仿宋" w:hAnsi="仿宋" w:cs="仿宋" w:hint="eastAsia"/>
          <w:sz w:val="32"/>
          <w:szCs w:val="32"/>
        </w:rPr>
        <w:lastRenderedPageBreak/>
        <w:t>三五”期间遗留问题逐一梳理，逐条解决。确保到“十四五”末，真正实现农村人口农饮工程全覆盖。采取并网、改造、升级等方式对规模较小、标准较低、供水能力缺口较大的工程进行巩固提升。</w:t>
      </w:r>
    </w:p>
    <w:p w:rsidR="0034630C" w:rsidRPr="00BC515E" w:rsidRDefault="0034630C" w:rsidP="005204A1">
      <w:pPr>
        <w:spacing w:line="360" w:lineRule="auto"/>
        <w:ind w:firstLineChars="200" w:firstLine="640"/>
        <w:rPr>
          <w:rFonts w:ascii="仿宋" w:eastAsia="仿宋" w:hAnsi="仿宋" w:cs="Times New Roman"/>
          <w:sz w:val="32"/>
          <w:szCs w:val="32"/>
        </w:rPr>
      </w:pPr>
      <w:r w:rsidRPr="00BC515E">
        <w:rPr>
          <w:rFonts w:ascii="仿宋" w:eastAsia="仿宋" w:hAnsi="仿宋" w:cs="仿宋" w:hint="eastAsia"/>
          <w:sz w:val="32"/>
          <w:szCs w:val="32"/>
        </w:rPr>
        <w:t>建立全县农村饮水工程信息化系统，制定信息化管理规则，全面提高农饮工程运行管理水平。</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sz w:val="32"/>
          <w:szCs w:val="32"/>
        </w:rPr>
        <w:t>3</w:t>
      </w:r>
      <w:r w:rsidRPr="00BC515E">
        <w:rPr>
          <w:rFonts w:ascii="仿宋" w:eastAsia="仿宋" w:hAnsi="仿宋" w:cs="仿宋" w:hint="eastAsia"/>
          <w:sz w:val="32"/>
          <w:szCs w:val="32"/>
        </w:rPr>
        <w:t>、深入贯彻落实最严格水资源考核制度。加强用水总量控制，利用科技网络，建设系统管理平台，实现农业、工业、生活用水互联技术，实时掌握用水动态。严格取水审批制度，加强水资源论证，强化对高耗水工业企业监督管理，倡导中水利用，发扬节能减排，节约用水，提高水资源利用系数。深入推进水污染治理工程建设，加快水功能区水质安全达标建设，促进水资源可持续健康发展。</w:t>
      </w:r>
    </w:p>
    <w:p w:rsidR="0034630C" w:rsidRPr="00BC515E" w:rsidRDefault="0034630C" w:rsidP="005204A1">
      <w:pPr>
        <w:ind w:firstLineChars="200" w:firstLine="640"/>
        <w:rPr>
          <w:rFonts w:ascii="仿宋" w:eastAsia="仿宋" w:hAnsi="仿宋" w:cs="Times New Roman"/>
          <w:sz w:val="32"/>
          <w:szCs w:val="32"/>
        </w:rPr>
      </w:pPr>
      <w:r w:rsidRPr="00BC515E">
        <w:rPr>
          <w:rFonts w:ascii="仿宋" w:eastAsia="仿宋" w:hAnsi="仿宋" w:cs="仿宋" w:hint="eastAsia"/>
          <w:sz w:val="32"/>
          <w:szCs w:val="32"/>
        </w:rPr>
        <w:t>加强水资源监管，增强全民节水意识。加强取用水监督管理，健全水资源监管制度，利用科学技术手段管水、治水。加大水法律法规宣传力度，多举办“节约用水”主题活动，推进节水型社会建设，使全民增加水资源利用相关知识，提高全民节水意识。</w:t>
      </w:r>
    </w:p>
    <w:p w:rsidR="0034630C" w:rsidRPr="00BC515E" w:rsidRDefault="0034630C" w:rsidP="005204A1">
      <w:pPr>
        <w:ind w:firstLineChars="150" w:firstLine="480"/>
        <w:jc w:val="left"/>
        <w:rPr>
          <w:rFonts w:ascii="仿宋" w:eastAsia="仿宋" w:hAnsi="仿宋" w:cs="Times New Roman"/>
          <w:sz w:val="32"/>
          <w:szCs w:val="32"/>
        </w:rPr>
      </w:pPr>
      <w:r w:rsidRPr="00BC515E">
        <w:rPr>
          <w:rFonts w:ascii="仿宋" w:eastAsia="仿宋" w:hAnsi="仿宋" w:cs="仿宋" w:hint="eastAsia"/>
          <w:sz w:val="32"/>
          <w:szCs w:val="32"/>
        </w:rPr>
        <w:t>转变治水思路，减少水资源的过度开发利用，加强水资源合理配置，建立科学有效的信息化管理模式，提升水资源利用率和资源管理效率</w:t>
      </w:r>
      <w:r w:rsidRPr="00BC515E">
        <w:rPr>
          <w:rFonts w:ascii="仿宋" w:eastAsia="仿宋" w:hAnsi="仿宋" w:cs="仿宋"/>
          <w:sz w:val="32"/>
          <w:szCs w:val="32"/>
        </w:rPr>
        <w:t>,</w:t>
      </w:r>
      <w:r w:rsidRPr="00BC515E">
        <w:rPr>
          <w:rFonts w:ascii="仿宋" w:eastAsia="仿宋" w:hAnsi="仿宋" w:cs="仿宋" w:hint="eastAsia"/>
          <w:sz w:val="32"/>
          <w:szCs w:val="32"/>
        </w:rPr>
        <w:t>实现合理利用和科学分配水资源。以“节约用水、水污染防治”为水资源规划主题，围绕“水</w:t>
      </w:r>
      <w:r w:rsidRPr="00BC515E">
        <w:rPr>
          <w:rFonts w:ascii="仿宋" w:eastAsia="仿宋" w:hAnsi="仿宋" w:cs="仿宋" w:hint="eastAsia"/>
          <w:sz w:val="32"/>
          <w:szCs w:val="32"/>
        </w:rPr>
        <w:lastRenderedPageBreak/>
        <w:t>资源、水环境、水生态”保护建设为新一轮水资源建设管理方向。</w:t>
      </w:r>
    </w:p>
    <w:p w:rsidR="0034630C" w:rsidRPr="00BC515E" w:rsidRDefault="0034630C" w:rsidP="00635D88">
      <w:pPr>
        <w:ind w:firstLine="645"/>
        <w:rPr>
          <w:rFonts w:ascii="仿宋" w:eastAsia="仿宋" w:hAnsi="仿宋" w:cs="Times New Roman"/>
          <w:sz w:val="32"/>
          <w:szCs w:val="32"/>
        </w:rPr>
      </w:pPr>
      <w:r w:rsidRPr="00BC515E">
        <w:rPr>
          <w:rFonts w:ascii="仿宋" w:eastAsia="仿宋" w:hAnsi="仿宋" w:cs="仿宋" w:hint="eastAsia"/>
          <w:sz w:val="32"/>
          <w:szCs w:val="32"/>
        </w:rPr>
        <w:t>加强水资源管理队伍建设，提高水资源管理保障。随着新形式下水资源管理工作的开展，需要增加水资源管理人员，提升水资源管理人员业务技能。加大水资源管理方面工作资金投入，配备一定设施，保障水资源管理工作顺利开展。</w:t>
      </w:r>
    </w:p>
    <w:p w:rsidR="0034630C" w:rsidRPr="00BC515E" w:rsidRDefault="0034630C" w:rsidP="00635D88">
      <w:pPr>
        <w:pStyle w:val="a6"/>
        <w:spacing w:before="0" w:beforeAutospacing="0" w:after="0" w:afterAutospacing="0" w:line="550" w:lineRule="atLeast"/>
        <w:ind w:firstLine="640"/>
        <w:jc w:val="both"/>
        <w:rPr>
          <w:rFonts w:ascii="仿宋" w:eastAsia="仿宋" w:hAnsi="仿宋" w:cs="仿宋"/>
          <w:kern w:val="2"/>
          <w:sz w:val="32"/>
          <w:szCs w:val="32"/>
        </w:rPr>
      </w:pPr>
      <w:r w:rsidRPr="00BC515E">
        <w:rPr>
          <w:rFonts w:ascii="仿宋" w:eastAsia="仿宋" w:hAnsi="仿宋" w:cs="仿宋"/>
          <w:kern w:val="2"/>
          <w:sz w:val="32"/>
          <w:szCs w:val="32"/>
        </w:rPr>
        <w:t>4</w:t>
      </w:r>
      <w:r w:rsidRPr="00BC515E">
        <w:rPr>
          <w:rFonts w:ascii="仿宋" w:eastAsia="仿宋" w:hAnsi="仿宋" w:cs="仿宋" w:hint="eastAsia"/>
          <w:kern w:val="2"/>
          <w:sz w:val="32"/>
          <w:szCs w:val="32"/>
        </w:rPr>
        <w:t>、通过狠抓“四水”，确保实现河湖岸绿目标。</w:t>
      </w:r>
      <w:r w:rsidRPr="00BC515E">
        <w:rPr>
          <w:rFonts w:ascii="仿宋" w:eastAsia="仿宋" w:hAnsi="仿宋" w:cs="仿宋"/>
          <w:kern w:val="2"/>
          <w:sz w:val="32"/>
          <w:szCs w:val="32"/>
        </w:rPr>
        <w:t xml:space="preserve">   </w:t>
      </w:r>
    </w:p>
    <w:p w:rsidR="0034630C" w:rsidRPr="00BC515E" w:rsidRDefault="0034630C" w:rsidP="00AF3643">
      <w:pPr>
        <w:spacing w:line="550" w:lineRule="exact"/>
        <w:rPr>
          <w:rFonts w:ascii="仿宋" w:eastAsia="仿宋" w:hAnsi="仿宋" w:cs="Times New Roman"/>
          <w:sz w:val="32"/>
          <w:szCs w:val="32"/>
        </w:rPr>
      </w:pPr>
      <w:r w:rsidRPr="00BC515E">
        <w:rPr>
          <w:rFonts w:ascii="仿宋" w:eastAsia="仿宋" w:hAnsi="仿宋" w:cs="仿宋" w:hint="eastAsia"/>
          <w:sz w:val="32"/>
          <w:szCs w:val="32"/>
        </w:rPr>
        <w:t>加快工程建设进度，狠抓“治水”。加大水域岸线治理。加快中小河流和山洪沟建设步伐，推进总投资</w:t>
      </w:r>
      <w:r w:rsidRPr="00BC515E">
        <w:rPr>
          <w:rFonts w:ascii="仿宋" w:eastAsia="仿宋" w:hAnsi="仿宋" w:cs="仿宋"/>
          <w:sz w:val="32"/>
          <w:szCs w:val="32"/>
        </w:rPr>
        <w:t>15</w:t>
      </w:r>
      <w:r w:rsidRPr="00BC515E">
        <w:rPr>
          <w:rFonts w:ascii="仿宋" w:eastAsia="仿宋" w:hAnsi="仿宋" w:cs="仿宋" w:hint="eastAsia"/>
          <w:sz w:val="32"/>
          <w:szCs w:val="32"/>
        </w:rPr>
        <w:t>亿元的杭埠河综合治理工程。加快河道污染水体治理。持续推进城区污水管网和污水处理配套设施建设，提高老城区污水收集率，确保新城区污水管网覆盖率和收集率。完成城镇污水处理厂建设。完成全县所有乡镇污水处理厂建设，并投入运行。改善水生态环境。进行水系治理，增强水系联通，持续改善境内水质状况。</w:t>
      </w:r>
    </w:p>
    <w:p w:rsidR="0034630C" w:rsidRPr="00BC515E" w:rsidRDefault="0034630C" w:rsidP="00AF3643">
      <w:pPr>
        <w:spacing w:line="550" w:lineRule="exact"/>
        <w:rPr>
          <w:rFonts w:ascii="仿宋" w:eastAsia="仿宋" w:hAnsi="仿宋" w:cs="Times New Roman"/>
          <w:sz w:val="32"/>
          <w:szCs w:val="32"/>
        </w:rPr>
      </w:pPr>
      <w:r w:rsidRPr="00BC515E">
        <w:rPr>
          <w:rFonts w:ascii="仿宋" w:eastAsia="仿宋" w:hAnsi="仿宋" w:cs="仿宋" w:hint="eastAsia"/>
          <w:sz w:val="32"/>
          <w:szCs w:val="32"/>
        </w:rPr>
        <w:t>实施用水总量控制，狠抓“节水”，制订年度用水目标，控制用水总量。完成备用水源建设，全面完成永安水厂备用水源建设。</w:t>
      </w:r>
      <w:r w:rsidRPr="00BC515E">
        <w:rPr>
          <w:rFonts w:ascii="仿宋" w:eastAsia="仿宋" w:hAnsi="仿宋" w:cs="仿宋"/>
          <w:sz w:val="32"/>
          <w:szCs w:val="32"/>
        </w:rPr>
        <w:t xml:space="preserve"> </w:t>
      </w:r>
      <w:r w:rsidRPr="00BC515E">
        <w:rPr>
          <w:rFonts w:ascii="仿宋" w:eastAsia="仿宋" w:hAnsi="仿宋" w:cs="仿宋" w:hint="eastAsia"/>
          <w:sz w:val="32"/>
          <w:szCs w:val="32"/>
        </w:rPr>
        <w:t>整乡镇持续推进农村水利最后一公里建设，提升用水系数，提高灌溉保障率。</w:t>
      </w:r>
    </w:p>
    <w:p w:rsidR="0034630C" w:rsidRPr="00BC515E" w:rsidRDefault="0034630C" w:rsidP="005204A1">
      <w:pPr>
        <w:spacing w:line="550" w:lineRule="exact"/>
        <w:ind w:firstLineChars="200" w:firstLine="640"/>
        <w:rPr>
          <w:rFonts w:ascii="仿宋" w:eastAsia="仿宋" w:hAnsi="仿宋" w:cs="Times New Roman"/>
          <w:sz w:val="32"/>
          <w:szCs w:val="32"/>
        </w:rPr>
      </w:pPr>
      <w:r w:rsidRPr="00BC515E">
        <w:rPr>
          <w:rFonts w:ascii="仿宋" w:eastAsia="仿宋" w:hAnsi="仿宋" w:cs="仿宋" w:hint="eastAsia"/>
          <w:sz w:val="32"/>
          <w:szCs w:val="32"/>
        </w:rPr>
        <w:t>推进河湖管理，狠抓“管水”，落实河长巡河制度，设立河长巡河日，发巡河提醒。完成河湖和水利工程划界确权工作。做好入河排污口整治工作，对设置不规范的入河排污口限期整改。加强对工业集聚区污水处理设施的环境监管，确保建成的污水设施和管网正常运行，达标排放。加强水政</w:t>
      </w:r>
      <w:r w:rsidRPr="00BC515E">
        <w:rPr>
          <w:rFonts w:ascii="仿宋" w:eastAsia="仿宋" w:hAnsi="仿宋" w:cs="仿宋" w:hint="eastAsia"/>
          <w:sz w:val="32"/>
          <w:szCs w:val="32"/>
        </w:rPr>
        <w:lastRenderedPageBreak/>
        <w:t>执法力度，严厉打击河道内非法采砂活动，确保河湖堤防安全，防止水环境污染。组织开展打击非法电捕鱼行动，确保水生态平衡。实施农业面源污染治理，按照“一控、二减、三基本”的要求，控制农业用水总量，大力发展节水农业，减少化肥和农药使用量，实施化肥、农药零增长行动。清理河湖内非法船只，减少河湖水环境污染。</w:t>
      </w:r>
    </w:p>
    <w:p w:rsidR="0034630C" w:rsidRPr="00BC515E" w:rsidRDefault="0034630C" w:rsidP="005204A1">
      <w:pPr>
        <w:spacing w:line="550" w:lineRule="exact"/>
        <w:ind w:firstLineChars="200" w:firstLine="640"/>
        <w:rPr>
          <w:rFonts w:ascii="仿宋" w:eastAsia="仿宋" w:hAnsi="仿宋" w:cs="Times New Roman"/>
          <w:sz w:val="32"/>
          <w:szCs w:val="32"/>
        </w:rPr>
      </w:pPr>
      <w:r w:rsidRPr="00BC515E">
        <w:rPr>
          <w:rFonts w:ascii="仿宋" w:eastAsia="仿宋" w:hAnsi="仿宋" w:cs="仿宋" w:hint="eastAsia"/>
          <w:sz w:val="32"/>
          <w:szCs w:val="32"/>
        </w:rPr>
        <w:t>做好河湖保护管理，狠抓“护水”，在全县范围内开展改水、改厕和垃圾袋装化农村“三大革命”，聘请护河管理员、保洁员，确保垃圾不落地，污水不入河。</w:t>
      </w:r>
    </w:p>
    <w:p w:rsidR="0034630C" w:rsidRPr="00BC515E" w:rsidRDefault="0034630C" w:rsidP="00AF3643">
      <w:pPr>
        <w:spacing w:line="550" w:lineRule="exact"/>
        <w:rPr>
          <w:rFonts w:ascii="仿宋" w:eastAsia="仿宋" w:hAnsi="仿宋" w:cs="Times New Roman"/>
          <w:sz w:val="32"/>
          <w:szCs w:val="32"/>
        </w:rPr>
      </w:pPr>
      <w:r w:rsidRPr="00BC515E">
        <w:rPr>
          <w:rFonts w:ascii="仿宋" w:eastAsia="仿宋" w:hAnsi="仿宋" w:cs="仿宋" w:hint="eastAsia"/>
          <w:sz w:val="32"/>
          <w:szCs w:val="32"/>
        </w:rPr>
        <w:t>实施河湖物业化管理，通过向社会购买服务的方式进行河湖物业化管理。</w:t>
      </w:r>
    </w:p>
    <w:p w:rsidR="0034630C" w:rsidRPr="00BC515E" w:rsidRDefault="0034630C" w:rsidP="005204A1">
      <w:pPr>
        <w:spacing w:line="550" w:lineRule="exact"/>
        <w:ind w:firstLineChars="200" w:firstLine="640"/>
        <w:rPr>
          <w:rFonts w:ascii="仿宋" w:eastAsia="仿宋" w:hAnsi="仿宋" w:cs="Times New Roman"/>
          <w:sz w:val="32"/>
          <w:szCs w:val="32"/>
        </w:rPr>
      </w:pPr>
      <w:r w:rsidRPr="00BC515E">
        <w:rPr>
          <w:rFonts w:ascii="仿宋" w:eastAsia="仿宋" w:hAnsi="仿宋" w:cs="仿宋"/>
          <w:sz w:val="32"/>
          <w:szCs w:val="32"/>
        </w:rPr>
        <w:t>5</w:t>
      </w:r>
      <w:r w:rsidRPr="00BC515E">
        <w:rPr>
          <w:rFonts w:ascii="仿宋" w:eastAsia="仿宋" w:hAnsi="仿宋" w:cs="仿宋" w:hint="eastAsia"/>
          <w:sz w:val="32"/>
          <w:szCs w:val="32"/>
        </w:rPr>
        <w:t>、扎实做好质量安全监督管理工作，加强监督机构的建设，明确监督工作在质量监管体系中的作用，加强水利工程质量检测管理工作，加强工程质量监督业务素质与执法能力建设，加大施工质量与安全宣传及教育的力度，实现质量安全监督管理制度化、规范化和常态化。</w:t>
      </w:r>
    </w:p>
    <w:p w:rsidR="0034630C" w:rsidRPr="00BC515E" w:rsidRDefault="0034630C" w:rsidP="005204A1">
      <w:pPr>
        <w:spacing w:line="550" w:lineRule="exact"/>
        <w:ind w:firstLineChars="200" w:firstLine="640"/>
        <w:rPr>
          <w:rFonts w:ascii="仿宋" w:eastAsia="仿宋" w:hAnsi="仿宋" w:cs="Times New Roman"/>
          <w:sz w:val="32"/>
          <w:szCs w:val="32"/>
        </w:rPr>
      </w:pPr>
      <w:r w:rsidRPr="00BC515E">
        <w:rPr>
          <w:rFonts w:ascii="仿宋" w:eastAsia="仿宋" w:hAnsi="仿宋" w:cs="仿宋"/>
          <w:sz w:val="32"/>
          <w:szCs w:val="32"/>
        </w:rPr>
        <w:t>6</w:t>
      </w:r>
      <w:r w:rsidRPr="00BC515E">
        <w:rPr>
          <w:rFonts w:ascii="仿宋" w:eastAsia="仿宋" w:hAnsi="仿宋" w:cs="仿宋" w:hint="eastAsia"/>
          <w:sz w:val="32"/>
          <w:szCs w:val="32"/>
        </w:rPr>
        <w:t>、大型灌区和中型灌区建设：淠史杭灌区舒城县杭北干渠陈大塘到团结闸段及其以下渠道除险加固工程建设、</w:t>
      </w:r>
      <w:r w:rsidRPr="00BC515E">
        <w:rPr>
          <w:rFonts w:ascii="仿宋" w:eastAsia="仿宋" w:hAnsi="仿宋" w:cs="仿宋"/>
          <w:sz w:val="32"/>
          <w:szCs w:val="32"/>
        </w:rPr>
        <w:t>17</w:t>
      </w:r>
      <w:r w:rsidRPr="00BC515E">
        <w:rPr>
          <w:rFonts w:ascii="仿宋" w:eastAsia="仿宋" w:hAnsi="仿宋" w:cs="仿宋" w:hint="eastAsia"/>
          <w:sz w:val="32"/>
          <w:szCs w:val="32"/>
        </w:rPr>
        <w:t>条支渠续建除险加固建设。龙潭河、龙王河、付冲水库等中型灌区建设。山洪沟治理项目建设：谋划</w:t>
      </w:r>
      <w:r w:rsidRPr="00BC515E">
        <w:rPr>
          <w:rFonts w:ascii="仿宋" w:eastAsia="仿宋" w:hAnsi="仿宋" w:cs="仿宋"/>
          <w:sz w:val="32"/>
          <w:szCs w:val="32"/>
        </w:rPr>
        <w:t>10</w:t>
      </w:r>
      <w:r w:rsidRPr="00BC515E">
        <w:rPr>
          <w:rFonts w:ascii="仿宋" w:eastAsia="仿宋" w:hAnsi="仿宋" w:cs="仿宋" w:hint="eastAsia"/>
          <w:sz w:val="32"/>
          <w:szCs w:val="32"/>
        </w:rPr>
        <w:t>条山洪沟治理建设，使部分山区山洪沟在发生山洪灾害时危害再降低。水价改革建设项目：部分产粮大镇（乡）水价改革项目建设。</w:t>
      </w:r>
    </w:p>
    <w:p w:rsidR="0034630C" w:rsidRPr="00BC515E" w:rsidRDefault="0034630C" w:rsidP="0059547A">
      <w:pPr>
        <w:pStyle w:val="a3"/>
        <w:ind w:firstLineChars="0" w:firstLine="0"/>
        <w:rPr>
          <w:rFonts w:ascii="仿宋" w:eastAsia="仿宋" w:hAnsi="仿宋" w:cs="Times New Roman"/>
          <w:sz w:val="32"/>
          <w:szCs w:val="32"/>
        </w:rPr>
      </w:pPr>
      <w:r w:rsidRPr="00BC515E">
        <w:rPr>
          <w:rFonts w:ascii="仿宋" w:eastAsia="仿宋" w:hAnsi="仿宋" w:cs="仿宋" w:hint="eastAsia"/>
          <w:sz w:val="32"/>
          <w:szCs w:val="32"/>
        </w:rPr>
        <w:t>水旱灾害非工程措施建设：全县所有未配备视频监视设施的小水库全部配备视频监视设施和自动水位测量报警系统。增加重要河道、干渠视频监视设施和自动水位测量报警系统。</w:t>
      </w:r>
      <w:r w:rsidRPr="00BC515E">
        <w:rPr>
          <w:rFonts w:ascii="仿宋" w:eastAsia="仿宋" w:hAnsi="仿宋" w:cs="仿宋" w:hint="eastAsia"/>
          <w:sz w:val="32"/>
          <w:szCs w:val="32"/>
        </w:rPr>
        <w:lastRenderedPageBreak/>
        <w:t>水利工程的年度日常维修、物业化养护。对影响行洪的工程建设按照水利行业相关法规进行严格管理。</w:t>
      </w:r>
      <w:bookmarkStart w:id="0" w:name="_GoBack"/>
      <w:bookmarkEnd w:id="0"/>
    </w:p>
    <w:p w:rsidR="0034630C" w:rsidRPr="00A941AA" w:rsidRDefault="0034630C" w:rsidP="00A941AA">
      <w:pPr>
        <w:pStyle w:val="1"/>
        <w:spacing w:before="120" w:after="120"/>
        <w:rPr>
          <w:rFonts w:ascii="仿宋" w:eastAsia="仿宋" w:hAnsi="仿宋" w:cs="Times New Roman"/>
          <w:sz w:val="36"/>
          <w:szCs w:val="36"/>
        </w:rPr>
      </w:pPr>
      <w:r w:rsidRPr="00A941AA">
        <w:rPr>
          <w:rFonts w:ascii="仿宋" w:eastAsia="仿宋" w:hAnsi="仿宋" w:cs="仿宋" w:hint="eastAsia"/>
          <w:sz w:val="36"/>
          <w:szCs w:val="36"/>
        </w:rPr>
        <w:t>五、“十四五”重大任务和重点项目</w:t>
      </w:r>
    </w:p>
    <w:p w:rsidR="0034630C" w:rsidRPr="00A941AA" w:rsidRDefault="0034630C" w:rsidP="00A941AA">
      <w:pPr>
        <w:pStyle w:val="20505"/>
        <w:spacing w:before="312"/>
        <w:rPr>
          <w:rFonts w:cs="Times New Roman"/>
        </w:rPr>
      </w:pPr>
      <w:r w:rsidRPr="00A941AA">
        <w:t>1</w:t>
      </w:r>
      <w:r w:rsidRPr="00A941AA">
        <w:rPr>
          <w:rFonts w:hint="eastAsia"/>
        </w:rPr>
        <w:t>、小型病险水库除险加固工程</w:t>
      </w:r>
    </w:p>
    <w:p w:rsidR="0034630C" w:rsidRPr="00BC515E" w:rsidRDefault="0034630C" w:rsidP="005204A1">
      <w:pPr>
        <w:pStyle w:val="a3"/>
        <w:ind w:firstLine="640"/>
        <w:rPr>
          <w:rFonts w:ascii="仿宋" w:eastAsia="仿宋" w:hAnsi="仿宋" w:cs="Times New Roman"/>
          <w:sz w:val="32"/>
          <w:szCs w:val="32"/>
        </w:rPr>
      </w:pPr>
      <w:r w:rsidRPr="00BC515E">
        <w:rPr>
          <w:rFonts w:ascii="仿宋" w:eastAsia="仿宋" w:hAnsi="仿宋" w:cs="仿宋" w:hint="eastAsia"/>
          <w:sz w:val="32"/>
          <w:szCs w:val="32"/>
        </w:rPr>
        <w:t>全县共有在册小型水库</w:t>
      </w:r>
      <w:r w:rsidRPr="00BC515E">
        <w:rPr>
          <w:rFonts w:ascii="仿宋" w:eastAsia="仿宋" w:hAnsi="仿宋" w:cs="仿宋"/>
          <w:sz w:val="32"/>
          <w:szCs w:val="32"/>
        </w:rPr>
        <w:t>187</w:t>
      </w:r>
      <w:r w:rsidRPr="00BC515E">
        <w:rPr>
          <w:rFonts w:ascii="仿宋" w:eastAsia="仿宋" w:hAnsi="仿宋" w:cs="仿宋" w:hint="eastAsia"/>
          <w:sz w:val="32"/>
          <w:szCs w:val="32"/>
        </w:rPr>
        <w:t>座，其中小⑴型</w:t>
      </w:r>
      <w:r w:rsidRPr="00BC515E">
        <w:rPr>
          <w:rFonts w:ascii="仿宋" w:eastAsia="仿宋" w:hAnsi="仿宋" w:cs="仿宋"/>
          <w:sz w:val="32"/>
          <w:szCs w:val="32"/>
        </w:rPr>
        <w:t>8</w:t>
      </w:r>
      <w:r w:rsidRPr="00BC515E">
        <w:rPr>
          <w:rFonts w:ascii="仿宋" w:eastAsia="仿宋" w:hAnsi="仿宋" w:cs="仿宋" w:hint="eastAsia"/>
          <w:sz w:val="32"/>
          <w:szCs w:val="32"/>
        </w:rPr>
        <w:t>座、小⑵型</w:t>
      </w:r>
      <w:r w:rsidRPr="00BC515E">
        <w:rPr>
          <w:rFonts w:ascii="仿宋" w:eastAsia="仿宋" w:hAnsi="仿宋" w:cs="仿宋"/>
          <w:sz w:val="32"/>
          <w:szCs w:val="32"/>
        </w:rPr>
        <w:t>179</w:t>
      </w:r>
      <w:r w:rsidRPr="00BC515E">
        <w:rPr>
          <w:rFonts w:ascii="仿宋" w:eastAsia="仿宋" w:hAnsi="仿宋" w:cs="仿宋" w:hint="eastAsia"/>
          <w:sz w:val="32"/>
          <w:szCs w:val="32"/>
        </w:rPr>
        <w:t>座。截止</w:t>
      </w:r>
      <w:r w:rsidRPr="00BC515E">
        <w:rPr>
          <w:rFonts w:ascii="仿宋" w:eastAsia="仿宋" w:hAnsi="仿宋" w:cs="Times New Roman"/>
          <w:sz w:val="32"/>
          <w:szCs w:val="32"/>
        </w:rPr>
        <w:t>“</w:t>
      </w:r>
      <w:r w:rsidRPr="00BC515E">
        <w:rPr>
          <w:rFonts w:ascii="仿宋" w:eastAsia="仿宋" w:hAnsi="仿宋" w:cs="仿宋" w:hint="eastAsia"/>
          <w:sz w:val="32"/>
          <w:szCs w:val="32"/>
        </w:rPr>
        <w:t>十三五</w:t>
      </w:r>
      <w:r w:rsidRPr="00BC515E">
        <w:rPr>
          <w:rFonts w:ascii="仿宋" w:eastAsia="仿宋" w:hAnsi="仿宋" w:cs="Times New Roman"/>
          <w:sz w:val="32"/>
          <w:szCs w:val="32"/>
        </w:rPr>
        <w:t>”</w:t>
      </w:r>
      <w:r w:rsidRPr="00BC515E">
        <w:rPr>
          <w:rFonts w:ascii="仿宋" w:eastAsia="仿宋" w:hAnsi="仿宋" w:cs="仿宋" w:hint="eastAsia"/>
          <w:sz w:val="32"/>
          <w:szCs w:val="32"/>
        </w:rPr>
        <w:t>期间，累计完成</w:t>
      </w:r>
      <w:r w:rsidRPr="00BC515E">
        <w:rPr>
          <w:rFonts w:ascii="仿宋" w:eastAsia="仿宋" w:hAnsi="仿宋" w:cs="仿宋"/>
          <w:sz w:val="32"/>
          <w:szCs w:val="32"/>
        </w:rPr>
        <w:t>148</w:t>
      </w:r>
      <w:r w:rsidRPr="00BC515E">
        <w:rPr>
          <w:rFonts w:ascii="仿宋" w:eastAsia="仿宋" w:hAnsi="仿宋" w:cs="仿宋" w:hint="eastAsia"/>
          <w:sz w:val="32"/>
          <w:szCs w:val="32"/>
        </w:rPr>
        <w:t>座病险水库除险加固工程。“十四五”期间将对后期增补注册的</w:t>
      </w:r>
      <w:r w:rsidRPr="00BC515E">
        <w:rPr>
          <w:rFonts w:ascii="仿宋" w:eastAsia="仿宋" w:hAnsi="仿宋" w:cs="仿宋"/>
          <w:sz w:val="32"/>
          <w:szCs w:val="32"/>
        </w:rPr>
        <w:t>39</w:t>
      </w:r>
      <w:r w:rsidRPr="00BC515E">
        <w:rPr>
          <w:rFonts w:ascii="仿宋" w:eastAsia="仿宋" w:hAnsi="仿宋" w:cs="仿宋" w:hint="eastAsia"/>
          <w:sz w:val="32"/>
          <w:szCs w:val="32"/>
        </w:rPr>
        <w:t>座病险小水库进行除险加固，估计总投资</w:t>
      </w:r>
      <w:r w:rsidRPr="00BC515E">
        <w:rPr>
          <w:rFonts w:ascii="仿宋" w:eastAsia="仿宋" w:hAnsi="仿宋" w:cs="仿宋"/>
          <w:sz w:val="32"/>
          <w:szCs w:val="32"/>
        </w:rPr>
        <w:t>0.663</w:t>
      </w:r>
      <w:r w:rsidRPr="00BC515E">
        <w:rPr>
          <w:rFonts w:ascii="仿宋" w:eastAsia="仿宋" w:hAnsi="仿宋" w:cs="仿宋" w:hint="eastAsia"/>
          <w:sz w:val="32"/>
          <w:szCs w:val="32"/>
        </w:rPr>
        <w:t>亿元。计划于</w:t>
      </w:r>
      <w:r w:rsidRPr="00BC515E">
        <w:rPr>
          <w:rFonts w:ascii="仿宋" w:eastAsia="仿宋" w:hAnsi="仿宋" w:cs="仿宋"/>
          <w:sz w:val="32"/>
          <w:szCs w:val="32"/>
        </w:rPr>
        <w:t>2023</w:t>
      </w:r>
      <w:r w:rsidRPr="00BC515E">
        <w:rPr>
          <w:rFonts w:ascii="仿宋" w:eastAsia="仿宋" w:hAnsi="仿宋" w:cs="仿宋" w:hint="eastAsia"/>
          <w:sz w:val="32"/>
          <w:szCs w:val="32"/>
        </w:rPr>
        <w:t>年底前全部完成。</w:t>
      </w:r>
    </w:p>
    <w:p w:rsidR="0034630C" w:rsidRPr="00A941AA" w:rsidRDefault="0034630C" w:rsidP="00A941AA">
      <w:pPr>
        <w:pStyle w:val="20505"/>
        <w:spacing w:before="312"/>
        <w:rPr>
          <w:rFonts w:cs="Times New Roman"/>
        </w:rPr>
      </w:pPr>
      <w:r w:rsidRPr="00A941AA">
        <w:t>2</w:t>
      </w:r>
      <w:r w:rsidRPr="00A941AA">
        <w:rPr>
          <w:rFonts w:hint="eastAsia"/>
        </w:rPr>
        <w:t>、新建水源工程</w:t>
      </w:r>
    </w:p>
    <w:p w:rsidR="0034630C" w:rsidRPr="00BC515E" w:rsidRDefault="0034630C" w:rsidP="005204A1">
      <w:pPr>
        <w:spacing w:line="458" w:lineRule="exact"/>
        <w:ind w:firstLineChars="200" w:firstLine="640"/>
        <w:rPr>
          <w:rFonts w:ascii="仿宋" w:eastAsia="仿宋" w:hAnsi="仿宋" w:cs="Times New Roman"/>
          <w:sz w:val="32"/>
          <w:szCs w:val="32"/>
        </w:rPr>
      </w:pPr>
      <w:r w:rsidRPr="00BC515E">
        <w:rPr>
          <w:rFonts w:ascii="仿宋" w:eastAsia="仿宋" w:hAnsi="仿宋" w:cs="仿宋"/>
          <w:sz w:val="32"/>
          <w:szCs w:val="32"/>
        </w:rPr>
        <w:t>2025</w:t>
      </w:r>
      <w:r w:rsidRPr="00BC515E">
        <w:rPr>
          <w:rFonts w:ascii="仿宋" w:eastAsia="仿宋" w:hAnsi="仿宋" w:cs="仿宋" w:hint="eastAsia"/>
          <w:sz w:val="32"/>
          <w:szCs w:val="32"/>
        </w:rPr>
        <w:t>年前在杭埠河上建设乌洋、周瑜城、七里河等</w:t>
      </w:r>
      <w:r w:rsidRPr="00BC515E">
        <w:rPr>
          <w:rFonts w:ascii="仿宋" w:eastAsia="仿宋" w:hAnsi="仿宋" w:cs="仿宋"/>
          <w:sz w:val="32"/>
          <w:szCs w:val="32"/>
        </w:rPr>
        <w:t>3</w:t>
      </w:r>
      <w:r w:rsidRPr="00BC515E">
        <w:rPr>
          <w:rFonts w:ascii="仿宋" w:eastAsia="仿宋" w:hAnsi="仿宋" w:cs="仿宋" w:hint="eastAsia"/>
          <w:sz w:val="32"/>
          <w:szCs w:val="32"/>
        </w:rPr>
        <w:t>座水库，为中型水库，与龙河口水库实行联网供水，确保舒城县城城市居民生活用水。新增总库容</w:t>
      </w:r>
      <w:r w:rsidRPr="00BC515E">
        <w:rPr>
          <w:rFonts w:ascii="仿宋" w:eastAsia="仿宋" w:hAnsi="仿宋" w:cs="仿宋"/>
          <w:sz w:val="32"/>
          <w:szCs w:val="32"/>
        </w:rPr>
        <w:t>0.37</w:t>
      </w:r>
      <w:r w:rsidRPr="00BC515E">
        <w:rPr>
          <w:rFonts w:ascii="仿宋" w:eastAsia="仿宋" w:hAnsi="仿宋" w:cs="仿宋" w:hint="eastAsia"/>
          <w:sz w:val="32"/>
          <w:szCs w:val="32"/>
        </w:rPr>
        <w:t>亿立米，估算投资</w:t>
      </w:r>
      <w:r w:rsidRPr="00BC515E">
        <w:rPr>
          <w:rFonts w:ascii="仿宋" w:eastAsia="仿宋" w:hAnsi="仿宋" w:cs="仿宋"/>
          <w:sz w:val="32"/>
          <w:szCs w:val="32"/>
        </w:rPr>
        <w:t>60000</w:t>
      </w:r>
      <w:r w:rsidRPr="00BC515E">
        <w:rPr>
          <w:rFonts w:ascii="仿宋" w:eastAsia="仿宋" w:hAnsi="仿宋" w:cs="仿宋" w:hint="eastAsia"/>
          <w:sz w:val="32"/>
          <w:szCs w:val="32"/>
        </w:rPr>
        <w:t>万元。</w:t>
      </w:r>
    </w:p>
    <w:p w:rsidR="0034630C" w:rsidRPr="006B1DFF" w:rsidRDefault="0034630C" w:rsidP="00197133">
      <w:pPr>
        <w:widowControl/>
        <w:spacing w:beforeLines="50" w:line="360" w:lineRule="auto"/>
        <w:ind w:firstLineChars="200" w:firstLine="643"/>
        <w:jc w:val="center"/>
        <w:rPr>
          <w:rFonts w:ascii="仿宋" w:eastAsia="仿宋" w:hAnsi="仿宋" w:cs="Times New Roman"/>
          <w:b/>
          <w:bCs/>
          <w:color w:val="000000"/>
          <w:kern w:val="0"/>
          <w:sz w:val="32"/>
          <w:szCs w:val="32"/>
        </w:rPr>
      </w:pPr>
      <w:r w:rsidRPr="006B1DFF">
        <w:rPr>
          <w:rFonts w:ascii="仿宋" w:eastAsia="仿宋" w:hAnsi="仿宋" w:cs="仿宋" w:hint="eastAsia"/>
          <w:b/>
          <w:bCs/>
          <w:color w:val="000000"/>
          <w:kern w:val="0"/>
          <w:sz w:val="32"/>
          <w:szCs w:val="32"/>
        </w:rPr>
        <w:t>舒城县新建中型水库项目概况表</w:t>
      </w:r>
    </w:p>
    <w:tbl>
      <w:tblPr>
        <w:tblW w:w="90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44"/>
        <w:gridCol w:w="662"/>
        <w:gridCol w:w="434"/>
        <w:gridCol w:w="844"/>
        <w:gridCol w:w="691"/>
        <w:gridCol w:w="903"/>
        <w:gridCol w:w="787"/>
        <w:gridCol w:w="825"/>
        <w:gridCol w:w="865"/>
        <w:gridCol w:w="1058"/>
        <w:gridCol w:w="786"/>
        <w:gridCol w:w="749"/>
      </w:tblGrid>
      <w:tr w:rsidR="0034630C" w:rsidRPr="00BC515E">
        <w:trPr>
          <w:trHeight w:val="408"/>
          <w:jc w:val="center"/>
        </w:trPr>
        <w:tc>
          <w:tcPr>
            <w:tcW w:w="0" w:type="auto"/>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bookmarkStart w:id="1" w:name="_Hlk427677542"/>
            <w:r w:rsidRPr="00BC515E">
              <w:rPr>
                <w:rFonts w:ascii="仿宋" w:eastAsia="仿宋" w:hAnsi="仿宋" w:cs="仿宋" w:hint="eastAsia"/>
                <w:spacing w:val="-10"/>
                <w:kern w:val="0"/>
              </w:rPr>
              <w:t>序号</w:t>
            </w:r>
          </w:p>
        </w:tc>
        <w:tc>
          <w:tcPr>
            <w:tcW w:w="662" w:type="dxa"/>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水库名称</w:t>
            </w:r>
          </w:p>
        </w:tc>
        <w:tc>
          <w:tcPr>
            <w:tcW w:w="434" w:type="dxa"/>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所在河流</w:t>
            </w:r>
          </w:p>
        </w:tc>
        <w:tc>
          <w:tcPr>
            <w:tcW w:w="0" w:type="auto"/>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流域面积（公里</w:t>
            </w:r>
            <w:r w:rsidRPr="00BC515E">
              <w:rPr>
                <w:rFonts w:ascii="仿宋" w:eastAsia="仿宋" w:hAnsi="仿宋" w:cs="仿宋"/>
                <w:spacing w:val="-10"/>
                <w:kern w:val="0"/>
                <w:vertAlign w:val="superscript"/>
              </w:rPr>
              <w:t>2</w:t>
            </w:r>
            <w:r w:rsidRPr="00BC515E">
              <w:rPr>
                <w:rFonts w:ascii="仿宋" w:eastAsia="仿宋" w:hAnsi="仿宋" w:cs="仿宋" w:hint="eastAsia"/>
                <w:spacing w:val="-10"/>
                <w:kern w:val="0"/>
              </w:rPr>
              <w:t>）</w:t>
            </w:r>
          </w:p>
        </w:tc>
        <w:tc>
          <w:tcPr>
            <w:tcW w:w="0" w:type="auto"/>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坝高</w:t>
            </w:r>
          </w:p>
          <w:p w:rsidR="0034630C" w:rsidRPr="00BC515E" w:rsidRDefault="0034630C" w:rsidP="00AD514B">
            <w:pPr>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w:t>
            </w:r>
            <w:r w:rsidRPr="00BC515E">
              <w:rPr>
                <w:rFonts w:ascii="仿宋" w:eastAsia="仿宋" w:hAnsi="仿宋" w:cs="仿宋"/>
                <w:spacing w:val="-10"/>
                <w:kern w:val="0"/>
              </w:rPr>
              <w:t>m</w:t>
            </w:r>
            <w:r w:rsidRPr="00BC515E">
              <w:rPr>
                <w:rFonts w:ascii="仿宋" w:eastAsia="仿宋" w:hAnsi="仿宋" w:cs="仿宋" w:hint="eastAsia"/>
                <w:spacing w:val="-10"/>
                <w:kern w:val="0"/>
              </w:rPr>
              <w:t>）</w:t>
            </w:r>
          </w:p>
        </w:tc>
        <w:tc>
          <w:tcPr>
            <w:tcW w:w="0" w:type="auto"/>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总库容（亿</w:t>
            </w:r>
            <w:r w:rsidRPr="00BC515E">
              <w:rPr>
                <w:rFonts w:ascii="仿宋" w:eastAsia="仿宋" w:hAnsi="仿宋" w:cs="仿宋"/>
                <w:spacing w:val="-10"/>
                <w:kern w:val="0"/>
              </w:rPr>
              <w:t>m</w:t>
            </w:r>
            <w:r w:rsidRPr="00BC515E">
              <w:rPr>
                <w:rFonts w:ascii="仿宋" w:eastAsia="仿宋" w:hAnsi="仿宋" w:cs="仿宋"/>
                <w:spacing w:val="-10"/>
                <w:kern w:val="0"/>
                <w:vertAlign w:val="superscript"/>
              </w:rPr>
              <w:t>3</w:t>
            </w:r>
            <w:r w:rsidRPr="00BC515E">
              <w:rPr>
                <w:rFonts w:ascii="仿宋" w:eastAsia="仿宋" w:hAnsi="仿宋" w:cs="仿宋" w:hint="eastAsia"/>
                <w:spacing w:val="-10"/>
                <w:kern w:val="0"/>
              </w:rPr>
              <w:t>）</w:t>
            </w:r>
          </w:p>
        </w:tc>
        <w:tc>
          <w:tcPr>
            <w:tcW w:w="0" w:type="auto"/>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总投资（亿元）</w:t>
            </w:r>
          </w:p>
        </w:tc>
        <w:tc>
          <w:tcPr>
            <w:tcW w:w="0" w:type="auto"/>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供水</w:t>
            </w:r>
          </w:p>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范围</w:t>
            </w:r>
          </w:p>
        </w:tc>
        <w:tc>
          <w:tcPr>
            <w:tcW w:w="0" w:type="auto"/>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解决城镇人饮</w:t>
            </w:r>
          </w:p>
          <w:p w:rsidR="0034630C" w:rsidRPr="00BC515E" w:rsidRDefault="0034630C" w:rsidP="00AD514B">
            <w:pPr>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（万人）</w:t>
            </w:r>
          </w:p>
        </w:tc>
        <w:tc>
          <w:tcPr>
            <w:tcW w:w="1058" w:type="dxa"/>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解决农村人饮</w:t>
            </w:r>
          </w:p>
          <w:p w:rsidR="0034630C" w:rsidRPr="00BC515E" w:rsidRDefault="0034630C" w:rsidP="00AD514B">
            <w:pPr>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（万人）</w:t>
            </w:r>
          </w:p>
        </w:tc>
        <w:tc>
          <w:tcPr>
            <w:tcW w:w="786" w:type="dxa"/>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灌区涉及乡镇</w:t>
            </w:r>
          </w:p>
          <w:p w:rsidR="0034630C" w:rsidRPr="00BC515E" w:rsidRDefault="0034630C" w:rsidP="00AD514B">
            <w:pPr>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（个）</w:t>
            </w:r>
          </w:p>
        </w:tc>
        <w:tc>
          <w:tcPr>
            <w:tcW w:w="0" w:type="auto"/>
            <w:tcBorders>
              <w:top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改善灌溉面积</w:t>
            </w:r>
          </w:p>
          <w:p w:rsidR="0034630C" w:rsidRPr="00BC515E" w:rsidRDefault="0034630C" w:rsidP="00AD514B">
            <w:pPr>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（万亩）</w:t>
            </w:r>
          </w:p>
        </w:tc>
      </w:tr>
      <w:tr w:rsidR="0034630C" w:rsidRPr="00BC515E">
        <w:trPr>
          <w:trHeight w:val="408"/>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1</w:t>
            </w:r>
          </w:p>
        </w:tc>
        <w:tc>
          <w:tcPr>
            <w:tcW w:w="662" w:type="dxa"/>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rPr>
              <w:t>乌洋水库</w:t>
            </w:r>
          </w:p>
        </w:tc>
        <w:tc>
          <w:tcPr>
            <w:tcW w:w="434" w:type="dxa"/>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rPr>
            </w:pPr>
            <w:r w:rsidRPr="00BC515E">
              <w:rPr>
                <w:rFonts w:ascii="仿宋" w:eastAsia="仿宋" w:hAnsi="仿宋" w:cs="仿宋"/>
                <w:color w:val="000000"/>
                <w:spacing w:val="-10"/>
                <w:kern w:val="0"/>
              </w:rPr>
              <w:t>550</w:t>
            </w:r>
          </w:p>
        </w:tc>
        <w:tc>
          <w:tcPr>
            <w:tcW w:w="0" w:type="auto"/>
            <w:noWrap/>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10</w:t>
            </w:r>
          </w:p>
        </w:tc>
        <w:tc>
          <w:tcPr>
            <w:tcW w:w="0" w:type="auto"/>
            <w:noWrap/>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0.125</w:t>
            </w:r>
          </w:p>
        </w:tc>
        <w:tc>
          <w:tcPr>
            <w:tcW w:w="0" w:type="auto"/>
            <w:noWrap/>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2</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干汊河镇</w:t>
            </w:r>
          </w:p>
        </w:tc>
        <w:tc>
          <w:tcPr>
            <w:tcW w:w="0" w:type="auto"/>
            <w:vAlign w:val="center"/>
          </w:tcPr>
          <w:p w:rsidR="0034630C" w:rsidRPr="00BC515E" w:rsidRDefault="0034630C" w:rsidP="00AD514B">
            <w:pPr>
              <w:jc w:val="center"/>
              <w:rPr>
                <w:rFonts w:ascii="仿宋" w:eastAsia="仿宋" w:hAnsi="仿宋" w:cs="Times New Roman"/>
                <w:color w:val="000000"/>
              </w:rPr>
            </w:pPr>
            <w:r w:rsidRPr="00BC515E">
              <w:rPr>
                <w:rFonts w:ascii="仿宋" w:eastAsia="仿宋" w:hAnsi="仿宋" w:cs="仿宋"/>
                <w:color w:val="000000"/>
              </w:rPr>
              <w:t>0.22</w:t>
            </w:r>
          </w:p>
        </w:tc>
        <w:tc>
          <w:tcPr>
            <w:tcW w:w="1058" w:type="dxa"/>
            <w:vAlign w:val="center"/>
          </w:tcPr>
          <w:p w:rsidR="0034630C" w:rsidRPr="00BC515E" w:rsidRDefault="0034630C" w:rsidP="00AD514B">
            <w:pPr>
              <w:jc w:val="center"/>
              <w:rPr>
                <w:rFonts w:ascii="仿宋" w:eastAsia="仿宋" w:hAnsi="仿宋" w:cs="Times New Roman"/>
                <w:color w:val="000000"/>
              </w:rPr>
            </w:pPr>
            <w:r w:rsidRPr="00BC515E">
              <w:rPr>
                <w:rFonts w:ascii="仿宋" w:eastAsia="仿宋" w:hAnsi="仿宋" w:cs="仿宋"/>
                <w:color w:val="000000"/>
              </w:rPr>
              <w:t>1.85</w:t>
            </w:r>
          </w:p>
        </w:tc>
        <w:tc>
          <w:tcPr>
            <w:tcW w:w="786" w:type="dxa"/>
            <w:vAlign w:val="center"/>
          </w:tcPr>
          <w:p w:rsidR="0034630C" w:rsidRPr="00BC515E" w:rsidRDefault="0034630C" w:rsidP="00AD514B">
            <w:pPr>
              <w:widowControl/>
              <w:spacing w:line="240" w:lineRule="exact"/>
              <w:jc w:val="center"/>
              <w:rPr>
                <w:rFonts w:ascii="仿宋" w:eastAsia="仿宋" w:hAnsi="仿宋" w:cs="仿宋"/>
                <w:color w:val="000000"/>
                <w:spacing w:val="-10"/>
                <w:kern w:val="0"/>
              </w:rPr>
            </w:pPr>
            <w:r w:rsidRPr="00BC515E">
              <w:rPr>
                <w:rFonts w:ascii="仿宋" w:eastAsia="仿宋" w:hAnsi="仿宋" w:cs="仿宋"/>
                <w:color w:val="000000"/>
                <w:spacing w:val="-10"/>
                <w:kern w:val="0"/>
              </w:rPr>
              <w:t>1</w:t>
            </w:r>
          </w:p>
        </w:tc>
        <w:tc>
          <w:tcPr>
            <w:tcW w:w="0" w:type="auto"/>
            <w:noWrap/>
            <w:vAlign w:val="center"/>
          </w:tcPr>
          <w:p w:rsidR="0034630C" w:rsidRPr="00BC515E" w:rsidRDefault="0034630C" w:rsidP="00AD514B">
            <w:pPr>
              <w:jc w:val="center"/>
              <w:rPr>
                <w:rFonts w:ascii="仿宋" w:eastAsia="仿宋" w:hAnsi="仿宋" w:cs="Times New Roman"/>
              </w:rPr>
            </w:pPr>
            <w:r w:rsidRPr="00BC515E">
              <w:rPr>
                <w:rFonts w:ascii="仿宋" w:eastAsia="仿宋" w:hAnsi="仿宋" w:cs="仿宋"/>
              </w:rPr>
              <w:t>1.2</w:t>
            </w:r>
          </w:p>
        </w:tc>
      </w:tr>
      <w:tr w:rsidR="0034630C" w:rsidRPr="00BC515E">
        <w:trPr>
          <w:trHeight w:val="408"/>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2</w:t>
            </w:r>
          </w:p>
        </w:tc>
        <w:tc>
          <w:tcPr>
            <w:tcW w:w="662" w:type="dxa"/>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周瑜城水库</w:t>
            </w:r>
          </w:p>
        </w:tc>
        <w:tc>
          <w:tcPr>
            <w:tcW w:w="434" w:type="dxa"/>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rPr>
            </w:pPr>
            <w:r w:rsidRPr="00BC515E">
              <w:rPr>
                <w:rFonts w:ascii="仿宋" w:eastAsia="仿宋" w:hAnsi="仿宋" w:cs="仿宋"/>
                <w:color w:val="000000"/>
                <w:spacing w:val="-10"/>
                <w:kern w:val="0"/>
              </w:rPr>
              <w:t>590</w:t>
            </w:r>
          </w:p>
        </w:tc>
        <w:tc>
          <w:tcPr>
            <w:tcW w:w="0" w:type="auto"/>
            <w:noWrap/>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10</w:t>
            </w:r>
          </w:p>
        </w:tc>
        <w:tc>
          <w:tcPr>
            <w:tcW w:w="0" w:type="auto"/>
            <w:noWrap/>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0.114</w:t>
            </w:r>
          </w:p>
        </w:tc>
        <w:tc>
          <w:tcPr>
            <w:tcW w:w="0" w:type="auto"/>
            <w:noWrap/>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2</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干汊河镇、阙店乡</w:t>
            </w:r>
          </w:p>
        </w:tc>
        <w:tc>
          <w:tcPr>
            <w:tcW w:w="0" w:type="auto"/>
            <w:vAlign w:val="center"/>
          </w:tcPr>
          <w:p w:rsidR="0034630C" w:rsidRPr="00BC515E" w:rsidRDefault="0034630C" w:rsidP="00AD514B">
            <w:pPr>
              <w:jc w:val="center"/>
              <w:rPr>
                <w:rFonts w:ascii="仿宋" w:eastAsia="仿宋" w:hAnsi="仿宋" w:cs="Times New Roman"/>
                <w:color w:val="000000"/>
              </w:rPr>
            </w:pPr>
            <w:r w:rsidRPr="00BC515E">
              <w:rPr>
                <w:rFonts w:ascii="仿宋" w:eastAsia="仿宋" w:hAnsi="仿宋" w:cs="仿宋"/>
                <w:color w:val="000000"/>
              </w:rPr>
              <w:t>1.11</w:t>
            </w:r>
          </w:p>
        </w:tc>
        <w:tc>
          <w:tcPr>
            <w:tcW w:w="1058" w:type="dxa"/>
            <w:vAlign w:val="center"/>
          </w:tcPr>
          <w:p w:rsidR="0034630C" w:rsidRPr="00BC515E" w:rsidRDefault="0034630C" w:rsidP="00AD514B">
            <w:pPr>
              <w:jc w:val="center"/>
              <w:rPr>
                <w:rFonts w:ascii="仿宋" w:eastAsia="仿宋" w:hAnsi="仿宋" w:cs="Times New Roman"/>
                <w:color w:val="000000"/>
              </w:rPr>
            </w:pPr>
            <w:r w:rsidRPr="00BC515E">
              <w:rPr>
                <w:rFonts w:ascii="仿宋" w:eastAsia="仿宋" w:hAnsi="仿宋" w:cs="仿宋"/>
                <w:color w:val="000000"/>
              </w:rPr>
              <w:t>1.30</w:t>
            </w:r>
          </w:p>
        </w:tc>
        <w:tc>
          <w:tcPr>
            <w:tcW w:w="786" w:type="dxa"/>
            <w:vAlign w:val="center"/>
          </w:tcPr>
          <w:p w:rsidR="0034630C" w:rsidRPr="00BC515E" w:rsidRDefault="0034630C" w:rsidP="00AD514B">
            <w:pPr>
              <w:widowControl/>
              <w:spacing w:line="240" w:lineRule="exact"/>
              <w:jc w:val="center"/>
              <w:rPr>
                <w:rFonts w:ascii="仿宋" w:eastAsia="仿宋" w:hAnsi="仿宋" w:cs="仿宋"/>
                <w:color w:val="000000"/>
                <w:spacing w:val="-10"/>
                <w:kern w:val="0"/>
              </w:rPr>
            </w:pPr>
            <w:r w:rsidRPr="00BC515E">
              <w:rPr>
                <w:rFonts w:ascii="仿宋" w:eastAsia="仿宋" w:hAnsi="仿宋" w:cs="仿宋"/>
                <w:color w:val="000000"/>
                <w:spacing w:val="-10"/>
                <w:kern w:val="0"/>
              </w:rPr>
              <w:t>2</w:t>
            </w:r>
          </w:p>
        </w:tc>
        <w:tc>
          <w:tcPr>
            <w:tcW w:w="0" w:type="auto"/>
            <w:noWrap/>
            <w:vAlign w:val="center"/>
          </w:tcPr>
          <w:p w:rsidR="0034630C" w:rsidRPr="00BC515E" w:rsidRDefault="0034630C" w:rsidP="00AD514B">
            <w:pPr>
              <w:jc w:val="center"/>
              <w:rPr>
                <w:rFonts w:ascii="仿宋" w:eastAsia="仿宋" w:hAnsi="仿宋" w:cs="Times New Roman"/>
              </w:rPr>
            </w:pPr>
            <w:r w:rsidRPr="00BC515E">
              <w:rPr>
                <w:rFonts w:ascii="仿宋" w:eastAsia="仿宋" w:hAnsi="仿宋" w:cs="仿宋"/>
              </w:rPr>
              <w:t>1.5</w:t>
            </w:r>
          </w:p>
        </w:tc>
      </w:tr>
      <w:tr w:rsidR="0034630C" w:rsidRPr="00BC515E">
        <w:trPr>
          <w:trHeight w:val="408"/>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3</w:t>
            </w:r>
          </w:p>
        </w:tc>
        <w:tc>
          <w:tcPr>
            <w:tcW w:w="662" w:type="dxa"/>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七里河水库</w:t>
            </w:r>
          </w:p>
        </w:tc>
        <w:tc>
          <w:tcPr>
            <w:tcW w:w="434" w:type="dxa"/>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rPr>
            </w:pPr>
            <w:r w:rsidRPr="00BC515E">
              <w:rPr>
                <w:rFonts w:ascii="仿宋" w:eastAsia="仿宋" w:hAnsi="仿宋" w:cs="仿宋"/>
                <w:color w:val="000000"/>
                <w:spacing w:val="-10"/>
                <w:kern w:val="0"/>
              </w:rPr>
              <w:t>630</w:t>
            </w:r>
          </w:p>
        </w:tc>
        <w:tc>
          <w:tcPr>
            <w:tcW w:w="0" w:type="auto"/>
            <w:noWrap/>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10</w:t>
            </w:r>
          </w:p>
        </w:tc>
        <w:tc>
          <w:tcPr>
            <w:tcW w:w="0" w:type="auto"/>
            <w:noWrap/>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0.128</w:t>
            </w:r>
          </w:p>
        </w:tc>
        <w:tc>
          <w:tcPr>
            <w:tcW w:w="0" w:type="auto"/>
            <w:noWrap/>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2</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spacing w:val="-10"/>
                <w:kern w:val="0"/>
              </w:rPr>
            </w:pPr>
            <w:r w:rsidRPr="00BC515E">
              <w:rPr>
                <w:rFonts w:ascii="仿宋" w:eastAsia="仿宋" w:hAnsi="仿宋" w:cs="仿宋" w:hint="eastAsia"/>
                <w:spacing w:val="-10"/>
                <w:kern w:val="0"/>
              </w:rPr>
              <w:t>南港镇、城关镇</w:t>
            </w:r>
          </w:p>
        </w:tc>
        <w:tc>
          <w:tcPr>
            <w:tcW w:w="0" w:type="auto"/>
            <w:vAlign w:val="center"/>
          </w:tcPr>
          <w:p w:rsidR="0034630C" w:rsidRPr="00BC515E" w:rsidRDefault="0034630C" w:rsidP="00AD514B">
            <w:pPr>
              <w:jc w:val="center"/>
              <w:rPr>
                <w:rFonts w:ascii="仿宋" w:eastAsia="仿宋" w:hAnsi="仿宋" w:cs="Times New Roman"/>
                <w:color w:val="000000"/>
              </w:rPr>
            </w:pPr>
            <w:r w:rsidRPr="00BC515E">
              <w:rPr>
                <w:rFonts w:ascii="仿宋" w:eastAsia="仿宋" w:hAnsi="仿宋" w:cs="仿宋"/>
                <w:color w:val="000000"/>
              </w:rPr>
              <w:t>12.00</w:t>
            </w:r>
          </w:p>
        </w:tc>
        <w:tc>
          <w:tcPr>
            <w:tcW w:w="1058" w:type="dxa"/>
            <w:vAlign w:val="center"/>
          </w:tcPr>
          <w:p w:rsidR="0034630C" w:rsidRPr="00BC515E" w:rsidRDefault="0034630C" w:rsidP="00AD514B">
            <w:pPr>
              <w:jc w:val="center"/>
              <w:rPr>
                <w:rFonts w:ascii="仿宋" w:eastAsia="仿宋" w:hAnsi="仿宋" w:cs="Times New Roman"/>
                <w:color w:val="000000"/>
              </w:rPr>
            </w:pPr>
            <w:r w:rsidRPr="00BC515E">
              <w:rPr>
                <w:rFonts w:ascii="仿宋" w:eastAsia="仿宋" w:hAnsi="仿宋" w:cs="仿宋"/>
                <w:color w:val="000000"/>
              </w:rPr>
              <w:t>2.20</w:t>
            </w:r>
          </w:p>
        </w:tc>
        <w:tc>
          <w:tcPr>
            <w:tcW w:w="786" w:type="dxa"/>
            <w:vAlign w:val="center"/>
          </w:tcPr>
          <w:p w:rsidR="0034630C" w:rsidRPr="00BC515E" w:rsidRDefault="0034630C" w:rsidP="00AD514B">
            <w:pPr>
              <w:widowControl/>
              <w:spacing w:line="240" w:lineRule="exact"/>
              <w:jc w:val="center"/>
              <w:rPr>
                <w:rFonts w:ascii="仿宋" w:eastAsia="仿宋" w:hAnsi="仿宋" w:cs="仿宋"/>
                <w:color w:val="000000"/>
                <w:spacing w:val="-10"/>
                <w:kern w:val="0"/>
              </w:rPr>
            </w:pPr>
            <w:r w:rsidRPr="00BC515E">
              <w:rPr>
                <w:rFonts w:ascii="仿宋" w:eastAsia="仿宋" w:hAnsi="仿宋" w:cs="仿宋"/>
                <w:color w:val="000000"/>
                <w:spacing w:val="-10"/>
                <w:kern w:val="0"/>
              </w:rPr>
              <w:t>2</w:t>
            </w:r>
          </w:p>
        </w:tc>
        <w:tc>
          <w:tcPr>
            <w:tcW w:w="0" w:type="auto"/>
            <w:noWrap/>
            <w:vAlign w:val="center"/>
          </w:tcPr>
          <w:p w:rsidR="0034630C" w:rsidRPr="00BC515E" w:rsidRDefault="0034630C" w:rsidP="00AD514B">
            <w:pPr>
              <w:jc w:val="center"/>
              <w:rPr>
                <w:rFonts w:ascii="仿宋" w:eastAsia="仿宋" w:hAnsi="仿宋" w:cs="Times New Roman"/>
              </w:rPr>
            </w:pPr>
            <w:r w:rsidRPr="00BC515E">
              <w:rPr>
                <w:rFonts w:ascii="仿宋" w:eastAsia="仿宋" w:hAnsi="仿宋" w:cs="仿宋"/>
              </w:rPr>
              <w:t>0.5</w:t>
            </w:r>
          </w:p>
        </w:tc>
      </w:tr>
      <w:tr w:rsidR="0034630C" w:rsidRPr="00BC515E">
        <w:trPr>
          <w:trHeight w:val="408"/>
          <w:jc w:val="center"/>
        </w:trPr>
        <w:tc>
          <w:tcPr>
            <w:tcW w:w="0" w:type="auto"/>
            <w:tcBorders>
              <w:bottom w:val="single" w:sz="12" w:space="0" w:color="auto"/>
            </w:tcBorders>
            <w:vAlign w:val="center"/>
          </w:tcPr>
          <w:p w:rsidR="0034630C" w:rsidRPr="00BC515E" w:rsidRDefault="0034630C" w:rsidP="00AD514B">
            <w:pPr>
              <w:widowControl/>
              <w:spacing w:line="240" w:lineRule="exact"/>
              <w:jc w:val="center"/>
              <w:rPr>
                <w:rFonts w:ascii="仿宋" w:eastAsia="仿宋" w:hAnsi="仿宋" w:cs="仿宋"/>
                <w:spacing w:val="-10"/>
                <w:kern w:val="0"/>
              </w:rPr>
            </w:pPr>
            <w:r w:rsidRPr="00BC515E">
              <w:rPr>
                <w:rFonts w:ascii="仿宋" w:eastAsia="仿宋" w:hAnsi="仿宋" w:cs="仿宋"/>
                <w:spacing w:val="-10"/>
                <w:kern w:val="0"/>
              </w:rPr>
              <w:t>4</w:t>
            </w:r>
          </w:p>
        </w:tc>
        <w:tc>
          <w:tcPr>
            <w:tcW w:w="662" w:type="dxa"/>
            <w:tcBorders>
              <w:bottom w:val="single" w:sz="12" w:space="0" w:color="auto"/>
            </w:tcBorders>
            <w:vAlign w:val="center"/>
          </w:tcPr>
          <w:p w:rsidR="0034630C" w:rsidRPr="00BC515E" w:rsidRDefault="0034630C" w:rsidP="00AD514B">
            <w:pPr>
              <w:widowControl/>
              <w:spacing w:line="240" w:lineRule="exact"/>
              <w:jc w:val="center"/>
              <w:rPr>
                <w:rFonts w:ascii="仿宋" w:eastAsia="仿宋" w:hAnsi="仿宋" w:cs="仿宋"/>
                <w:spacing w:val="-10"/>
                <w:kern w:val="0"/>
              </w:rPr>
            </w:pPr>
          </w:p>
        </w:tc>
        <w:tc>
          <w:tcPr>
            <w:tcW w:w="434" w:type="dxa"/>
            <w:tcBorders>
              <w:bottom w:val="single" w:sz="12" w:space="0" w:color="auto"/>
            </w:tcBorders>
            <w:vAlign w:val="center"/>
          </w:tcPr>
          <w:p w:rsidR="0034630C" w:rsidRPr="00BC515E" w:rsidRDefault="0034630C" w:rsidP="00AD514B">
            <w:pPr>
              <w:widowControl/>
              <w:spacing w:line="240" w:lineRule="exact"/>
              <w:jc w:val="center"/>
              <w:rPr>
                <w:rFonts w:ascii="仿宋" w:eastAsia="仿宋" w:hAnsi="仿宋" w:cs="仿宋"/>
                <w:spacing w:val="-10"/>
                <w:kern w:val="0"/>
              </w:rPr>
            </w:pPr>
          </w:p>
        </w:tc>
        <w:tc>
          <w:tcPr>
            <w:tcW w:w="0" w:type="auto"/>
            <w:tcBorders>
              <w:bottom w:val="single" w:sz="12" w:space="0" w:color="auto"/>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rPr>
            </w:pPr>
          </w:p>
        </w:tc>
        <w:tc>
          <w:tcPr>
            <w:tcW w:w="0" w:type="auto"/>
            <w:tcBorders>
              <w:bottom w:val="single" w:sz="12" w:space="0" w:color="auto"/>
            </w:tcBorders>
            <w:noWrap/>
            <w:vAlign w:val="center"/>
          </w:tcPr>
          <w:p w:rsidR="0034630C" w:rsidRPr="00BC515E" w:rsidRDefault="0034630C" w:rsidP="00AD514B">
            <w:pPr>
              <w:widowControl/>
              <w:spacing w:line="240" w:lineRule="exact"/>
              <w:jc w:val="center"/>
              <w:rPr>
                <w:rFonts w:ascii="仿宋" w:eastAsia="仿宋" w:hAnsi="仿宋" w:cs="Times New Roman"/>
                <w:spacing w:val="-10"/>
                <w:kern w:val="0"/>
              </w:rPr>
            </w:pPr>
          </w:p>
        </w:tc>
        <w:tc>
          <w:tcPr>
            <w:tcW w:w="0" w:type="auto"/>
            <w:tcBorders>
              <w:bottom w:val="single" w:sz="12" w:space="0" w:color="auto"/>
            </w:tcBorders>
            <w:noWrap/>
            <w:vAlign w:val="center"/>
          </w:tcPr>
          <w:p w:rsidR="0034630C" w:rsidRPr="00BC515E" w:rsidRDefault="0034630C" w:rsidP="00AD514B">
            <w:pPr>
              <w:jc w:val="center"/>
              <w:rPr>
                <w:rFonts w:ascii="仿宋" w:eastAsia="仿宋" w:hAnsi="仿宋" w:cs="Times New Roman"/>
              </w:rPr>
            </w:pPr>
            <w:r w:rsidRPr="00BC515E">
              <w:rPr>
                <w:rFonts w:ascii="仿宋" w:eastAsia="仿宋" w:hAnsi="仿宋" w:cs="仿宋"/>
              </w:rPr>
              <w:t>0.367</w:t>
            </w:r>
          </w:p>
        </w:tc>
        <w:tc>
          <w:tcPr>
            <w:tcW w:w="0" w:type="auto"/>
            <w:tcBorders>
              <w:bottom w:val="single" w:sz="12" w:space="0" w:color="auto"/>
            </w:tcBorders>
            <w:noWrap/>
            <w:vAlign w:val="center"/>
          </w:tcPr>
          <w:p w:rsidR="0034630C" w:rsidRPr="00BC515E" w:rsidRDefault="0034630C" w:rsidP="00AD514B">
            <w:pPr>
              <w:jc w:val="center"/>
              <w:rPr>
                <w:rFonts w:ascii="仿宋" w:eastAsia="仿宋" w:hAnsi="仿宋" w:cs="Times New Roman"/>
              </w:rPr>
            </w:pPr>
            <w:r w:rsidRPr="00BC515E">
              <w:rPr>
                <w:rFonts w:ascii="仿宋" w:eastAsia="仿宋" w:hAnsi="仿宋" w:cs="仿宋"/>
              </w:rPr>
              <w:t>6</w:t>
            </w:r>
          </w:p>
        </w:tc>
        <w:tc>
          <w:tcPr>
            <w:tcW w:w="0" w:type="auto"/>
            <w:tcBorders>
              <w:bottom w:val="single" w:sz="12" w:space="0" w:color="auto"/>
            </w:tcBorders>
            <w:vAlign w:val="center"/>
          </w:tcPr>
          <w:p w:rsidR="0034630C" w:rsidRPr="00BC515E" w:rsidRDefault="0034630C" w:rsidP="00AD514B">
            <w:pPr>
              <w:jc w:val="center"/>
              <w:rPr>
                <w:rFonts w:ascii="仿宋" w:eastAsia="仿宋" w:hAnsi="仿宋" w:cs="Times New Roman"/>
              </w:rPr>
            </w:pPr>
            <w:r w:rsidRPr="00BC515E">
              <w:rPr>
                <w:rFonts w:ascii="仿宋" w:eastAsia="仿宋" w:hAnsi="仿宋" w:cs="仿宋" w:hint="eastAsia"/>
              </w:rPr>
              <w:t xml:space="preserve">　</w:t>
            </w:r>
          </w:p>
        </w:tc>
        <w:tc>
          <w:tcPr>
            <w:tcW w:w="0" w:type="auto"/>
            <w:tcBorders>
              <w:bottom w:val="single" w:sz="12" w:space="0" w:color="auto"/>
            </w:tcBorders>
            <w:vAlign w:val="center"/>
          </w:tcPr>
          <w:p w:rsidR="0034630C" w:rsidRPr="00BC515E" w:rsidRDefault="0034630C" w:rsidP="00AD514B">
            <w:pPr>
              <w:jc w:val="center"/>
              <w:rPr>
                <w:rFonts w:ascii="仿宋" w:eastAsia="仿宋" w:hAnsi="仿宋" w:cs="Times New Roman"/>
              </w:rPr>
            </w:pPr>
            <w:r w:rsidRPr="00BC515E">
              <w:rPr>
                <w:rFonts w:ascii="仿宋" w:eastAsia="仿宋" w:hAnsi="仿宋" w:cs="仿宋"/>
              </w:rPr>
              <w:t>13.33</w:t>
            </w:r>
          </w:p>
        </w:tc>
        <w:tc>
          <w:tcPr>
            <w:tcW w:w="1058" w:type="dxa"/>
            <w:tcBorders>
              <w:bottom w:val="single" w:sz="12" w:space="0" w:color="auto"/>
            </w:tcBorders>
            <w:vAlign w:val="center"/>
          </w:tcPr>
          <w:p w:rsidR="0034630C" w:rsidRPr="00BC515E" w:rsidRDefault="0034630C" w:rsidP="00AD514B">
            <w:pPr>
              <w:jc w:val="center"/>
              <w:rPr>
                <w:rFonts w:ascii="仿宋" w:eastAsia="仿宋" w:hAnsi="仿宋" w:cs="Times New Roman"/>
              </w:rPr>
            </w:pPr>
            <w:r w:rsidRPr="00BC515E">
              <w:rPr>
                <w:rFonts w:ascii="仿宋" w:eastAsia="仿宋" w:hAnsi="仿宋" w:cs="仿宋"/>
              </w:rPr>
              <w:t>5.35</w:t>
            </w:r>
          </w:p>
        </w:tc>
        <w:tc>
          <w:tcPr>
            <w:tcW w:w="786" w:type="dxa"/>
            <w:tcBorders>
              <w:bottom w:val="single" w:sz="12" w:space="0" w:color="auto"/>
            </w:tcBorders>
            <w:vAlign w:val="center"/>
          </w:tcPr>
          <w:p w:rsidR="0034630C" w:rsidRPr="00BC515E" w:rsidRDefault="0034630C" w:rsidP="00AD514B">
            <w:pPr>
              <w:jc w:val="center"/>
              <w:rPr>
                <w:rFonts w:ascii="仿宋" w:eastAsia="仿宋" w:hAnsi="仿宋" w:cs="Times New Roman"/>
              </w:rPr>
            </w:pPr>
            <w:r w:rsidRPr="00BC515E">
              <w:rPr>
                <w:rFonts w:ascii="仿宋" w:eastAsia="仿宋" w:hAnsi="仿宋" w:cs="仿宋" w:hint="eastAsia"/>
              </w:rPr>
              <w:t xml:space="preserve">　</w:t>
            </w:r>
          </w:p>
        </w:tc>
        <w:tc>
          <w:tcPr>
            <w:tcW w:w="0" w:type="auto"/>
            <w:tcBorders>
              <w:bottom w:val="single" w:sz="12" w:space="0" w:color="auto"/>
            </w:tcBorders>
            <w:noWrap/>
            <w:vAlign w:val="center"/>
          </w:tcPr>
          <w:p w:rsidR="0034630C" w:rsidRPr="00BC515E" w:rsidRDefault="0034630C" w:rsidP="00AD514B">
            <w:pPr>
              <w:jc w:val="center"/>
              <w:rPr>
                <w:rFonts w:ascii="仿宋" w:eastAsia="仿宋" w:hAnsi="仿宋" w:cs="Times New Roman"/>
              </w:rPr>
            </w:pPr>
            <w:r w:rsidRPr="00BC515E">
              <w:rPr>
                <w:rFonts w:ascii="仿宋" w:eastAsia="仿宋" w:hAnsi="仿宋" w:cs="仿宋"/>
              </w:rPr>
              <w:t>3.2</w:t>
            </w:r>
          </w:p>
        </w:tc>
      </w:tr>
      <w:bookmarkEnd w:id="1"/>
    </w:tbl>
    <w:p w:rsidR="0034630C" w:rsidRDefault="0034630C" w:rsidP="006B1DFF">
      <w:pPr>
        <w:rPr>
          <w:rFonts w:cs="Times New Roman"/>
        </w:rPr>
      </w:pPr>
    </w:p>
    <w:p w:rsidR="0034630C" w:rsidRDefault="0034630C" w:rsidP="006B1DFF">
      <w:pPr>
        <w:rPr>
          <w:rFonts w:cs="Times New Roman"/>
        </w:rPr>
      </w:pPr>
    </w:p>
    <w:p w:rsidR="0034630C" w:rsidRDefault="0034630C" w:rsidP="006B1DFF">
      <w:pPr>
        <w:rPr>
          <w:rFonts w:cs="Times New Roman"/>
        </w:rPr>
      </w:pPr>
    </w:p>
    <w:p w:rsidR="0034630C" w:rsidRDefault="0034630C" w:rsidP="006B1DFF">
      <w:pPr>
        <w:rPr>
          <w:rFonts w:cs="Times New Roman"/>
        </w:rPr>
      </w:pPr>
    </w:p>
    <w:p w:rsidR="0034630C" w:rsidRDefault="0034630C" w:rsidP="006B1DFF">
      <w:pPr>
        <w:rPr>
          <w:rFonts w:cs="Times New Roman"/>
        </w:rPr>
      </w:pPr>
    </w:p>
    <w:p w:rsidR="0034630C" w:rsidRPr="00A941AA" w:rsidRDefault="0034630C" w:rsidP="00A941AA">
      <w:pPr>
        <w:pStyle w:val="20505"/>
        <w:spacing w:before="312"/>
        <w:rPr>
          <w:rFonts w:cs="Times New Roman"/>
        </w:rPr>
      </w:pPr>
      <w:r>
        <w:t>3</w:t>
      </w:r>
      <w:r w:rsidRPr="00A941AA">
        <w:rPr>
          <w:rFonts w:hint="eastAsia"/>
        </w:rPr>
        <w:t>、新建小型水库工程</w:t>
      </w:r>
    </w:p>
    <w:p w:rsidR="0034630C" w:rsidRPr="00BC515E" w:rsidRDefault="0034630C" w:rsidP="005204A1">
      <w:pPr>
        <w:spacing w:line="458" w:lineRule="exact"/>
        <w:ind w:firstLineChars="200" w:firstLine="640"/>
        <w:rPr>
          <w:rFonts w:ascii="仿宋" w:eastAsia="仿宋" w:hAnsi="仿宋" w:cs="Times New Roman"/>
          <w:sz w:val="32"/>
          <w:szCs w:val="32"/>
        </w:rPr>
      </w:pPr>
      <w:r w:rsidRPr="00BC515E">
        <w:rPr>
          <w:rFonts w:ascii="仿宋" w:eastAsia="仿宋" w:hAnsi="仿宋" w:cs="仿宋" w:hint="eastAsia"/>
          <w:sz w:val="32"/>
          <w:szCs w:val="32"/>
        </w:rPr>
        <w:t>小（一）型水库工程</w:t>
      </w:r>
    </w:p>
    <w:p w:rsidR="0034630C" w:rsidRDefault="0034630C" w:rsidP="005204A1">
      <w:pPr>
        <w:spacing w:line="458" w:lineRule="exact"/>
        <w:ind w:firstLineChars="200" w:firstLine="640"/>
        <w:rPr>
          <w:rFonts w:ascii="仿宋" w:eastAsia="仿宋" w:hAnsi="仿宋" w:cs="Times New Roman"/>
          <w:sz w:val="32"/>
          <w:szCs w:val="32"/>
        </w:rPr>
      </w:pPr>
      <w:r w:rsidRPr="00BC515E">
        <w:rPr>
          <w:rFonts w:ascii="仿宋" w:eastAsia="仿宋" w:hAnsi="仿宋" w:cs="仿宋" w:hint="eastAsia"/>
          <w:sz w:val="32"/>
          <w:szCs w:val="32"/>
        </w:rPr>
        <w:t>建设龙景、瑜城、新街、南溪、龙景等</w:t>
      </w:r>
      <w:r w:rsidRPr="00BC515E">
        <w:rPr>
          <w:rFonts w:ascii="仿宋" w:eastAsia="仿宋" w:hAnsi="仿宋" w:cs="仿宋"/>
          <w:sz w:val="32"/>
          <w:szCs w:val="32"/>
        </w:rPr>
        <w:t>5</w:t>
      </w:r>
      <w:r w:rsidRPr="00BC515E">
        <w:rPr>
          <w:rFonts w:ascii="仿宋" w:eastAsia="仿宋" w:hAnsi="仿宋" w:cs="仿宋" w:hint="eastAsia"/>
          <w:sz w:val="32"/>
          <w:szCs w:val="32"/>
        </w:rPr>
        <w:t>座小（一）型水库，为晓天、干汊河、城关镇等乡镇各建设一处满足饮用水安全需求的备用水源地。新增总库容</w:t>
      </w:r>
      <w:r w:rsidRPr="00BC515E">
        <w:rPr>
          <w:rFonts w:ascii="仿宋" w:eastAsia="仿宋" w:hAnsi="仿宋" w:cs="仿宋"/>
          <w:sz w:val="32"/>
          <w:szCs w:val="32"/>
        </w:rPr>
        <w:t>0.30</w:t>
      </w:r>
      <w:r w:rsidRPr="00BC515E">
        <w:rPr>
          <w:rFonts w:ascii="仿宋" w:eastAsia="仿宋" w:hAnsi="仿宋" w:cs="仿宋" w:hint="eastAsia"/>
          <w:sz w:val="32"/>
          <w:szCs w:val="32"/>
        </w:rPr>
        <w:t>亿立米，估算投资</w:t>
      </w:r>
      <w:r w:rsidRPr="00BC515E">
        <w:rPr>
          <w:rFonts w:ascii="仿宋" w:eastAsia="仿宋" w:hAnsi="仿宋" w:cs="仿宋"/>
          <w:sz w:val="32"/>
          <w:szCs w:val="32"/>
        </w:rPr>
        <w:t>45260</w:t>
      </w:r>
      <w:r w:rsidRPr="00BC515E">
        <w:rPr>
          <w:rFonts w:ascii="仿宋" w:eastAsia="仿宋" w:hAnsi="仿宋" w:cs="仿宋" w:hint="eastAsia"/>
          <w:sz w:val="32"/>
          <w:szCs w:val="32"/>
        </w:rPr>
        <w:t>万元。</w:t>
      </w:r>
    </w:p>
    <w:p w:rsidR="0034630C" w:rsidRPr="006B1DFF" w:rsidRDefault="0034630C" w:rsidP="00197133">
      <w:pPr>
        <w:widowControl/>
        <w:spacing w:beforeLines="50" w:line="360" w:lineRule="auto"/>
        <w:ind w:firstLineChars="200" w:firstLine="643"/>
        <w:jc w:val="center"/>
        <w:rPr>
          <w:rFonts w:ascii="仿宋" w:eastAsia="仿宋" w:hAnsi="仿宋" w:cs="Times New Roman"/>
          <w:b/>
          <w:bCs/>
          <w:color w:val="000000"/>
          <w:kern w:val="0"/>
          <w:sz w:val="32"/>
          <w:szCs w:val="32"/>
        </w:rPr>
      </w:pPr>
      <w:r w:rsidRPr="006B1DFF">
        <w:rPr>
          <w:rFonts w:ascii="仿宋" w:eastAsia="仿宋" w:hAnsi="仿宋" w:cs="仿宋" w:hint="eastAsia"/>
          <w:b/>
          <w:bCs/>
          <w:color w:val="000000"/>
          <w:kern w:val="0"/>
          <w:sz w:val="32"/>
          <w:szCs w:val="32"/>
        </w:rPr>
        <w:t>舒城县新建小（一）型水库工程概况表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tblPr>
      <w:tblGrid>
        <w:gridCol w:w="545"/>
        <w:gridCol w:w="871"/>
        <w:gridCol w:w="871"/>
        <w:gridCol w:w="1035"/>
        <w:gridCol w:w="786"/>
        <w:gridCol w:w="546"/>
        <w:gridCol w:w="710"/>
        <w:gridCol w:w="710"/>
        <w:gridCol w:w="710"/>
        <w:gridCol w:w="872"/>
        <w:gridCol w:w="872"/>
      </w:tblGrid>
      <w:tr w:rsidR="0034630C" w:rsidRPr="00BC515E">
        <w:trPr>
          <w:trHeight w:val="397"/>
          <w:jc w:val="center"/>
        </w:trPr>
        <w:tc>
          <w:tcPr>
            <w:tcW w:w="320"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bookmarkStart w:id="2" w:name="_Hlk427645776"/>
            <w:r w:rsidRPr="00BC515E">
              <w:rPr>
                <w:rFonts w:ascii="仿宋" w:eastAsia="仿宋" w:hAnsi="仿宋" w:cs="仿宋" w:hint="eastAsia"/>
                <w:color w:val="000000"/>
                <w:spacing w:val="-10"/>
                <w:kern w:val="0"/>
                <w:sz w:val="18"/>
                <w:szCs w:val="18"/>
              </w:rPr>
              <w:t xml:space="preserve">序号　</w:t>
            </w:r>
          </w:p>
        </w:tc>
        <w:tc>
          <w:tcPr>
            <w:tcW w:w="511"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水库名称　</w:t>
            </w:r>
          </w:p>
        </w:tc>
        <w:tc>
          <w:tcPr>
            <w:tcW w:w="511"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所在河流</w:t>
            </w:r>
          </w:p>
        </w:tc>
        <w:tc>
          <w:tcPr>
            <w:tcW w:w="607"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主要任务</w:t>
            </w:r>
          </w:p>
        </w:tc>
        <w:tc>
          <w:tcPr>
            <w:tcW w:w="461"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流域</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面积</w:t>
            </w:r>
          </w:p>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w:t>
            </w:r>
            <w:r w:rsidRPr="00BC515E">
              <w:rPr>
                <w:rFonts w:ascii="仿宋" w:eastAsia="仿宋" w:hAnsi="仿宋" w:cs="仿宋" w:hint="eastAsia"/>
                <w:color w:val="000000"/>
                <w:spacing w:val="-10"/>
                <w:kern w:val="0"/>
                <w:sz w:val="18"/>
                <w:szCs w:val="18"/>
              </w:rPr>
              <w:t>公里</w:t>
            </w:r>
            <w:r w:rsidRPr="00BC515E">
              <w:rPr>
                <w:rFonts w:ascii="仿宋" w:eastAsia="仿宋" w:hAnsi="仿宋" w:cs="仿宋"/>
                <w:color w:val="000000"/>
                <w:spacing w:val="-10"/>
                <w:kern w:val="0"/>
                <w:sz w:val="18"/>
                <w:szCs w:val="18"/>
                <w:vertAlign w:val="superscript"/>
              </w:rPr>
              <w:t>2</w:t>
            </w:r>
            <w:r w:rsidRPr="00BC515E">
              <w:rPr>
                <w:rFonts w:ascii="仿宋" w:eastAsia="仿宋" w:hAnsi="仿宋" w:cs="仿宋"/>
                <w:color w:val="000000"/>
                <w:spacing w:val="-10"/>
                <w:kern w:val="0"/>
                <w:sz w:val="18"/>
                <w:szCs w:val="18"/>
              </w:rPr>
              <w:t>)</w:t>
            </w:r>
          </w:p>
        </w:tc>
        <w:tc>
          <w:tcPr>
            <w:tcW w:w="320"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坝高</w:t>
            </w:r>
          </w:p>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(m)</w:t>
            </w:r>
          </w:p>
        </w:tc>
        <w:tc>
          <w:tcPr>
            <w:tcW w:w="416"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总库容</w:t>
            </w:r>
          </w:p>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w:t>
            </w:r>
            <w:r w:rsidRPr="00BC515E">
              <w:rPr>
                <w:rFonts w:ascii="仿宋" w:eastAsia="仿宋" w:hAnsi="仿宋" w:cs="仿宋" w:hint="eastAsia"/>
                <w:color w:val="000000"/>
                <w:spacing w:val="-10"/>
                <w:kern w:val="0"/>
                <w:sz w:val="18"/>
                <w:szCs w:val="18"/>
              </w:rPr>
              <w:t>万</w:t>
            </w:r>
            <w:r w:rsidRPr="00BC515E">
              <w:rPr>
                <w:rFonts w:ascii="仿宋" w:eastAsia="仿宋" w:hAnsi="仿宋" w:cs="仿宋"/>
                <w:color w:val="000000"/>
                <w:spacing w:val="-10"/>
                <w:kern w:val="0"/>
                <w:sz w:val="18"/>
                <w:szCs w:val="18"/>
              </w:rPr>
              <w:t>m</w:t>
            </w:r>
            <w:r w:rsidRPr="00BC515E">
              <w:rPr>
                <w:rFonts w:ascii="仿宋" w:eastAsia="仿宋" w:hAnsi="仿宋" w:cs="仿宋"/>
                <w:color w:val="000000"/>
                <w:spacing w:val="-10"/>
                <w:kern w:val="0"/>
                <w:sz w:val="18"/>
                <w:szCs w:val="18"/>
                <w:vertAlign w:val="superscript"/>
              </w:rPr>
              <w:t>3</w:t>
            </w:r>
            <w:r w:rsidRPr="00BC515E">
              <w:rPr>
                <w:rFonts w:ascii="仿宋" w:eastAsia="仿宋" w:hAnsi="仿宋" w:cs="仿宋"/>
                <w:color w:val="000000"/>
                <w:spacing w:val="-10"/>
                <w:kern w:val="0"/>
                <w:sz w:val="18"/>
                <w:szCs w:val="18"/>
              </w:rPr>
              <w:t>)</w:t>
            </w:r>
          </w:p>
        </w:tc>
        <w:tc>
          <w:tcPr>
            <w:tcW w:w="416"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解决</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农村</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人饮</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（人）</w:t>
            </w:r>
          </w:p>
        </w:tc>
        <w:tc>
          <w:tcPr>
            <w:tcW w:w="416"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发展</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面积</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（亩）</w:t>
            </w:r>
          </w:p>
        </w:tc>
        <w:tc>
          <w:tcPr>
            <w:tcW w:w="511"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总投资</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（万元）</w:t>
            </w:r>
          </w:p>
        </w:tc>
        <w:tc>
          <w:tcPr>
            <w:tcW w:w="511" w:type="pct"/>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建设</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地点　</w:t>
            </w:r>
          </w:p>
        </w:tc>
      </w:tr>
      <w:tr w:rsidR="0034630C" w:rsidRPr="00BC515E">
        <w:trPr>
          <w:trHeight w:val="397"/>
          <w:jc w:val="center"/>
        </w:trPr>
        <w:tc>
          <w:tcPr>
            <w:tcW w:w="320"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瑜城水库</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607"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461"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550 </w:t>
            </w:r>
          </w:p>
        </w:tc>
        <w:tc>
          <w:tcPr>
            <w:tcW w:w="320"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10</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960</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18500</w:t>
            </w:r>
          </w:p>
        </w:tc>
        <w:tc>
          <w:tcPr>
            <w:tcW w:w="416"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511"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14400</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干汊河镇</w:t>
            </w:r>
          </w:p>
        </w:tc>
      </w:tr>
      <w:tr w:rsidR="0034630C" w:rsidRPr="00BC515E">
        <w:trPr>
          <w:trHeight w:val="397"/>
          <w:jc w:val="center"/>
        </w:trPr>
        <w:tc>
          <w:tcPr>
            <w:tcW w:w="320"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新街水库</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607"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461"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590 </w:t>
            </w:r>
          </w:p>
        </w:tc>
        <w:tc>
          <w:tcPr>
            <w:tcW w:w="320"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10</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840</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12950</w:t>
            </w:r>
          </w:p>
        </w:tc>
        <w:tc>
          <w:tcPr>
            <w:tcW w:w="416"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511"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12600</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干汊河镇</w:t>
            </w:r>
          </w:p>
        </w:tc>
      </w:tr>
      <w:tr w:rsidR="0034630C" w:rsidRPr="00BC515E">
        <w:trPr>
          <w:trHeight w:val="397"/>
          <w:jc w:val="center"/>
        </w:trPr>
        <w:tc>
          <w:tcPr>
            <w:tcW w:w="320"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下河水库</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607"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461"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630</w:t>
            </w:r>
          </w:p>
        </w:tc>
        <w:tc>
          <w:tcPr>
            <w:tcW w:w="320"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10</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920</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22000</w:t>
            </w:r>
          </w:p>
        </w:tc>
        <w:tc>
          <w:tcPr>
            <w:tcW w:w="416"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511"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13800</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城关镇</w:t>
            </w:r>
          </w:p>
        </w:tc>
      </w:tr>
      <w:tr w:rsidR="0034630C" w:rsidRPr="00BC515E">
        <w:trPr>
          <w:trHeight w:val="397"/>
          <w:jc w:val="center"/>
        </w:trPr>
        <w:tc>
          <w:tcPr>
            <w:tcW w:w="320"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南溪水库</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607"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461"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95</w:t>
            </w:r>
          </w:p>
        </w:tc>
        <w:tc>
          <w:tcPr>
            <w:tcW w:w="320"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7</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160</w:t>
            </w:r>
          </w:p>
        </w:tc>
        <w:tc>
          <w:tcPr>
            <w:tcW w:w="416"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1200</w:t>
            </w:r>
          </w:p>
        </w:tc>
        <w:tc>
          <w:tcPr>
            <w:tcW w:w="511"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3200</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城关镇</w:t>
            </w:r>
          </w:p>
        </w:tc>
      </w:tr>
      <w:tr w:rsidR="0034630C" w:rsidRPr="00BC515E">
        <w:trPr>
          <w:trHeight w:val="397"/>
          <w:jc w:val="center"/>
        </w:trPr>
        <w:tc>
          <w:tcPr>
            <w:tcW w:w="320"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龙景水库</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607"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461"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35.20 </w:t>
            </w:r>
          </w:p>
        </w:tc>
        <w:tc>
          <w:tcPr>
            <w:tcW w:w="320"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32</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126</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2800</w:t>
            </w:r>
          </w:p>
        </w:tc>
        <w:tc>
          <w:tcPr>
            <w:tcW w:w="416"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1200</w:t>
            </w:r>
          </w:p>
        </w:tc>
        <w:tc>
          <w:tcPr>
            <w:tcW w:w="511" w:type="pct"/>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1260</w:t>
            </w:r>
          </w:p>
        </w:tc>
        <w:tc>
          <w:tcPr>
            <w:tcW w:w="511" w:type="pct"/>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晓天镇</w:t>
            </w:r>
          </w:p>
        </w:tc>
      </w:tr>
      <w:tr w:rsidR="0034630C" w:rsidRPr="00BC515E">
        <w:trPr>
          <w:trHeight w:val="397"/>
          <w:jc w:val="center"/>
        </w:trPr>
        <w:tc>
          <w:tcPr>
            <w:tcW w:w="320" w:type="pct"/>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p>
        </w:tc>
        <w:tc>
          <w:tcPr>
            <w:tcW w:w="511" w:type="pct"/>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合计</w:t>
            </w:r>
          </w:p>
        </w:tc>
        <w:tc>
          <w:tcPr>
            <w:tcW w:w="511" w:type="pct"/>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p>
        </w:tc>
        <w:tc>
          <w:tcPr>
            <w:tcW w:w="607" w:type="pct"/>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p>
        </w:tc>
        <w:tc>
          <w:tcPr>
            <w:tcW w:w="461" w:type="pct"/>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p>
        </w:tc>
        <w:tc>
          <w:tcPr>
            <w:tcW w:w="320" w:type="pct"/>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p>
        </w:tc>
        <w:tc>
          <w:tcPr>
            <w:tcW w:w="416" w:type="pct"/>
            <w:tcBorders>
              <w:bottom w:val="single" w:sz="12" w:space="0" w:color="000000"/>
            </w:tcBorders>
            <w:vAlign w:val="center"/>
          </w:tcPr>
          <w:p w:rsidR="0034630C" w:rsidRPr="00BC515E" w:rsidRDefault="0034630C" w:rsidP="00AD514B">
            <w:pPr>
              <w:jc w:val="center"/>
              <w:rPr>
                <w:rFonts w:ascii="仿宋" w:eastAsia="仿宋" w:hAnsi="仿宋" w:cs="Times New Roman"/>
                <w:color w:val="000000"/>
                <w:sz w:val="18"/>
                <w:szCs w:val="18"/>
              </w:rPr>
            </w:pPr>
            <w:r w:rsidRPr="00BC515E">
              <w:rPr>
                <w:rFonts w:ascii="仿宋" w:eastAsia="仿宋" w:hAnsi="仿宋" w:cs="仿宋"/>
                <w:color w:val="000000"/>
                <w:sz w:val="18"/>
                <w:szCs w:val="18"/>
              </w:rPr>
              <w:t>3006</w:t>
            </w:r>
          </w:p>
        </w:tc>
        <w:tc>
          <w:tcPr>
            <w:tcW w:w="416" w:type="pct"/>
            <w:tcBorders>
              <w:bottom w:val="single" w:sz="12" w:space="0" w:color="000000"/>
            </w:tcBorders>
            <w:vAlign w:val="center"/>
          </w:tcPr>
          <w:p w:rsidR="0034630C" w:rsidRPr="00BC515E" w:rsidRDefault="0034630C" w:rsidP="00AD514B">
            <w:pPr>
              <w:jc w:val="center"/>
              <w:rPr>
                <w:rFonts w:ascii="仿宋" w:eastAsia="仿宋" w:hAnsi="仿宋" w:cs="Times New Roman"/>
                <w:color w:val="000000"/>
                <w:sz w:val="18"/>
                <w:szCs w:val="18"/>
              </w:rPr>
            </w:pPr>
            <w:r w:rsidRPr="00BC515E">
              <w:rPr>
                <w:rFonts w:ascii="仿宋" w:eastAsia="仿宋" w:hAnsi="仿宋" w:cs="仿宋"/>
                <w:color w:val="000000"/>
                <w:sz w:val="18"/>
                <w:szCs w:val="18"/>
              </w:rPr>
              <w:t>56250</w:t>
            </w:r>
          </w:p>
        </w:tc>
        <w:tc>
          <w:tcPr>
            <w:tcW w:w="416" w:type="pct"/>
            <w:tcBorders>
              <w:bottom w:val="single" w:sz="12" w:space="0" w:color="000000"/>
            </w:tcBorders>
            <w:vAlign w:val="center"/>
          </w:tcPr>
          <w:p w:rsidR="0034630C" w:rsidRPr="00BC515E" w:rsidRDefault="0034630C" w:rsidP="00AD514B">
            <w:pPr>
              <w:jc w:val="center"/>
              <w:rPr>
                <w:rFonts w:ascii="仿宋" w:eastAsia="仿宋" w:hAnsi="仿宋" w:cs="Times New Roman"/>
                <w:color w:val="000000"/>
                <w:sz w:val="18"/>
                <w:szCs w:val="18"/>
              </w:rPr>
            </w:pPr>
            <w:r w:rsidRPr="00BC515E">
              <w:rPr>
                <w:rFonts w:ascii="仿宋" w:eastAsia="仿宋" w:hAnsi="仿宋" w:cs="仿宋"/>
                <w:color w:val="000000"/>
                <w:sz w:val="18"/>
                <w:szCs w:val="18"/>
              </w:rPr>
              <w:t>2400</w:t>
            </w:r>
          </w:p>
        </w:tc>
        <w:tc>
          <w:tcPr>
            <w:tcW w:w="511" w:type="pct"/>
            <w:tcBorders>
              <w:bottom w:val="single" w:sz="12" w:space="0" w:color="000000"/>
            </w:tcBorders>
            <w:vAlign w:val="center"/>
          </w:tcPr>
          <w:p w:rsidR="0034630C" w:rsidRPr="00BC515E" w:rsidRDefault="0034630C" w:rsidP="00AD514B">
            <w:pPr>
              <w:jc w:val="center"/>
              <w:rPr>
                <w:rFonts w:ascii="仿宋" w:eastAsia="仿宋" w:hAnsi="仿宋" w:cs="Times New Roman"/>
                <w:color w:val="000000"/>
                <w:sz w:val="18"/>
                <w:szCs w:val="18"/>
              </w:rPr>
            </w:pPr>
            <w:r w:rsidRPr="00BC515E">
              <w:rPr>
                <w:rFonts w:ascii="仿宋" w:eastAsia="仿宋" w:hAnsi="仿宋" w:cs="仿宋"/>
                <w:color w:val="000000"/>
                <w:sz w:val="18"/>
                <w:szCs w:val="18"/>
              </w:rPr>
              <w:t>45260</w:t>
            </w:r>
          </w:p>
        </w:tc>
        <w:tc>
          <w:tcPr>
            <w:tcW w:w="511" w:type="pct"/>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p>
        </w:tc>
      </w:tr>
      <w:bookmarkEnd w:id="2"/>
    </w:tbl>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Default="0034630C" w:rsidP="005204A1">
      <w:pPr>
        <w:spacing w:line="458" w:lineRule="exact"/>
        <w:ind w:firstLineChars="200" w:firstLine="640"/>
        <w:rPr>
          <w:rFonts w:ascii="仿宋" w:eastAsia="仿宋" w:hAnsi="仿宋" w:cs="Times New Roman"/>
          <w:sz w:val="32"/>
          <w:szCs w:val="32"/>
        </w:rPr>
      </w:pPr>
    </w:p>
    <w:p w:rsidR="0034630C" w:rsidRPr="00BC515E" w:rsidRDefault="0034630C" w:rsidP="005204A1">
      <w:pPr>
        <w:spacing w:line="458" w:lineRule="exact"/>
        <w:ind w:firstLineChars="200" w:firstLine="640"/>
        <w:rPr>
          <w:rFonts w:ascii="仿宋" w:eastAsia="仿宋" w:hAnsi="仿宋" w:cs="Times New Roman"/>
          <w:sz w:val="32"/>
          <w:szCs w:val="32"/>
        </w:rPr>
      </w:pPr>
      <w:r w:rsidRPr="00BC515E">
        <w:rPr>
          <w:rFonts w:ascii="仿宋" w:eastAsia="仿宋" w:hAnsi="仿宋" w:cs="仿宋" w:hint="eastAsia"/>
          <w:sz w:val="32"/>
          <w:szCs w:val="32"/>
        </w:rPr>
        <w:t>新建小（二）型水库工程</w:t>
      </w:r>
    </w:p>
    <w:p w:rsidR="0034630C" w:rsidRPr="00BC515E" w:rsidRDefault="0034630C" w:rsidP="005204A1">
      <w:pPr>
        <w:spacing w:line="458" w:lineRule="exact"/>
        <w:ind w:firstLineChars="100" w:firstLine="320"/>
        <w:rPr>
          <w:rFonts w:ascii="仿宋" w:eastAsia="仿宋" w:hAnsi="仿宋" w:cs="Times New Roman"/>
          <w:sz w:val="32"/>
          <w:szCs w:val="32"/>
        </w:rPr>
      </w:pPr>
      <w:bookmarkStart w:id="3" w:name="OLE_LINK27"/>
      <w:bookmarkStart w:id="4" w:name="OLE_LINK28"/>
      <w:r w:rsidRPr="00BC515E">
        <w:rPr>
          <w:rFonts w:ascii="仿宋" w:eastAsia="仿宋" w:hAnsi="仿宋" w:cs="仿宋" w:hint="eastAsia"/>
          <w:sz w:val="32"/>
          <w:szCs w:val="32"/>
        </w:rPr>
        <w:t>建设高山、林家湾等小（二）型水库</w:t>
      </w:r>
      <w:r w:rsidRPr="00BC515E">
        <w:rPr>
          <w:rFonts w:ascii="仿宋" w:eastAsia="仿宋" w:hAnsi="仿宋" w:cs="仿宋"/>
          <w:sz w:val="32"/>
          <w:szCs w:val="32"/>
        </w:rPr>
        <w:t>25</w:t>
      </w:r>
      <w:r w:rsidRPr="00BC515E">
        <w:rPr>
          <w:rFonts w:ascii="仿宋" w:eastAsia="仿宋" w:hAnsi="仿宋" w:cs="仿宋" w:hint="eastAsia"/>
          <w:sz w:val="32"/>
          <w:szCs w:val="32"/>
        </w:rPr>
        <w:t>座，</w:t>
      </w:r>
      <w:bookmarkEnd w:id="3"/>
      <w:bookmarkEnd w:id="4"/>
      <w:r w:rsidRPr="00BC515E">
        <w:rPr>
          <w:rFonts w:ascii="仿宋" w:eastAsia="仿宋" w:hAnsi="仿宋" w:cs="仿宋" w:hint="eastAsia"/>
          <w:sz w:val="32"/>
          <w:szCs w:val="32"/>
        </w:rPr>
        <w:t>为当地解决抗旱水源。新增总库容</w:t>
      </w:r>
      <w:r w:rsidRPr="00BC515E">
        <w:rPr>
          <w:rFonts w:ascii="仿宋" w:eastAsia="仿宋" w:hAnsi="仿宋" w:cs="仿宋"/>
          <w:sz w:val="32"/>
          <w:szCs w:val="32"/>
        </w:rPr>
        <w:t>0.07</w:t>
      </w:r>
      <w:r w:rsidRPr="00BC515E">
        <w:rPr>
          <w:rFonts w:ascii="仿宋" w:eastAsia="仿宋" w:hAnsi="仿宋" w:cs="仿宋" w:hint="eastAsia"/>
          <w:sz w:val="32"/>
          <w:szCs w:val="32"/>
        </w:rPr>
        <w:t>亿立米，估算投资</w:t>
      </w:r>
      <w:r w:rsidRPr="00BC515E">
        <w:rPr>
          <w:rFonts w:ascii="仿宋" w:eastAsia="仿宋" w:hAnsi="仿宋" w:cs="仿宋"/>
          <w:sz w:val="32"/>
          <w:szCs w:val="32"/>
        </w:rPr>
        <w:t>21870</w:t>
      </w:r>
      <w:r w:rsidRPr="00BC515E">
        <w:rPr>
          <w:rFonts w:ascii="仿宋" w:eastAsia="仿宋" w:hAnsi="仿宋" w:cs="仿宋" w:hint="eastAsia"/>
          <w:sz w:val="32"/>
          <w:szCs w:val="32"/>
        </w:rPr>
        <w:t>万元。</w:t>
      </w:r>
    </w:p>
    <w:p w:rsidR="0034630C" w:rsidRPr="006B1DFF" w:rsidRDefault="0034630C" w:rsidP="00197133">
      <w:pPr>
        <w:widowControl/>
        <w:spacing w:beforeLines="50" w:line="360" w:lineRule="auto"/>
        <w:ind w:firstLineChars="200" w:firstLine="643"/>
        <w:jc w:val="center"/>
        <w:rPr>
          <w:rFonts w:ascii="仿宋" w:eastAsia="仿宋" w:hAnsi="仿宋" w:cs="Times New Roman"/>
          <w:b/>
          <w:bCs/>
          <w:color w:val="000000"/>
          <w:kern w:val="0"/>
          <w:sz w:val="32"/>
          <w:szCs w:val="32"/>
        </w:rPr>
      </w:pPr>
      <w:r w:rsidRPr="006B1DFF">
        <w:rPr>
          <w:rFonts w:ascii="仿宋" w:eastAsia="仿宋" w:hAnsi="仿宋" w:cs="仿宋" w:hint="eastAsia"/>
          <w:b/>
          <w:bCs/>
          <w:color w:val="000000"/>
          <w:kern w:val="0"/>
          <w:sz w:val="32"/>
          <w:szCs w:val="32"/>
        </w:rPr>
        <w:t>舒城县新建小型水库工程概况表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tblPr>
      <w:tblGrid>
        <w:gridCol w:w="524"/>
        <w:gridCol w:w="1176"/>
        <w:gridCol w:w="821"/>
        <w:gridCol w:w="981"/>
        <w:gridCol w:w="754"/>
        <w:gridCol w:w="536"/>
        <w:gridCol w:w="681"/>
        <w:gridCol w:w="696"/>
        <w:gridCol w:w="696"/>
        <w:gridCol w:w="842"/>
        <w:gridCol w:w="821"/>
      </w:tblGrid>
      <w:tr w:rsidR="0034630C" w:rsidRPr="00BC515E">
        <w:trPr>
          <w:trHeight w:val="340"/>
          <w:jc w:val="center"/>
        </w:trPr>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序号　</w:t>
            </w:r>
          </w:p>
        </w:tc>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水库名称　</w:t>
            </w:r>
          </w:p>
        </w:tc>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所在河流</w:t>
            </w:r>
          </w:p>
        </w:tc>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主要任务</w:t>
            </w:r>
          </w:p>
        </w:tc>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流域</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面积</w:t>
            </w:r>
          </w:p>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w:t>
            </w:r>
            <w:r w:rsidRPr="00BC515E">
              <w:rPr>
                <w:rFonts w:ascii="仿宋" w:eastAsia="仿宋" w:hAnsi="仿宋" w:cs="仿宋" w:hint="eastAsia"/>
                <w:color w:val="000000"/>
                <w:spacing w:val="-10"/>
                <w:kern w:val="0"/>
                <w:sz w:val="18"/>
                <w:szCs w:val="18"/>
              </w:rPr>
              <w:t>公里</w:t>
            </w:r>
            <w:r w:rsidRPr="00BC515E">
              <w:rPr>
                <w:rFonts w:ascii="仿宋" w:eastAsia="仿宋" w:hAnsi="仿宋" w:cs="仿宋"/>
                <w:color w:val="000000"/>
                <w:spacing w:val="-10"/>
                <w:kern w:val="0"/>
                <w:sz w:val="18"/>
                <w:szCs w:val="18"/>
                <w:vertAlign w:val="superscript"/>
              </w:rPr>
              <w:t>2</w:t>
            </w:r>
            <w:r w:rsidRPr="00BC515E">
              <w:rPr>
                <w:rFonts w:ascii="仿宋" w:eastAsia="仿宋" w:hAnsi="仿宋" w:cs="仿宋"/>
                <w:color w:val="000000"/>
                <w:spacing w:val="-10"/>
                <w:kern w:val="0"/>
                <w:sz w:val="18"/>
                <w:szCs w:val="18"/>
              </w:rPr>
              <w:t>)</w:t>
            </w:r>
          </w:p>
        </w:tc>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坝高</w:t>
            </w:r>
          </w:p>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(m)</w:t>
            </w:r>
          </w:p>
        </w:tc>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总库容</w:t>
            </w:r>
          </w:p>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w:t>
            </w:r>
            <w:r w:rsidRPr="00BC515E">
              <w:rPr>
                <w:rFonts w:ascii="仿宋" w:eastAsia="仿宋" w:hAnsi="仿宋" w:cs="仿宋" w:hint="eastAsia"/>
                <w:color w:val="000000"/>
                <w:spacing w:val="-10"/>
                <w:kern w:val="0"/>
                <w:sz w:val="18"/>
                <w:szCs w:val="18"/>
              </w:rPr>
              <w:t>万</w:t>
            </w:r>
            <w:r w:rsidRPr="00BC515E">
              <w:rPr>
                <w:rFonts w:ascii="仿宋" w:eastAsia="仿宋" w:hAnsi="仿宋" w:cs="仿宋"/>
                <w:color w:val="000000"/>
                <w:spacing w:val="-10"/>
                <w:kern w:val="0"/>
                <w:sz w:val="18"/>
                <w:szCs w:val="18"/>
              </w:rPr>
              <w:t>m</w:t>
            </w:r>
            <w:r w:rsidRPr="00BC515E">
              <w:rPr>
                <w:rFonts w:ascii="仿宋" w:eastAsia="仿宋" w:hAnsi="仿宋" w:cs="仿宋"/>
                <w:color w:val="000000"/>
                <w:spacing w:val="-10"/>
                <w:kern w:val="0"/>
                <w:sz w:val="18"/>
                <w:szCs w:val="18"/>
                <w:vertAlign w:val="superscript"/>
              </w:rPr>
              <w:t>3</w:t>
            </w:r>
            <w:r w:rsidRPr="00BC515E">
              <w:rPr>
                <w:rFonts w:ascii="仿宋" w:eastAsia="仿宋" w:hAnsi="仿宋" w:cs="仿宋"/>
                <w:color w:val="000000"/>
                <w:spacing w:val="-10"/>
                <w:kern w:val="0"/>
                <w:sz w:val="18"/>
                <w:szCs w:val="18"/>
              </w:rPr>
              <w:t>)</w:t>
            </w:r>
          </w:p>
        </w:tc>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解决</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农村</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人饮</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（人）</w:t>
            </w:r>
          </w:p>
        </w:tc>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发展</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面积</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（亩）</w:t>
            </w:r>
          </w:p>
        </w:tc>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总投资</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（万元）</w:t>
            </w:r>
          </w:p>
        </w:tc>
        <w:tc>
          <w:tcPr>
            <w:tcW w:w="0" w:type="auto"/>
            <w:tcBorders>
              <w:top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建设</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地点　</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高山水库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0.65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45</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75</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2580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220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2250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河棚镇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林家湾水库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2.60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22</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5200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208</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660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晓天镇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界岭水库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0.90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21</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5200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560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630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舒茶镇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三龙井水库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1.65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35</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72</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12000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240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2160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庐镇乡</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老堰水库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丰乐河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1.20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19</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240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570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柏林乡</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大官塘水库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丰乐河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2.60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28</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860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840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百神庙</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7</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谢山水库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8.00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18</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45</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3000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1350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汤池镇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8</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双塘水库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0.85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3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22</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240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660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龙河镇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9</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西岗水库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丰乐河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1.50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600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柏林乡</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姚湾水库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0.75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12</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5526</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240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360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山七镇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11</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朱八洼水库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1.10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18</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540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春秋乡</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12</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滴水岩水库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1.60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26</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4568</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780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春秋乡</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13</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鲢鱼窝水库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丰乐河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2.50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25</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240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750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柏林乡</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14</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水竹湾水库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0.65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18</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6582</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240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540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山七镇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15</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大湾塘水库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0.90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16</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180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480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春秋乡</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16</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顾家大塘水库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丰乐河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1.60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32</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720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960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百神庙</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17</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曹家堰水库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丰乐河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1.20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25</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540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750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百神庙</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18</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罗汉冲水库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0.89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18</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26</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3685</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780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五显镇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19</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华家湾水库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0.65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650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600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五显镇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20</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桐冲水库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1.10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22</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240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660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五显镇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21</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丁河水库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1.80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55</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3200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240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1650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晓天镇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lastRenderedPageBreak/>
              <w:t>22</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沙宕水库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2.00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18</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9800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516</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540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干汊河镇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23</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四月冲水库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饮用水源</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2.80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45</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4580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400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1350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汤池镇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24</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白油水库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1.30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4.00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21</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260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630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龙河镇</w:t>
            </w:r>
          </w:p>
        </w:tc>
      </w:tr>
      <w:tr w:rsidR="0034630C" w:rsidRPr="00BC515E">
        <w:trPr>
          <w:trHeight w:val="340"/>
          <w:jc w:val="center"/>
        </w:trPr>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25</w:t>
            </w:r>
          </w:p>
        </w:tc>
        <w:tc>
          <w:tcPr>
            <w:tcW w:w="0" w:type="auto"/>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双冲水库</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杭埠河</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蓄水灌溉</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0.65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 xml:space="preserve">4.00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26</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200</w:t>
            </w:r>
          </w:p>
        </w:tc>
        <w:tc>
          <w:tcPr>
            <w:tcW w:w="0" w:type="auto"/>
            <w:vAlign w:val="center"/>
          </w:tcPr>
          <w:p w:rsidR="0034630C" w:rsidRPr="00BC515E" w:rsidRDefault="0034630C" w:rsidP="00AD514B">
            <w:pPr>
              <w:widowControl/>
              <w:spacing w:line="240" w:lineRule="exact"/>
              <w:jc w:val="center"/>
              <w:rPr>
                <w:rFonts w:ascii="仿宋" w:eastAsia="仿宋" w:hAnsi="仿宋" w:cs="仿宋"/>
                <w:color w:val="000000"/>
                <w:spacing w:val="-10"/>
                <w:kern w:val="0"/>
                <w:sz w:val="18"/>
                <w:szCs w:val="18"/>
              </w:rPr>
            </w:pPr>
            <w:r w:rsidRPr="00BC515E">
              <w:rPr>
                <w:rFonts w:ascii="仿宋" w:eastAsia="仿宋" w:hAnsi="仿宋" w:cs="仿宋"/>
                <w:color w:val="000000"/>
                <w:spacing w:val="-10"/>
                <w:kern w:val="0"/>
                <w:sz w:val="18"/>
                <w:szCs w:val="18"/>
              </w:rPr>
              <w:t>780</w:t>
            </w:r>
          </w:p>
        </w:tc>
        <w:tc>
          <w:tcPr>
            <w:tcW w:w="0" w:type="auto"/>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龙河镇</w:t>
            </w:r>
          </w:p>
        </w:tc>
      </w:tr>
      <w:tr w:rsidR="0034630C" w:rsidRPr="00BC515E">
        <w:trPr>
          <w:trHeight w:val="340"/>
          <w:jc w:val="center"/>
        </w:trPr>
        <w:tc>
          <w:tcPr>
            <w:tcW w:w="0" w:type="auto"/>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tcBorders>
              <w:bottom w:val="single" w:sz="12" w:space="0" w:color="000000"/>
            </w:tcBorders>
            <w:noWrap/>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合计</w:t>
            </w:r>
          </w:p>
        </w:tc>
        <w:tc>
          <w:tcPr>
            <w:tcW w:w="0" w:type="auto"/>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c>
          <w:tcPr>
            <w:tcW w:w="0" w:type="auto"/>
            <w:tcBorders>
              <w:bottom w:val="single" w:sz="12" w:space="0" w:color="000000"/>
            </w:tcBorders>
            <w:vAlign w:val="center"/>
          </w:tcPr>
          <w:p w:rsidR="0034630C" w:rsidRPr="00BC515E" w:rsidRDefault="0034630C" w:rsidP="00AD514B">
            <w:pPr>
              <w:jc w:val="center"/>
              <w:rPr>
                <w:rFonts w:ascii="仿宋" w:eastAsia="仿宋" w:hAnsi="仿宋" w:cs="Times New Roman"/>
                <w:color w:val="000000"/>
                <w:sz w:val="18"/>
                <w:szCs w:val="18"/>
              </w:rPr>
            </w:pPr>
            <w:r w:rsidRPr="00BC515E">
              <w:rPr>
                <w:rFonts w:ascii="仿宋" w:eastAsia="仿宋" w:hAnsi="仿宋" w:cs="仿宋"/>
                <w:color w:val="000000"/>
                <w:sz w:val="18"/>
                <w:szCs w:val="18"/>
              </w:rPr>
              <w:t>729</w:t>
            </w:r>
          </w:p>
        </w:tc>
        <w:tc>
          <w:tcPr>
            <w:tcW w:w="0" w:type="auto"/>
            <w:tcBorders>
              <w:bottom w:val="single" w:sz="12" w:space="0" w:color="000000"/>
            </w:tcBorders>
            <w:vAlign w:val="center"/>
          </w:tcPr>
          <w:p w:rsidR="0034630C" w:rsidRPr="00BC515E" w:rsidRDefault="0034630C" w:rsidP="00AD514B">
            <w:pPr>
              <w:jc w:val="center"/>
              <w:rPr>
                <w:rFonts w:ascii="仿宋" w:eastAsia="仿宋" w:hAnsi="仿宋" w:cs="Times New Roman"/>
                <w:color w:val="000000"/>
                <w:sz w:val="18"/>
                <w:szCs w:val="18"/>
              </w:rPr>
            </w:pPr>
            <w:r w:rsidRPr="00BC515E">
              <w:rPr>
                <w:rFonts w:ascii="仿宋" w:eastAsia="仿宋" w:hAnsi="仿宋" w:cs="仿宋"/>
                <w:color w:val="000000"/>
                <w:sz w:val="18"/>
                <w:szCs w:val="18"/>
              </w:rPr>
              <w:t>66571</w:t>
            </w:r>
          </w:p>
        </w:tc>
        <w:tc>
          <w:tcPr>
            <w:tcW w:w="0" w:type="auto"/>
            <w:tcBorders>
              <w:bottom w:val="single" w:sz="12" w:space="0" w:color="000000"/>
            </w:tcBorders>
            <w:vAlign w:val="center"/>
          </w:tcPr>
          <w:p w:rsidR="0034630C" w:rsidRPr="00BC515E" w:rsidRDefault="0034630C" w:rsidP="00AD514B">
            <w:pPr>
              <w:jc w:val="center"/>
              <w:rPr>
                <w:rFonts w:ascii="仿宋" w:eastAsia="仿宋" w:hAnsi="仿宋" w:cs="Times New Roman"/>
                <w:color w:val="000000"/>
                <w:sz w:val="18"/>
                <w:szCs w:val="18"/>
              </w:rPr>
            </w:pPr>
            <w:r w:rsidRPr="00BC515E">
              <w:rPr>
                <w:rFonts w:ascii="仿宋" w:eastAsia="仿宋" w:hAnsi="仿宋" w:cs="仿宋"/>
                <w:color w:val="000000"/>
                <w:sz w:val="18"/>
                <w:szCs w:val="18"/>
              </w:rPr>
              <w:t>8184</w:t>
            </w:r>
          </w:p>
        </w:tc>
        <w:tc>
          <w:tcPr>
            <w:tcW w:w="0" w:type="auto"/>
            <w:tcBorders>
              <w:bottom w:val="single" w:sz="12" w:space="0" w:color="000000"/>
            </w:tcBorders>
            <w:vAlign w:val="center"/>
          </w:tcPr>
          <w:p w:rsidR="0034630C" w:rsidRPr="00BC515E" w:rsidRDefault="0034630C" w:rsidP="00AD514B">
            <w:pPr>
              <w:jc w:val="center"/>
              <w:rPr>
                <w:rFonts w:ascii="仿宋" w:eastAsia="仿宋" w:hAnsi="仿宋" w:cs="Times New Roman"/>
                <w:color w:val="000000"/>
                <w:sz w:val="18"/>
                <w:szCs w:val="18"/>
              </w:rPr>
            </w:pPr>
            <w:r w:rsidRPr="00BC515E">
              <w:rPr>
                <w:rFonts w:ascii="仿宋" w:eastAsia="仿宋" w:hAnsi="仿宋" w:cs="仿宋"/>
                <w:color w:val="000000"/>
                <w:sz w:val="18"/>
                <w:szCs w:val="18"/>
              </w:rPr>
              <w:t>21870</w:t>
            </w:r>
          </w:p>
        </w:tc>
        <w:tc>
          <w:tcPr>
            <w:tcW w:w="0" w:type="auto"/>
            <w:tcBorders>
              <w:bottom w:val="single" w:sz="12" w:space="0" w:color="000000"/>
            </w:tcBorders>
            <w:vAlign w:val="center"/>
          </w:tcPr>
          <w:p w:rsidR="0034630C" w:rsidRPr="00BC515E" w:rsidRDefault="0034630C" w:rsidP="00AD514B">
            <w:pPr>
              <w:widowControl/>
              <w:spacing w:line="240" w:lineRule="exact"/>
              <w:jc w:val="center"/>
              <w:rPr>
                <w:rFonts w:ascii="仿宋" w:eastAsia="仿宋" w:hAnsi="仿宋" w:cs="Times New Roman"/>
                <w:color w:val="000000"/>
                <w:spacing w:val="-10"/>
                <w:kern w:val="0"/>
                <w:sz w:val="18"/>
                <w:szCs w:val="18"/>
              </w:rPr>
            </w:pPr>
            <w:r w:rsidRPr="00BC515E">
              <w:rPr>
                <w:rFonts w:ascii="仿宋" w:eastAsia="仿宋" w:hAnsi="仿宋" w:cs="仿宋" w:hint="eastAsia"/>
                <w:color w:val="000000"/>
                <w:spacing w:val="-10"/>
                <w:kern w:val="0"/>
                <w:sz w:val="18"/>
                <w:szCs w:val="18"/>
              </w:rPr>
              <w:t xml:space="preserve">　</w:t>
            </w:r>
          </w:p>
        </w:tc>
      </w:tr>
    </w:tbl>
    <w:p w:rsidR="0034630C" w:rsidRPr="00A941AA" w:rsidRDefault="0034630C" w:rsidP="00A941AA">
      <w:pPr>
        <w:pStyle w:val="20505"/>
        <w:spacing w:before="312"/>
        <w:rPr>
          <w:rFonts w:cs="Times New Roman"/>
        </w:rPr>
      </w:pPr>
      <w:r>
        <w:t>4</w:t>
      </w:r>
      <w:r w:rsidRPr="00A941AA">
        <w:rPr>
          <w:rFonts w:hint="eastAsia"/>
        </w:rPr>
        <w:t>、中小河流治理工作</w:t>
      </w:r>
    </w:p>
    <w:p w:rsidR="0034630C" w:rsidRPr="00BC515E" w:rsidRDefault="0034630C" w:rsidP="005204A1">
      <w:pPr>
        <w:spacing w:line="600" w:lineRule="exact"/>
        <w:ind w:firstLineChars="150" w:firstLine="480"/>
        <w:rPr>
          <w:rFonts w:ascii="仿宋" w:eastAsia="仿宋" w:hAnsi="仿宋" w:cs="Times New Roman"/>
          <w:sz w:val="32"/>
          <w:szCs w:val="32"/>
        </w:rPr>
      </w:pPr>
      <w:r w:rsidRPr="00BC515E">
        <w:rPr>
          <w:rFonts w:ascii="仿宋" w:eastAsia="仿宋" w:hAnsi="仿宋" w:cs="仿宋" w:hint="eastAsia"/>
          <w:sz w:val="32"/>
          <w:szCs w:val="32"/>
        </w:rPr>
        <w:t>针对舒城县防洪减灾体系中突出的薄弱环节，以保障该区域人民群众生命财产的安全为根本，以提高规划河道及城乡防洪减灾能力为目的，以河道整治护滩清淤、堤防护岸加固或新建等工程措施和防洪非工程措施为手段，对舒城县境内主要支流及中小河流进行全面系统性的综合治理规划。通过对重点河道、重点地段的规划治理，以保障区域防洪安全、人民群众生命财产安全、粮食安全，促进社会主义新农村建设及地方社会经济的稳定发展，支撑区域经济社会可持续发展。</w:t>
      </w:r>
    </w:p>
    <w:p w:rsidR="0034630C" w:rsidRPr="00BC515E" w:rsidRDefault="0034630C" w:rsidP="005204A1">
      <w:pPr>
        <w:spacing w:line="600" w:lineRule="exact"/>
        <w:ind w:firstLineChars="200" w:firstLine="640"/>
        <w:rPr>
          <w:rFonts w:ascii="仿宋" w:eastAsia="仿宋" w:hAnsi="仿宋" w:cs="Times New Roman"/>
          <w:sz w:val="32"/>
          <w:szCs w:val="32"/>
        </w:rPr>
      </w:pPr>
      <w:r w:rsidRPr="00BC515E">
        <w:rPr>
          <w:rFonts w:ascii="仿宋" w:eastAsia="仿宋" w:hAnsi="仿宋" w:cs="仿宋" w:hint="eastAsia"/>
          <w:sz w:val="32"/>
          <w:szCs w:val="32"/>
        </w:rPr>
        <w:t>“十四五”我们将全力推进“十三五”规划内主要支流</w:t>
      </w:r>
      <w:r w:rsidRPr="00BC515E">
        <w:rPr>
          <w:rFonts w:ascii="仿宋" w:eastAsia="仿宋" w:hAnsi="仿宋" w:cs="仿宋"/>
          <w:sz w:val="32"/>
          <w:szCs w:val="32"/>
        </w:rPr>
        <w:t>-</w:t>
      </w:r>
      <w:r w:rsidRPr="00BC515E">
        <w:rPr>
          <w:rFonts w:ascii="仿宋" w:eastAsia="仿宋" w:hAnsi="仿宋" w:cs="仿宋" w:hint="eastAsia"/>
          <w:sz w:val="32"/>
          <w:szCs w:val="32"/>
        </w:rPr>
        <w:t>杭埠河综合治理工程建设进度，确保项目早日建成、早日发挥效益。由于杭埠河河道战线长、流域复杂，加之受项目资金限制，杭埠河难以得到系统性治理，区域性防洪体系构建难以完善。“十四五”将在“十三五”基础上进一步对杭埠河重点河段及薄弱环节部位进行综合治理规划；同时对全县境内中小河流防洪标准未达标的重点河流、重点河段进行全面治理规划。</w:t>
      </w:r>
    </w:p>
    <w:p w:rsidR="0034630C" w:rsidRPr="00BC515E" w:rsidRDefault="0034630C" w:rsidP="005204A1">
      <w:pPr>
        <w:spacing w:line="600" w:lineRule="exact"/>
        <w:ind w:firstLineChars="200" w:firstLine="640"/>
        <w:rPr>
          <w:rFonts w:ascii="仿宋" w:eastAsia="仿宋" w:hAnsi="仿宋" w:cs="Times New Roman"/>
          <w:sz w:val="32"/>
          <w:szCs w:val="32"/>
        </w:rPr>
      </w:pPr>
      <w:r w:rsidRPr="00BC515E">
        <w:rPr>
          <w:rFonts w:ascii="仿宋" w:eastAsia="仿宋" w:hAnsi="仿宋" w:cs="仿宋" w:hint="eastAsia"/>
          <w:sz w:val="32"/>
          <w:szCs w:val="32"/>
        </w:rPr>
        <w:t>“十四五”规划中小河流治理的主要范围是我县的两大</w:t>
      </w:r>
      <w:r w:rsidRPr="00BC515E">
        <w:rPr>
          <w:rFonts w:ascii="仿宋" w:eastAsia="仿宋" w:hAnsi="仿宋" w:cs="仿宋" w:hint="eastAsia"/>
          <w:sz w:val="32"/>
          <w:szCs w:val="32"/>
        </w:rPr>
        <w:lastRenderedPageBreak/>
        <w:t>干流（丰乐河、杭埠河）及其支流（即朱槽沟河、张母桥河、河棚河、龙潭河）防洪标准未达标及防洪薄弱环节河段。根据河流实际情况，治理方案考虑以河道整治及堤防加固为主，采取退堤、切滩疏浚、裁弯取直、阻水建筑物拆除等清障措施及堤防加高加固等，以增加河道泄洪能力，提高防洪标准。按照河流治理轻重缓急的原则，规划出重点河流、重点河段、重点项目，并分步骤、分重点、分阶段进行综合治理。</w:t>
      </w:r>
    </w:p>
    <w:p w:rsidR="0034630C" w:rsidRPr="00BC515E" w:rsidRDefault="0034630C" w:rsidP="00197133">
      <w:pPr>
        <w:widowControl/>
        <w:spacing w:beforeLines="50" w:line="360" w:lineRule="auto"/>
        <w:ind w:firstLineChars="200" w:firstLine="643"/>
        <w:jc w:val="center"/>
        <w:rPr>
          <w:rFonts w:ascii="仿宋" w:eastAsia="仿宋" w:hAnsi="仿宋" w:cs="Times New Roman"/>
          <w:color w:val="000000"/>
          <w:kern w:val="0"/>
          <w:sz w:val="32"/>
          <w:szCs w:val="32"/>
        </w:rPr>
      </w:pPr>
      <w:r w:rsidRPr="00BC515E">
        <w:rPr>
          <w:rFonts w:ascii="仿宋" w:eastAsia="仿宋" w:hAnsi="仿宋" w:cs="仿宋" w:hint="eastAsia"/>
          <w:b/>
          <w:bCs/>
          <w:color w:val="000000"/>
          <w:kern w:val="0"/>
          <w:sz w:val="32"/>
          <w:szCs w:val="32"/>
        </w:rPr>
        <w:t>舒城县“十四五”期间中小河流治理规划情况表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7"/>
        <w:gridCol w:w="2932"/>
        <w:gridCol w:w="741"/>
        <w:gridCol w:w="817"/>
        <w:gridCol w:w="703"/>
        <w:gridCol w:w="531"/>
        <w:gridCol w:w="786"/>
        <w:gridCol w:w="815"/>
        <w:gridCol w:w="816"/>
      </w:tblGrid>
      <w:tr w:rsidR="0034630C" w:rsidRPr="00BC515E">
        <w:trPr>
          <w:trHeight w:val="1083"/>
          <w:jc w:val="center"/>
        </w:trPr>
        <w:tc>
          <w:tcPr>
            <w:tcW w:w="387" w:type="dxa"/>
            <w:vAlign w:val="center"/>
          </w:tcPr>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序</w:t>
            </w:r>
          </w:p>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号</w:t>
            </w:r>
          </w:p>
        </w:tc>
        <w:tc>
          <w:tcPr>
            <w:tcW w:w="2932" w:type="dxa"/>
            <w:vAlign w:val="center"/>
          </w:tcPr>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河道河段</w:t>
            </w:r>
            <w:r w:rsidRPr="00BC515E">
              <w:rPr>
                <w:rFonts w:ascii="仿宋" w:eastAsia="仿宋" w:hAnsi="仿宋" w:cs="仿宋"/>
                <w:b/>
                <w:bCs/>
                <w:kern w:val="0"/>
              </w:rPr>
              <w:t>/</w:t>
            </w:r>
            <w:r w:rsidRPr="00BC515E">
              <w:rPr>
                <w:rFonts w:ascii="仿宋" w:eastAsia="仿宋" w:hAnsi="仿宋" w:cs="仿宋" w:hint="eastAsia"/>
                <w:b/>
                <w:bCs/>
                <w:kern w:val="0"/>
              </w:rPr>
              <w:t>工程名称</w:t>
            </w:r>
          </w:p>
        </w:tc>
        <w:tc>
          <w:tcPr>
            <w:tcW w:w="741" w:type="dxa"/>
            <w:vAlign w:val="center"/>
          </w:tcPr>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计划</w:t>
            </w:r>
          </w:p>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实施</w:t>
            </w:r>
          </w:p>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hint="eastAsia"/>
                <w:b/>
                <w:bCs/>
                <w:kern w:val="0"/>
              </w:rPr>
              <w:t>年度</w:t>
            </w:r>
          </w:p>
        </w:tc>
        <w:tc>
          <w:tcPr>
            <w:tcW w:w="817" w:type="dxa"/>
            <w:vAlign w:val="center"/>
          </w:tcPr>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治理</w:t>
            </w:r>
          </w:p>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长度</w:t>
            </w:r>
          </w:p>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（公里）</w:t>
            </w:r>
          </w:p>
        </w:tc>
        <w:tc>
          <w:tcPr>
            <w:tcW w:w="703" w:type="dxa"/>
            <w:vAlign w:val="center"/>
          </w:tcPr>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防洪标准</w:t>
            </w:r>
          </w:p>
        </w:tc>
        <w:tc>
          <w:tcPr>
            <w:tcW w:w="531" w:type="dxa"/>
            <w:vAlign w:val="center"/>
          </w:tcPr>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堤防</w:t>
            </w:r>
          </w:p>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级别</w:t>
            </w:r>
          </w:p>
        </w:tc>
        <w:tc>
          <w:tcPr>
            <w:tcW w:w="786" w:type="dxa"/>
            <w:vAlign w:val="center"/>
          </w:tcPr>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加固</w:t>
            </w:r>
          </w:p>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堤防长度</w:t>
            </w:r>
          </w:p>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（公里）</w:t>
            </w:r>
          </w:p>
        </w:tc>
        <w:tc>
          <w:tcPr>
            <w:tcW w:w="815" w:type="dxa"/>
            <w:vAlign w:val="center"/>
          </w:tcPr>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修建</w:t>
            </w:r>
          </w:p>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护岸长度</w:t>
            </w:r>
          </w:p>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（公里）</w:t>
            </w:r>
          </w:p>
        </w:tc>
        <w:tc>
          <w:tcPr>
            <w:tcW w:w="816" w:type="dxa"/>
            <w:vAlign w:val="center"/>
          </w:tcPr>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完成</w:t>
            </w:r>
          </w:p>
          <w:p w:rsidR="0034630C" w:rsidRPr="00BC515E" w:rsidRDefault="0034630C" w:rsidP="00E143BF">
            <w:pPr>
              <w:widowControl/>
              <w:spacing w:line="240" w:lineRule="exact"/>
              <w:jc w:val="center"/>
              <w:rPr>
                <w:rFonts w:ascii="仿宋" w:eastAsia="仿宋" w:hAnsi="仿宋" w:cs="Times New Roman"/>
                <w:b/>
                <w:bCs/>
                <w:kern w:val="0"/>
              </w:rPr>
            </w:pPr>
            <w:r w:rsidRPr="00BC515E">
              <w:rPr>
                <w:rFonts w:ascii="仿宋" w:eastAsia="仿宋" w:hAnsi="仿宋" w:cs="仿宋" w:hint="eastAsia"/>
                <w:b/>
                <w:bCs/>
                <w:kern w:val="0"/>
              </w:rPr>
              <w:t>总投资</w:t>
            </w:r>
          </w:p>
          <w:p w:rsidR="0034630C" w:rsidRPr="00BC515E" w:rsidRDefault="0034630C" w:rsidP="00E143BF">
            <w:pPr>
              <w:widowControl/>
              <w:spacing w:line="240" w:lineRule="exact"/>
              <w:rPr>
                <w:rFonts w:ascii="仿宋" w:eastAsia="仿宋" w:hAnsi="仿宋" w:cs="Times New Roman"/>
                <w:b/>
                <w:bCs/>
                <w:kern w:val="0"/>
              </w:rPr>
            </w:pPr>
            <w:r w:rsidRPr="00BC515E">
              <w:rPr>
                <w:rFonts w:ascii="仿宋" w:eastAsia="仿宋" w:hAnsi="仿宋" w:cs="仿宋" w:hint="eastAsia"/>
                <w:b/>
                <w:bCs/>
                <w:kern w:val="0"/>
              </w:rPr>
              <w:t>（万元）</w:t>
            </w:r>
          </w:p>
        </w:tc>
      </w:tr>
      <w:tr w:rsidR="0034630C" w:rsidRPr="00BC515E">
        <w:trPr>
          <w:trHeight w:val="480"/>
          <w:jc w:val="center"/>
        </w:trPr>
        <w:tc>
          <w:tcPr>
            <w:tcW w:w="38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1</w:t>
            </w:r>
          </w:p>
        </w:tc>
        <w:tc>
          <w:tcPr>
            <w:tcW w:w="2932"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hint="eastAsia"/>
                <w:kern w:val="0"/>
              </w:rPr>
              <w:t>舒城县杭埠河治理工程（七门堰闸～朝阳大桥段）</w:t>
            </w:r>
          </w:p>
        </w:tc>
        <w:tc>
          <w:tcPr>
            <w:tcW w:w="741"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kern w:val="0"/>
              </w:rPr>
              <w:t>2022</w:t>
            </w:r>
          </w:p>
        </w:tc>
        <w:tc>
          <w:tcPr>
            <w:tcW w:w="81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7.4</w:t>
            </w:r>
          </w:p>
        </w:tc>
        <w:tc>
          <w:tcPr>
            <w:tcW w:w="703"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kern w:val="0"/>
              </w:rPr>
              <w:t>20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14.9</w:t>
            </w:r>
          </w:p>
        </w:tc>
        <w:tc>
          <w:tcPr>
            <w:tcW w:w="815"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4.5</w:t>
            </w:r>
          </w:p>
        </w:tc>
        <w:tc>
          <w:tcPr>
            <w:tcW w:w="81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4000</w:t>
            </w:r>
          </w:p>
        </w:tc>
      </w:tr>
      <w:tr w:rsidR="0034630C" w:rsidRPr="00BC515E">
        <w:trPr>
          <w:trHeight w:val="480"/>
          <w:jc w:val="center"/>
        </w:trPr>
        <w:tc>
          <w:tcPr>
            <w:tcW w:w="38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2</w:t>
            </w:r>
          </w:p>
        </w:tc>
        <w:tc>
          <w:tcPr>
            <w:tcW w:w="2932"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hint="eastAsia"/>
                <w:kern w:val="0"/>
              </w:rPr>
              <w:t>舒城县杭埠河治理工程（九井寺～七门堰闸段）</w:t>
            </w:r>
          </w:p>
        </w:tc>
        <w:tc>
          <w:tcPr>
            <w:tcW w:w="741"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kern w:val="0"/>
              </w:rPr>
              <w:t>2023</w:t>
            </w:r>
          </w:p>
        </w:tc>
        <w:tc>
          <w:tcPr>
            <w:tcW w:w="81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4.5</w:t>
            </w:r>
          </w:p>
        </w:tc>
        <w:tc>
          <w:tcPr>
            <w:tcW w:w="703"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kern w:val="0"/>
              </w:rPr>
              <w:t>20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9.1</w:t>
            </w:r>
          </w:p>
        </w:tc>
        <w:tc>
          <w:tcPr>
            <w:tcW w:w="815"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3.2</w:t>
            </w:r>
          </w:p>
        </w:tc>
        <w:tc>
          <w:tcPr>
            <w:tcW w:w="81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3500</w:t>
            </w:r>
          </w:p>
        </w:tc>
      </w:tr>
      <w:tr w:rsidR="0034630C" w:rsidRPr="00BC515E">
        <w:trPr>
          <w:trHeight w:val="480"/>
          <w:jc w:val="center"/>
        </w:trPr>
        <w:tc>
          <w:tcPr>
            <w:tcW w:w="38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3</w:t>
            </w:r>
          </w:p>
        </w:tc>
        <w:tc>
          <w:tcPr>
            <w:tcW w:w="2932"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hint="eastAsia"/>
                <w:kern w:val="0"/>
              </w:rPr>
              <w:t>舒城县丰乐河治理工程（龙咀～界河段）</w:t>
            </w:r>
          </w:p>
        </w:tc>
        <w:tc>
          <w:tcPr>
            <w:tcW w:w="741"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kern w:val="0"/>
              </w:rPr>
              <w:t>2020</w:t>
            </w:r>
          </w:p>
        </w:tc>
        <w:tc>
          <w:tcPr>
            <w:tcW w:w="81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4.1</w:t>
            </w:r>
          </w:p>
        </w:tc>
        <w:tc>
          <w:tcPr>
            <w:tcW w:w="703"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20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4.1</w:t>
            </w:r>
          </w:p>
        </w:tc>
        <w:tc>
          <w:tcPr>
            <w:tcW w:w="815"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2.9</w:t>
            </w:r>
          </w:p>
        </w:tc>
        <w:tc>
          <w:tcPr>
            <w:tcW w:w="81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3200</w:t>
            </w:r>
          </w:p>
        </w:tc>
      </w:tr>
      <w:tr w:rsidR="0034630C" w:rsidRPr="00BC515E">
        <w:trPr>
          <w:trHeight w:val="480"/>
          <w:jc w:val="center"/>
        </w:trPr>
        <w:tc>
          <w:tcPr>
            <w:tcW w:w="387"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4</w:t>
            </w:r>
          </w:p>
        </w:tc>
        <w:tc>
          <w:tcPr>
            <w:tcW w:w="2932"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hint="eastAsia"/>
                <w:kern w:val="0"/>
              </w:rPr>
              <w:t>舒城县丰乐河治理工程（界河～和平闸段）</w:t>
            </w:r>
          </w:p>
        </w:tc>
        <w:tc>
          <w:tcPr>
            <w:tcW w:w="741"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2021</w:t>
            </w:r>
          </w:p>
        </w:tc>
        <w:tc>
          <w:tcPr>
            <w:tcW w:w="817"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4.0</w:t>
            </w:r>
          </w:p>
        </w:tc>
        <w:tc>
          <w:tcPr>
            <w:tcW w:w="703"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20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4.0</w:t>
            </w:r>
          </w:p>
        </w:tc>
        <w:tc>
          <w:tcPr>
            <w:tcW w:w="815"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2.8</w:t>
            </w:r>
          </w:p>
        </w:tc>
        <w:tc>
          <w:tcPr>
            <w:tcW w:w="816"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3000</w:t>
            </w:r>
          </w:p>
        </w:tc>
      </w:tr>
      <w:tr w:rsidR="0034630C" w:rsidRPr="00BC515E">
        <w:trPr>
          <w:trHeight w:val="480"/>
          <w:jc w:val="center"/>
        </w:trPr>
        <w:tc>
          <w:tcPr>
            <w:tcW w:w="387" w:type="dxa"/>
            <w:vAlign w:val="center"/>
          </w:tcPr>
          <w:p w:rsidR="0034630C" w:rsidRPr="00BC515E" w:rsidRDefault="0034630C" w:rsidP="00E143BF">
            <w:pPr>
              <w:spacing w:line="240" w:lineRule="exact"/>
              <w:jc w:val="center"/>
              <w:rPr>
                <w:rFonts w:ascii="仿宋" w:eastAsia="仿宋" w:hAnsi="仿宋" w:cs="Times New Roman"/>
                <w:kern w:val="0"/>
              </w:rPr>
            </w:pPr>
          </w:p>
        </w:tc>
        <w:tc>
          <w:tcPr>
            <w:tcW w:w="2932"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hint="eastAsia"/>
                <w:kern w:val="0"/>
              </w:rPr>
              <w:t>舒城县丰乐河治理工程（朱槽沟河河口～钱大山河口）</w:t>
            </w:r>
          </w:p>
        </w:tc>
        <w:tc>
          <w:tcPr>
            <w:tcW w:w="741"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2024</w:t>
            </w:r>
          </w:p>
        </w:tc>
        <w:tc>
          <w:tcPr>
            <w:tcW w:w="817"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7.0</w:t>
            </w:r>
          </w:p>
        </w:tc>
        <w:tc>
          <w:tcPr>
            <w:tcW w:w="703"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20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7.0</w:t>
            </w:r>
          </w:p>
        </w:tc>
        <w:tc>
          <w:tcPr>
            <w:tcW w:w="815"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3.8</w:t>
            </w:r>
          </w:p>
        </w:tc>
        <w:tc>
          <w:tcPr>
            <w:tcW w:w="816"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4000</w:t>
            </w:r>
          </w:p>
        </w:tc>
      </w:tr>
      <w:tr w:rsidR="0034630C" w:rsidRPr="00BC515E">
        <w:trPr>
          <w:trHeight w:val="480"/>
          <w:jc w:val="center"/>
        </w:trPr>
        <w:tc>
          <w:tcPr>
            <w:tcW w:w="387"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5</w:t>
            </w:r>
          </w:p>
        </w:tc>
        <w:tc>
          <w:tcPr>
            <w:tcW w:w="2932"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hint="eastAsia"/>
                <w:kern w:val="0"/>
              </w:rPr>
              <w:t>舒城县朱槽沟河治理工程</w:t>
            </w:r>
            <w:r w:rsidRPr="00BC515E">
              <w:rPr>
                <w:rFonts w:ascii="仿宋" w:eastAsia="仿宋" w:hAnsi="仿宋" w:cs="仿宋"/>
                <w:kern w:val="0"/>
              </w:rPr>
              <w:t>(</w:t>
            </w:r>
            <w:r w:rsidRPr="00BC515E">
              <w:rPr>
                <w:rFonts w:ascii="仿宋" w:eastAsia="仿宋" w:hAnsi="仿宋" w:cs="仿宋" w:hint="eastAsia"/>
                <w:kern w:val="0"/>
              </w:rPr>
              <w:t>三里河口～石滩河桥段）</w:t>
            </w:r>
          </w:p>
        </w:tc>
        <w:tc>
          <w:tcPr>
            <w:tcW w:w="741"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2020</w:t>
            </w:r>
          </w:p>
        </w:tc>
        <w:tc>
          <w:tcPr>
            <w:tcW w:w="817"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5.8</w:t>
            </w:r>
          </w:p>
        </w:tc>
        <w:tc>
          <w:tcPr>
            <w:tcW w:w="703"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20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11.9</w:t>
            </w:r>
          </w:p>
        </w:tc>
        <w:tc>
          <w:tcPr>
            <w:tcW w:w="815"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2.6</w:t>
            </w:r>
          </w:p>
        </w:tc>
        <w:tc>
          <w:tcPr>
            <w:tcW w:w="816"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3800</w:t>
            </w:r>
          </w:p>
        </w:tc>
      </w:tr>
      <w:tr w:rsidR="0034630C" w:rsidRPr="00BC515E">
        <w:trPr>
          <w:trHeight w:val="480"/>
          <w:jc w:val="center"/>
        </w:trPr>
        <w:tc>
          <w:tcPr>
            <w:tcW w:w="387"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6</w:t>
            </w:r>
          </w:p>
        </w:tc>
        <w:tc>
          <w:tcPr>
            <w:tcW w:w="2932"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hint="eastAsia"/>
                <w:kern w:val="0"/>
              </w:rPr>
              <w:t>舒城县朱槽沟河治理工程</w:t>
            </w:r>
            <w:r w:rsidRPr="00BC515E">
              <w:rPr>
                <w:rFonts w:ascii="仿宋" w:eastAsia="仿宋" w:hAnsi="仿宋" w:cs="仿宋"/>
                <w:kern w:val="0"/>
              </w:rPr>
              <w:t>(</w:t>
            </w:r>
            <w:r w:rsidRPr="00BC515E">
              <w:rPr>
                <w:rFonts w:ascii="仿宋" w:eastAsia="仿宋" w:hAnsi="仿宋" w:cs="仿宋" w:hint="eastAsia"/>
                <w:kern w:val="0"/>
              </w:rPr>
              <w:t>孔集渡槽～三里河口段）</w:t>
            </w:r>
          </w:p>
        </w:tc>
        <w:tc>
          <w:tcPr>
            <w:tcW w:w="741"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2021</w:t>
            </w:r>
          </w:p>
        </w:tc>
        <w:tc>
          <w:tcPr>
            <w:tcW w:w="817"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7.5</w:t>
            </w:r>
          </w:p>
        </w:tc>
        <w:tc>
          <w:tcPr>
            <w:tcW w:w="703"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20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15.3</w:t>
            </w:r>
          </w:p>
        </w:tc>
        <w:tc>
          <w:tcPr>
            <w:tcW w:w="815"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3.0</w:t>
            </w:r>
          </w:p>
        </w:tc>
        <w:tc>
          <w:tcPr>
            <w:tcW w:w="816" w:type="dxa"/>
            <w:vAlign w:val="center"/>
          </w:tcPr>
          <w:p w:rsidR="0034630C" w:rsidRPr="00BC515E" w:rsidRDefault="0034630C" w:rsidP="00E143BF">
            <w:pPr>
              <w:spacing w:line="240" w:lineRule="exact"/>
              <w:jc w:val="center"/>
              <w:rPr>
                <w:rFonts w:ascii="仿宋" w:eastAsia="仿宋" w:hAnsi="仿宋" w:cs="仿宋"/>
                <w:kern w:val="0"/>
              </w:rPr>
            </w:pPr>
            <w:r w:rsidRPr="00BC515E">
              <w:rPr>
                <w:rFonts w:ascii="仿宋" w:eastAsia="仿宋" w:hAnsi="仿宋" w:cs="仿宋"/>
                <w:kern w:val="0"/>
              </w:rPr>
              <w:t>4000</w:t>
            </w:r>
          </w:p>
        </w:tc>
      </w:tr>
      <w:tr w:rsidR="0034630C" w:rsidRPr="00BC515E">
        <w:trPr>
          <w:trHeight w:val="480"/>
          <w:jc w:val="center"/>
        </w:trPr>
        <w:tc>
          <w:tcPr>
            <w:tcW w:w="38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7</w:t>
            </w:r>
          </w:p>
        </w:tc>
        <w:tc>
          <w:tcPr>
            <w:tcW w:w="2932"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hint="eastAsia"/>
                <w:kern w:val="0"/>
              </w:rPr>
              <w:t>舒城县朱槽沟河治理工程</w:t>
            </w:r>
            <w:r w:rsidRPr="00BC515E">
              <w:rPr>
                <w:rFonts w:ascii="仿宋" w:eastAsia="仿宋" w:hAnsi="仿宋" w:cs="仿宋"/>
                <w:kern w:val="0"/>
              </w:rPr>
              <w:t>(</w:t>
            </w:r>
            <w:r w:rsidRPr="00BC515E">
              <w:rPr>
                <w:rFonts w:ascii="仿宋" w:eastAsia="仿宋" w:hAnsi="仿宋" w:cs="仿宋" w:hint="eastAsia"/>
                <w:kern w:val="0"/>
              </w:rPr>
              <w:t>斗口堰节制闸～孔集渡槽段）</w:t>
            </w:r>
          </w:p>
        </w:tc>
        <w:tc>
          <w:tcPr>
            <w:tcW w:w="741"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kern w:val="0"/>
              </w:rPr>
              <w:t>2023</w:t>
            </w:r>
          </w:p>
        </w:tc>
        <w:tc>
          <w:tcPr>
            <w:tcW w:w="81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6.4</w:t>
            </w:r>
          </w:p>
        </w:tc>
        <w:tc>
          <w:tcPr>
            <w:tcW w:w="703"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50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12.9</w:t>
            </w:r>
          </w:p>
        </w:tc>
        <w:tc>
          <w:tcPr>
            <w:tcW w:w="815"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3.2</w:t>
            </w:r>
          </w:p>
        </w:tc>
        <w:tc>
          <w:tcPr>
            <w:tcW w:w="81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5000</w:t>
            </w:r>
          </w:p>
        </w:tc>
      </w:tr>
      <w:tr w:rsidR="0034630C" w:rsidRPr="00BC515E">
        <w:trPr>
          <w:trHeight w:val="480"/>
          <w:jc w:val="center"/>
        </w:trPr>
        <w:tc>
          <w:tcPr>
            <w:tcW w:w="38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8</w:t>
            </w:r>
          </w:p>
        </w:tc>
        <w:tc>
          <w:tcPr>
            <w:tcW w:w="2932"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hint="eastAsia"/>
                <w:kern w:val="0"/>
              </w:rPr>
              <w:t>舒城县张母桥河治理工程治理工程三期</w:t>
            </w:r>
          </w:p>
        </w:tc>
        <w:tc>
          <w:tcPr>
            <w:tcW w:w="741"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kern w:val="0"/>
              </w:rPr>
              <w:t>2023</w:t>
            </w:r>
          </w:p>
        </w:tc>
        <w:tc>
          <w:tcPr>
            <w:tcW w:w="81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6.0</w:t>
            </w:r>
          </w:p>
        </w:tc>
        <w:tc>
          <w:tcPr>
            <w:tcW w:w="703"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20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6.0</w:t>
            </w:r>
          </w:p>
        </w:tc>
        <w:tc>
          <w:tcPr>
            <w:tcW w:w="815"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2.8</w:t>
            </w:r>
          </w:p>
        </w:tc>
        <w:tc>
          <w:tcPr>
            <w:tcW w:w="81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3400</w:t>
            </w:r>
          </w:p>
        </w:tc>
      </w:tr>
      <w:tr w:rsidR="0034630C" w:rsidRPr="00BC515E">
        <w:trPr>
          <w:trHeight w:val="480"/>
          <w:jc w:val="center"/>
        </w:trPr>
        <w:tc>
          <w:tcPr>
            <w:tcW w:w="38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9</w:t>
            </w:r>
          </w:p>
        </w:tc>
        <w:tc>
          <w:tcPr>
            <w:tcW w:w="2932" w:type="dxa"/>
            <w:vAlign w:val="center"/>
          </w:tcPr>
          <w:p w:rsidR="0034630C" w:rsidRPr="00BC515E" w:rsidRDefault="0034630C" w:rsidP="00E143BF">
            <w:pPr>
              <w:spacing w:line="240" w:lineRule="exact"/>
              <w:rPr>
                <w:rFonts w:ascii="仿宋" w:eastAsia="仿宋" w:hAnsi="仿宋" w:cs="Times New Roman"/>
                <w:kern w:val="0"/>
              </w:rPr>
            </w:pPr>
            <w:r w:rsidRPr="00BC515E">
              <w:rPr>
                <w:rFonts w:ascii="仿宋" w:eastAsia="仿宋" w:hAnsi="仿宋" w:cs="仿宋" w:hint="eastAsia"/>
                <w:kern w:val="0"/>
              </w:rPr>
              <w:t>舒城县河棚河防洪治理工程二期</w:t>
            </w:r>
          </w:p>
        </w:tc>
        <w:tc>
          <w:tcPr>
            <w:tcW w:w="741" w:type="dxa"/>
            <w:vAlign w:val="center"/>
          </w:tcPr>
          <w:p w:rsidR="0034630C" w:rsidRPr="00BC515E" w:rsidRDefault="0034630C" w:rsidP="00E143BF">
            <w:pPr>
              <w:widowControl/>
              <w:spacing w:line="240" w:lineRule="exact"/>
              <w:jc w:val="center"/>
              <w:rPr>
                <w:rFonts w:ascii="仿宋" w:eastAsia="仿宋" w:hAnsi="仿宋" w:cs="Times New Roman"/>
                <w:kern w:val="0"/>
              </w:rPr>
            </w:pPr>
            <w:r w:rsidRPr="00BC515E">
              <w:rPr>
                <w:rFonts w:ascii="仿宋" w:eastAsia="仿宋" w:hAnsi="仿宋" w:cs="仿宋"/>
                <w:kern w:val="0"/>
              </w:rPr>
              <w:t>2024</w:t>
            </w:r>
          </w:p>
        </w:tc>
        <w:tc>
          <w:tcPr>
            <w:tcW w:w="81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10.0</w:t>
            </w:r>
          </w:p>
        </w:tc>
        <w:tc>
          <w:tcPr>
            <w:tcW w:w="703"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20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10.0</w:t>
            </w:r>
          </w:p>
        </w:tc>
        <w:tc>
          <w:tcPr>
            <w:tcW w:w="815"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3.0</w:t>
            </w:r>
          </w:p>
        </w:tc>
        <w:tc>
          <w:tcPr>
            <w:tcW w:w="81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3000</w:t>
            </w:r>
          </w:p>
        </w:tc>
      </w:tr>
      <w:tr w:rsidR="0034630C" w:rsidRPr="00BC515E">
        <w:trPr>
          <w:trHeight w:val="480"/>
          <w:jc w:val="center"/>
        </w:trPr>
        <w:tc>
          <w:tcPr>
            <w:tcW w:w="38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10</w:t>
            </w:r>
          </w:p>
        </w:tc>
        <w:tc>
          <w:tcPr>
            <w:tcW w:w="2932" w:type="dxa"/>
            <w:vAlign w:val="center"/>
          </w:tcPr>
          <w:p w:rsidR="0034630C" w:rsidRPr="00BC515E" w:rsidRDefault="0034630C" w:rsidP="00E143BF">
            <w:pPr>
              <w:spacing w:line="240" w:lineRule="exact"/>
              <w:rPr>
                <w:rFonts w:ascii="仿宋" w:eastAsia="仿宋" w:hAnsi="仿宋" w:cs="Times New Roman"/>
                <w:kern w:val="0"/>
              </w:rPr>
            </w:pPr>
            <w:r w:rsidRPr="00BC515E">
              <w:rPr>
                <w:rFonts w:ascii="仿宋" w:eastAsia="仿宋" w:hAnsi="仿宋" w:cs="仿宋" w:hint="eastAsia"/>
                <w:kern w:val="0"/>
              </w:rPr>
              <w:t>舒城县龙潭河防洪治理工程三期</w:t>
            </w:r>
          </w:p>
        </w:tc>
        <w:tc>
          <w:tcPr>
            <w:tcW w:w="741"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2024</w:t>
            </w:r>
          </w:p>
        </w:tc>
        <w:tc>
          <w:tcPr>
            <w:tcW w:w="817"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9.0</w:t>
            </w:r>
          </w:p>
        </w:tc>
        <w:tc>
          <w:tcPr>
            <w:tcW w:w="703"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20</w:t>
            </w:r>
            <w:r w:rsidRPr="00BC515E">
              <w:rPr>
                <w:rFonts w:ascii="仿宋" w:eastAsia="仿宋" w:hAnsi="仿宋" w:cs="仿宋" w:hint="eastAsia"/>
                <w:kern w:val="0"/>
              </w:rPr>
              <w:t>年一遇</w:t>
            </w:r>
          </w:p>
        </w:tc>
        <w:tc>
          <w:tcPr>
            <w:tcW w:w="531"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kern w:val="0"/>
              </w:rPr>
              <w:t>4</w:t>
            </w:r>
            <w:r w:rsidRPr="00BC515E">
              <w:rPr>
                <w:rFonts w:ascii="仿宋" w:eastAsia="仿宋" w:hAnsi="仿宋" w:cs="仿宋" w:hint="eastAsia"/>
                <w:kern w:val="0"/>
              </w:rPr>
              <w:t>级</w:t>
            </w:r>
          </w:p>
        </w:tc>
        <w:tc>
          <w:tcPr>
            <w:tcW w:w="78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9.0</w:t>
            </w:r>
          </w:p>
        </w:tc>
        <w:tc>
          <w:tcPr>
            <w:tcW w:w="815"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3.0</w:t>
            </w:r>
          </w:p>
        </w:tc>
        <w:tc>
          <w:tcPr>
            <w:tcW w:w="816" w:type="dxa"/>
            <w:vAlign w:val="center"/>
          </w:tcPr>
          <w:p w:rsidR="0034630C" w:rsidRPr="00BC515E" w:rsidRDefault="0034630C" w:rsidP="00E143BF">
            <w:pPr>
              <w:widowControl/>
              <w:spacing w:line="240" w:lineRule="exact"/>
              <w:jc w:val="center"/>
              <w:rPr>
                <w:rFonts w:ascii="仿宋" w:eastAsia="仿宋" w:hAnsi="仿宋" w:cs="仿宋"/>
                <w:kern w:val="0"/>
              </w:rPr>
            </w:pPr>
            <w:r w:rsidRPr="00BC515E">
              <w:rPr>
                <w:rFonts w:ascii="仿宋" w:eastAsia="仿宋" w:hAnsi="仿宋" w:cs="仿宋"/>
                <w:kern w:val="0"/>
              </w:rPr>
              <w:t>3000</w:t>
            </w:r>
          </w:p>
        </w:tc>
      </w:tr>
      <w:tr w:rsidR="0034630C" w:rsidRPr="00BC515E">
        <w:trPr>
          <w:trHeight w:val="480"/>
          <w:jc w:val="center"/>
        </w:trPr>
        <w:tc>
          <w:tcPr>
            <w:tcW w:w="387" w:type="dxa"/>
            <w:vAlign w:val="center"/>
          </w:tcPr>
          <w:p w:rsidR="0034630C" w:rsidRPr="00BC515E" w:rsidRDefault="0034630C" w:rsidP="00E143BF">
            <w:pPr>
              <w:spacing w:line="240" w:lineRule="exact"/>
              <w:jc w:val="center"/>
              <w:rPr>
                <w:rFonts w:ascii="仿宋" w:eastAsia="仿宋" w:hAnsi="仿宋" w:cs="Times New Roman"/>
                <w:kern w:val="0"/>
              </w:rPr>
            </w:pPr>
          </w:p>
        </w:tc>
        <w:tc>
          <w:tcPr>
            <w:tcW w:w="2932" w:type="dxa"/>
            <w:vAlign w:val="center"/>
          </w:tcPr>
          <w:p w:rsidR="0034630C" w:rsidRPr="00BC515E" w:rsidRDefault="0034630C" w:rsidP="00E143BF">
            <w:pPr>
              <w:spacing w:line="240" w:lineRule="exact"/>
              <w:jc w:val="center"/>
              <w:rPr>
                <w:rFonts w:ascii="仿宋" w:eastAsia="仿宋" w:hAnsi="仿宋" w:cs="Times New Roman"/>
                <w:kern w:val="0"/>
              </w:rPr>
            </w:pPr>
            <w:r w:rsidRPr="00BC515E">
              <w:rPr>
                <w:rFonts w:ascii="仿宋" w:eastAsia="仿宋" w:hAnsi="仿宋" w:cs="仿宋" w:hint="eastAsia"/>
                <w:kern w:val="0"/>
              </w:rPr>
              <w:t>小计</w:t>
            </w:r>
          </w:p>
        </w:tc>
        <w:tc>
          <w:tcPr>
            <w:tcW w:w="741" w:type="dxa"/>
            <w:vAlign w:val="center"/>
          </w:tcPr>
          <w:p w:rsidR="0034630C" w:rsidRPr="00BC515E" w:rsidRDefault="0034630C" w:rsidP="00E143BF">
            <w:pPr>
              <w:spacing w:line="240" w:lineRule="exact"/>
              <w:jc w:val="center"/>
              <w:rPr>
                <w:rFonts w:ascii="仿宋" w:eastAsia="仿宋" w:hAnsi="仿宋" w:cs="Times New Roman"/>
                <w:kern w:val="0"/>
              </w:rPr>
            </w:pPr>
          </w:p>
        </w:tc>
        <w:tc>
          <w:tcPr>
            <w:tcW w:w="817" w:type="dxa"/>
            <w:vAlign w:val="center"/>
          </w:tcPr>
          <w:p w:rsidR="0034630C" w:rsidRPr="00BC515E" w:rsidRDefault="0034630C" w:rsidP="00E143BF">
            <w:pPr>
              <w:widowControl/>
              <w:spacing w:line="240" w:lineRule="exact"/>
              <w:jc w:val="center"/>
              <w:rPr>
                <w:rFonts w:ascii="仿宋" w:eastAsia="仿宋" w:hAnsi="仿宋" w:cs="仿宋"/>
                <w:b/>
                <w:bCs/>
                <w:kern w:val="0"/>
              </w:rPr>
            </w:pPr>
            <w:r w:rsidRPr="00BC515E">
              <w:rPr>
                <w:rFonts w:ascii="仿宋" w:eastAsia="仿宋" w:hAnsi="仿宋" w:cs="仿宋"/>
                <w:b/>
                <w:bCs/>
                <w:kern w:val="0"/>
              </w:rPr>
              <w:t>71.7</w:t>
            </w:r>
          </w:p>
        </w:tc>
        <w:tc>
          <w:tcPr>
            <w:tcW w:w="703" w:type="dxa"/>
            <w:vAlign w:val="center"/>
          </w:tcPr>
          <w:p w:rsidR="0034630C" w:rsidRPr="00BC515E" w:rsidRDefault="0034630C" w:rsidP="00E143BF">
            <w:pPr>
              <w:widowControl/>
              <w:spacing w:line="240" w:lineRule="exact"/>
              <w:jc w:val="center"/>
              <w:rPr>
                <w:rFonts w:ascii="仿宋" w:eastAsia="仿宋" w:hAnsi="仿宋" w:cs="仿宋"/>
                <w:b/>
                <w:bCs/>
                <w:kern w:val="0"/>
              </w:rPr>
            </w:pPr>
          </w:p>
        </w:tc>
        <w:tc>
          <w:tcPr>
            <w:tcW w:w="531" w:type="dxa"/>
            <w:vAlign w:val="center"/>
          </w:tcPr>
          <w:p w:rsidR="0034630C" w:rsidRPr="00BC515E" w:rsidRDefault="0034630C" w:rsidP="00E143BF">
            <w:pPr>
              <w:widowControl/>
              <w:spacing w:line="240" w:lineRule="exact"/>
              <w:jc w:val="center"/>
              <w:rPr>
                <w:rFonts w:ascii="仿宋" w:eastAsia="仿宋" w:hAnsi="仿宋" w:cs="仿宋"/>
                <w:b/>
                <w:bCs/>
                <w:kern w:val="0"/>
              </w:rPr>
            </w:pPr>
          </w:p>
        </w:tc>
        <w:tc>
          <w:tcPr>
            <w:tcW w:w="786" w:type="dxa"/>
            <w:vAlign w:val="center"/>
          </w:tcPr>
          <w:p w:rsidR="0034630C" w:rsidRPr="00BC515E" w:rsidRDefault="0034630C" w:rsidP="00E143BF">
            <w:pPr>
              <w:widowControl/>
              <w:spacing w:line="240" w:lineRule="exact"/>
              <w:jc w:val="center"/>
              <w:rPr>
                <w:rFonts w:ascii="仿宋" w:eastAsia="仿宋" w:hAnsi="仿宋" w:cs="仿宋"/>
                <w:b/>
                <w:bCs/>
                <w:kern w:val="0"/>
              </w:rPr>
            </w:pPr>
            <w:r w:rsidRPr="00BC515E">
              <w:rPr>
                <w:rFonts w:ascii="仿宋" w:eastAsia="仿宋" w:hAnsi="仿宋" w:cs="仿宋"/>
                <w:b/>
                <w:bCs/>
                <w:kern w:val="0"/>
              </w:rPr>
              <w:t>104.2</w:t>
            </w:r>
          </w:p>
        </w:tc>
        <w:tc>
          <w:tcPr>
            <w:tcW w:w="815" w:type="dxa"/>
            <w:vAlign w:val="center"/>
          </w:tcPr>
          <w:p w:rsidR="0034630C" w:rsidRPr="00BC515E" w:rsidRDefault="0034630C" w:rsidP="00E143BF">
            <w:pPr>
              <w:widowControl/>
              <w:spacing w:line="240" w:lineRule="exact"/>
              <w:jc w:val="center"/>
              <w:rPr>
                <w:rFonts w:ascii="仿宋" w:eastAsia="仿宋" w:hAnsi="仿宋" w:cs="仿宋"/>
                <w:b/>
                <w:bCs/>
                <w:kern w:val="0"/>
              </w:rPr>
            </w:pPr>
            <w:r w:rsidRPr="00BC515E">
              <w:rPr>
                <w:rFonts w:ascii="仿宋" w:eastAsia="仿宋" w:hAnsi="仿宋" w:cs="仿宋"/>
                <w:b/>
                <w:bCs/>
                <w:kern w:val="0"/>
              </w:rPr>
              <w:t>34.8</w:t>
            </w:r>
          </w:p>
        </w:tc>
        <w:tc>
          <w:tcPr>
            <w:tcW w:w="816" w:type="dxa"/>
            <w:vAlign w:val="center"/>
          </w:tcPr>
          <w:p w:rsidR="0034630C" w:rsidRPr="00BC515E" w:rsidRDefault="0034630C" w:rsidP="00E143BF">
            <w:pPr>
              <w:widowControl/>
              <w:spacing w:line="240" w:lineRule="exact"/>
              <w:jc w:val="center"/>
              <w:rPr>
                <w:rFonts w:ascii="仿宋" w:eastAsia="仿宋" w:hAnsi="仿宋" w:cs="仿宋"/>
                <w:b/>
                <w:bCs/>
                <w:kern w:val="0"/>
              </w:rPr>
            </w:pPr>
            <w:r w:rsidRPr="00BC515E">
              <w:rPr>
                <w:rFonts w:ascii="仿宋" w:eastAsia="仿宋" w:hAnsi="仿宋" w:cs="仿宋"/>
                <w:b/>
                <w:bCs/>
                <w:kern w:val="0"/>
              </w:rPr>
              <w:t>39900</w:t>
            </w:r>
          </w:p>
        </w:tc>
      </w:tr>
    </w:tbl>
    <w:p w:rsidR="0034630C" w:rsidRPr="00A941AA" w:rsidRDefault="0034630C" w:rsidP="00A941AA">
      <w:pPr>
        <w:pStyle w:val="20505"/>
        <w:spacing w:before="312"/>
        <w:rPr>
          <w:rFonts w:cs="Times New Roman"/>
        </w:rPr>
      </w:pPr>
      <w:r>
        <w:t>5</w:t>
      </w:r>
      <w:r w:rsidRPr="00A941AA">
        <w:rPr>
          <w:rFonts w:hint="eastAsia"/>
        </w:rPr>
        <w:t>、农村重点易涝区整治工程</w:t>
      </w:r>
    </w:p>
    <w:p w:rsidR="0034630C" w:rsidRPr="00E47B94" w:rsidRDefault="0034630C" w:rsidP="005204A1">
      <w:pPr>
        <w:spacing w:line="600" w:lineRule="exact"/>
        <w:ind w:firstLineChars="200" w:firstLine="640"/>
        <w:rPr>
          <w:rFonts w:ascii="仿宋" w:eastAsia="仿宋" w:hAnsi="仿宋" w:cs="Times New Roman"/>
          <w:sz w:val="32"/>
          <w:szCs w:val="32"/>
        </w:rPr>
      </w:pPr>
      <w:r w:rsidRPr="00E47B94">
        <w:rPr>
          <w:rFonts w:ascii="仿宋" w:eastAsia="仿宋" w:hAnsi="仿宋" w:cs="仿宋" w:hint="eastAsia"/>
          <w:sz w:val="32"/>
          <w:szCs w:val="32"/>
        </w:rPr>
        <w:t>杭埠河、丰乐河、朱槽沟河沿岸为舒城县重点易涝区，</w:t>
      </w:r>
      <w:r w:rsidRPr="00E47B94">
        <w:rPr>
          <w:rFonts w:ascii="仿宋" w:eastAsia="仿宋" w:hAnsi="仿宋" w:cs="仿宋" w:hint="eastAsia"/>
          <w:sz w:val="32"/>
          <w:szCs w:val="32"/>
        </w:rPr>
        <w:lastRenderedPageBreak/>
        <w:t>拟对农村重点易涝区的排涝泵站、水闸、主干排水渠和截洪渠进行疏浚整治，使各涝区排涝能力达到国家或省规定的排涝标准。工程建设任务主要包括新（重）建、改造排灌泵站</w:t>
      </w:r>
      <w:r w:rsidRPr="00E47B94">
        <w:rPr>
          <w:rFonts w:ascii="仿宋" w:eastAsia="仿宋" w:hAnsi="仿宋" w:cs="仿宋"/>
          <w:sz w:val="32"/>
          <w:szCs w:val="32"/>
        </w:rPr>
        <w:t>64</w:t>
      </w:r>
      <w:r w:rsidRPr="00E47B94">
        <w:rPr>
          <w:rFonts w:ascii="仿宋" w:eastAsia="仿宋" w:hAnsi="仿宋" w:cs="仿宋" w:hint="eastAsia"/>
          <w:sz w:val="32"/>
          <w:szCs w:val="32"/>
        </w:rPr>
        <w:t>座，总装机</w:t>
      </w:r>
      <w:r w:rsidRPr="00E47B94">
        <w:rPr>
          <w:rFonts w:ascii="仿宋" w:eastAsia="仿宋" w:hAnsi="仿宋" w:cs="仿宋"/>
          <w:sz w:val="32"/>
          <w:szCs w:val="32"/>
        </w:rPr>
        <w:t>4.84</w:t>
      </w:r>
      <w:r w:rsidRPr="00E47B94">
        <w:rPr>
          <w:rFonts w:ascii="仿宋" w:eastAsia="仿宋" w:hAnsi="仿宋" w:cs="仿宋" w:hint="eastAsia"/>
          <w:sz w:val="32"/>
          <w:szCs w:val="32"/>
        </w:rPr>
        <w:t>万千瓦；新（重）建、改造排水闸</w:t>
      </w:r>
      <w:r w:rsidRPr="00E47B94">
        <w:rPr>
          <w:rFonts w:ascii="仿宋" w:eastAsia="仿宋" w:hAnsi="仿宋" w:cs="仿宋"/>
          <w:sz w:val="32"/>
          <w:szCs w:val="32"/>
        </w:rPr>
        <w:t>210</w:t>
      </w:r>
      <w:r w:rsidRPr="00E47B94">
        <w:rPr>
          <w:rFonts w:ascii="仿宋" w:eastAsia="仿宋" w:hAnsi="仿宋" w:cs="仿宋" w:hint="eastAsia"/>
          <w:sz w:val="32"/>
          <w:szCs w:val="32"/>
        </w:rPr>
        <w:t>座；整治、疏浚、加固主干排水渠</w:t>
      </w:r>
      <w:r w:rsidRPr="00E47B94">
        <w:rPr>
          <w:rFonts w:ascii="仿宋" w:eastAsia="仿宋" w:hAnsi="仿宋" w:cs="仿宋"/>
          <w:sz w:val="32"/>
          <w:szCs w:val="32"/>
        </w:rPr>
        <w:t>261</w:t>
      </w:r>
      <w:r w:rsidRPr="00E47B94">
        <w:rPr>
          <w:rFonts w:ascii="仿宋" w:eastAsia="仿宋" w:hAnsi="仿宋" w:cs="仿宋" w:hint="eastAsia"/>
          <w:sz w:val="32"/>
          <w:szCs w:val="32"/>
        </w:rPr>
        <w:t>公里、截洪渠</w:t>
      </w:r>
      <w:r w:rsidRPr="00E47B94">
        <w:rPr>
          <w:rFonts w:ascii="仿宋" w:eastAsia="仿宋" w:hAnsi="仿宋" w:cs="仿宋"/>
          <w:sz w:val="32"/>
          <w:szCs w:val="32"/>
        </w:rPr>
        <w:t>47</w:t>
      </w:r>
      <w:r w:rsidRPr="00E47B94">
        <w:rPr>
          <w:rFonts w:ascii="仿宋" w:eastAsia="仿宋" w:hAnsi="仿宋" w:cs="仿宋" w:hint="eastAsia"/>
          <w:sz w:val="32"/>
          <w:szCs w:val="32"/>
        </w:rPr>
        <w:t>公里。估算投资</w:t>
      </w:r>
      <w:r w:rsidRPr="00E47B94">
        <w:rPr>
          <w:rFonts w:ascii="仿宋" w:eastAsia="仿宋" w:hAnsi="仿宋" w:cs="仿宋"/>
          <w:sz w:val="32"/>
          <w:szCs w:val="32"/>
        </w:rPr>
        <w:t>48400</w:t>
      </w:r>
      <w:r w:rsidRPr="00E47B94">
        <w:rPr>
          <w:rFonts w:ascii="仿宋" w:eastAsia="仿宋" w:hAnsi="仿宋" w:cs="仿宋" w:hint="eastAsia"/>
          <w:sz w:val="32"/>
          <w:szCs w:val="32"/>
        </w:rPr>
        <w:t>万元。</w:t>
      </w:r>
    </w:p>
    <w:p w:rsidR="0034630C" w:rsidRPr="00BC515E" w:rsidRDefault="0034630C" w:rsidP="00197133">
      <w:pPr>
        <w:widowControl/>
        <w:spacing w:beforeLines="50" w:line="360" w:lineRule="auto"/>
        <w:ind w:firstLineChars="200" w:firstLine="643"/>
        <w:jc w:val="center"/>
        <w:rPr>
          <w:rFonts w:ascii="仿宋" w:eastAsia="仿宋" w:hAnsi="仿宋" w:cs="Times New Roman"/>
          <w:color w:val="000000"/>
          <w:kern w:val="0"/>
          <w:sz w:val="32"/>
          <w:szCs w:val="32"/>
        </w:rPr>
      </w:pPr>
      <w:r w:rsidRPr="00BC515E">
        <w:rPr>
          <w:rFonts w:ascii="仿宋" w:eastAsia="仿宋" w:hAnsi="仿宋" w:cs="仿宋" w:hint="eastAsia"/>
          <w:b/>
          <w:bCs/>
          <w:color w:val="000000"/>
          <w:kern w:val="0"/>
          <w:sz w:val="32"/>
          <w:szCs w:val="32"/>
        </w:rPr>
        <w:t>舒城县“十四五”期间</w:t>
      </w:r>
      <w:r w:rsidRPr="00E47B94">
        <w:rPr>
          <w:rFonts w:ascii="仿宋" w:eastAsia="仿宋" w:hAnsi="仿宋" w:cs="仿宋" w:hint="eastAsia"/>
          <w:b/>
          <w:bCs/>
          <w:color w:val="000000"/>
          <w:kern w:val="0"/>
          <w:sz w:val="32"/>
          <w:szCs w:val="32"/>
        </w:rPr>
        <w:t>易涝区整治</w:t>
      </w:r>
      <w:r w:rsidRPr="00BC515E">
        <w:rPr>
          <w:rFonts w:ascii="仿宋" w:eastAsia="仿宋" w:hAnsi="仿宋" w:cs="仿宋" w:hint="eastAsia"/>
          <w:b/>
          <w:bCs/>
          <w:color w:val="000000"/>
          <w:kern w:val="0"/>
          <w:sz w:val="32"/>
          <w:szCs w:val="32"/>
        </w:rPr>
        <w:t>情况表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427"/>
        <w:gridCol w:w="953"/>
        <w:gridCol w:w="902"/>
        <w:gridCol w:w="4049"/>
        <w:gridCol w:w="749"/>
        <w:gridCol w:w="616"/>
        <w:gridCol w:w="832"/>
      </w:tblGrid>
      <w:tr w:rsidR="0034630C">
        <w:trPr>
          <w:trHeight w:val="705"/>
          <w:jc w:val="center"/>
        </w:trPr>
        <w:tc>
          <w:tcPr>
            <w:tcW w:w="250" w:type="pct"/>
            <w:vMerge w:val="restart"/>
            <w:tcBorders>
              <w:top w:val="single" w:sz="8" w:space="0" w:color="auto"/>
            </w:tcBorders>
            <w:vAlign w:val="center"/>
          </w:tcPr>
          <w:p w:rsidR="0034630C" w:rsidRPr="007E08B3" w:rsidRDefault="0034630C" w:rsidP="00E549BF">
            <w:pPr>
              <w:spacing w:line="300" w:lineRule="exact"/>
              <w:jc w:val="center"/>
              <w:rPr>
                <w:rFonts w:cs="Times New Roman"/>
              </w:rPr>
            </w:pPr>
            <w:bookmarkStart w:id="5" w:name="_Hlk424048299"/>
            <w:r w:rsidRPr="007E08B3">
              <w:rPr>
                <w:rFonts w:cs="宋体" w:hint="eastAsia"/>
              </w:rPr>
              <w:t>序号</w:t>
            </w:r>
          </w:p>
        </w:tc>
        <w:tc>
          <w:tcPr>
            <w:tcW w:w="558" w:type="pct"/>
            <w:vMerge w:val="restart"/>
            <w:tcBorders>
              <w:top w:val="single" w:sz="8" w:space="0" w:color="auto"/>
            </w:tcBorders>
            <w:vAlign w:val="center"/>
          </w:tcPr>
          <w:p w:rsidR="0034630C" w:rsidRDefault="0034630C" w:rsidP="00E549BF">
            <w:pPr>
              <w:spacing w:line="300" w:lineRule="exact"/>
              <w:jc w:val="center"/>
              <w:rPr>
                <w:rFonts w:cs="Times New Roman"/>
              </w:rPr>
            </w:pPr>
            <w:r w:rsidRPr="007E08B3">
              <w:rPr>
                <w:rFonts w:cs="宋体" w:hint="eastAsia"/>
              </w:rPr>
              <w:t>洼地</w:t>
            </w:r>
          </w:p>
          <w:p w:rsidR="0034630C" w:rsidRPr="007E08B3" w:rsidRDefault="0034630C" w:rsidP="00E549BF">
            <w:pPr>
              <w:spacing w:line="300" w:lineRule="exact"/>
              <w:jc w:val="center"/>
              <w:rPr>
                <w:rFonts w:cs="Times New Roman"/>
              </w:rPr>
            </w:pPr>
            <w:r w:rsidRPr="007E08B3">
              <w:rPr>
                <w:rFonts w:cs="宋体" w:hint="eastAsia"/>
              </w:rPr>
              <w:t>名称</w:t>
            </w:r>
          </w:p>
        </w:tc>
        <w:tc>
          <w:tcPr>
            <w:tcW w:w="529" w:type="pct"/>
            <w:vMerge w:val="restart"/>
            <w:tcBorders>
              <w:top w:val="single" w:sz="8" w:space="0" w:color="auto"/>
            </w:tcBorders>
            <w:vAlign w:val="center"/>
          </w:tcPr>
          <w:p w:rsidR="0034630C" w:rsidRPr="007E08B3" w:rsidRDefault="0034630C" w:rsidP="00E549BF">
            <w:pPr>
              <w:spacing w:line="300" w:lineRule="exact"/>
              <w:jc w:val="center"/>
              <w:rPr>
                <w:rFonts w:cs="Times New Roman"/>
              </w:rPr>
            </w:pPr>
            <w:r w:rsidRPr="007E08B3">
              <w:rPr>
                <w:rFonts w:cs="宋体" w:hint="eastAsia"/>
              </w:rPr>
              <w:t>排涝</w:t>
            </w:r>
          </w:p>
          <w:p w:rsidR="0034630C" w:rsidRPr="007E08B3" w:rsidRDefault="0034630C" w:rsidP="00E549BF">
            <w:pPr>
              <w:spacing w:line="300" w:lineRule="exact"/>
              <w:jc w:val="center"/>
              <w:rPr>
                <w:rFonts w:cs="Times New Roman"/>
              </w:rPr>
            </w:pPr>
            <w:r w:rsidRPr="007E08B3">
              <w:rPr>
                <w:rFonts w:cs="宋体" w:hint="eastAsia"/>
              </w:rPr>
              <w:t>面积</w:t>
            </w:r>
          </w:p>
          <w:p w:rsidR="0034630C" w:rsidRDefault="0034630C" w:rsidP="00E549BF">
            <w:pPr>
              <w:spacing w:line="300" w:lineRule="exact"/>
              <w:jc w:val="center"/>
              <w:rPr>
                <w:rFonts w:cs="Times New Roman"/>
              </w:rPr>
            </w:pPr>
            <w:r w:rsidRPr="007E08B3">
              <w:rPr>
                <w:rFonts w:cs="宋体" w:hint="eastAsia"/>
              </w:rPr>
              <w:t>（平方</w:t>
            </w:r>
          </w:p>
          <w:p w:rsidR="0034630C" w:rsidRPr="007E08B3" w:rsidRDefault="0034630C" w:rsidP="00E549BF">
            <w:pPr>
              <w:spacing w:line="300" w:lineRule="exact"/>
              <w:jc w:val="center"/>
              <w:rPr>
                <w:rFonts w:cs="Times New Roman"/>
              </w:rPr>
            </w:pPr>
            <w:r w:rsidRPr="007E08B3">
              <w:rPr>
                <w:rFonts w:cs="宋体" w:hint="eastAsia"/>
              </w:rPr>
              <w:t>公里）</w:t>
            </w:r>
          </w:p>
        </w:tc>
        <w:tc>
          <w:tcPr>
            <w:tcW w:w="2374" w:type="pct"/>
            <w:vMerge w:val="restart"/>
            <w:tcBorders>
              <w:top w:val="single" w:sz="8" w:space="0" w:color="auto"/>
            </w:tcBorders>
            <w:vAlign w:val="center"/>
          </w:tcPr>
          <w:p w:rsidR="0034630C" w:rsidRPr="007E08B3" w:rsidRDefault="0034630C" w:rsidP="00E549BF">
            <w:pPr>
              <w:spacing w:line="300" w:lineRule="exact"/>
              <w:jc w:val="center"/>
              <w:rPr>
                <w:rFonts w:cs="Times New Roman"/>
              </w:rPr>
            </w:pPr>
            <w:r w:rsidRPr="007E08B3">
              <w:rPr>
                <w:rFonts w:cs="宋体" w:hint="eastAsia"/>
              </w:rPr>
              <w:t>主要</w:t>
            </w:r>
            <w:r>
              <w:rPr>
                <w:rFonts w:cs="宋体" w:hint="eastAsia"/>
              </w:rPr>
              <w:t>建设</w:t>
            </w:r>
            <w:r w:rsidRPr="007E08B3">
              <w:rPr>
                <w:rFonts w:cs="宋体" w:hint="eastAsia"/>
              </w:rPr>
              <w:t>内容</w:t>
            </w:r>
          </w:p>
        </w:tc>
        <w:tc>
          <w:tcPr>
            <w:tcW w:w="800" w:type="pct"/>
            <w:gridSpan w:val="2"/>
            <w:tcBorders>
              <w:top w:val="single" w:sz="8" w:space="0" w:color="auto"/>
            </w:tcBorders>
            <w:vAlign w:val="center"/>
          </w:tcPr>
          <w:p w:rsidR="0034630C" w:rsidRDefault="0034630C" w:rsidP="00E549BF">
            <w:pPr>
              <w:spacing w:line="300" w:lineRule="exact"/>
              <w:jc w:val="center"/>
              <w:rPr>
                <w:rFonts w:cs="Times New Roman"/>
              </w:rPr>
            </w:pPr>
            <w:r w:rsidRPr="007E08B3">
              <w:rPr>
                <w:rFonts w:cs="宋体" w:hint="eastAsia"/>
              </w:rPr>
              <w:t>装机容量</w:t>
            </w:r>
          </w:p>
          <w:p w:rsidR="0034630C" w:rsidRPr="007E08B3" w:rsidRDefault="0034630C" w:rsidP="00E549BF">
            <w:pPr>
              <w:spacing w:line="300" w:lineRule="exact"/>
              <w:jc w:val="center"/>
              <w:rPr>
                <w:rFonts w:cs="Times New Roman"/>
              </w:rPr>
            </w:pPr>
            <w:r w:rsidRPr="007E08B3">
              <w:rPr>
                <w:rFonts w:cs="宋体" w:hint="eastAsia"/>
              </w:rPr>
              <w:t>（千瓦）</w:t>
            </w:r>
          </w:p>
        </w:tc>
        <w:tc>
          <w:tcPr>
            <w:tcW w:w="488" w:type="pct"/>
            <w:vMerge w:val="restart"/>
            <w:tcBorders>
              <w:top w:val="single" w:sz="8" w:space="0" w:color="auto"/>
            </w:tcBorders>
            <w:vAlign w:val="center"/>
          </w:tcPr>
          <w:p w:rsidR="0034630C" w:rsidRPr="007E08B3" w:rsidRDefault="0034630C" w:rsidP="00E549BF">
            <w:pPr>
              <w:spacing w:line="300" w:lineRule="exact"/>
              <w:jc w:val="center"/>
              <w:rPr>
                <w:rFonts w:cs="Times New Roman"/>
              </w:rPr>
            </w:pPr>
            <w:r w:rsidRPr="007E08B3">
              <w:rPr>
                <w:rFonts w:cs="宋体" w:hint="eastAsia"/>
              </w:rPr>
              <w:t>估算</w:t>
            </w:r>
          </w:p>
          <w:p w:rsidR="0034630C" w:rsidRPr="007E08B3" w:rsidRDefault="0034630C" w:rsidP="00E549BF">
            <w:pPr>
              <w:spacing w:line="300" w:lineRule="exact"/>
              <w:jc w:val="center"/>
              <w:rPr>
                <w:rFonts w:cs="Times New Roman"/>
              </w:rPr>
            </w:pPr>
            <w:r w:rsidRPr="007E08B3">
              <w:rPr>
                <w:rFonts w:cs="宋体" w:hint="eastAsia"/>
              </w:rPr>
              <w:t>投资</w:t>
            </w:r>
          </w:p>
          <w:p w:rsidR="0034630C" w:rsidRPr="007E08B3" w:rsidRDefault="0034630C" w:rsidP="00E549BF">
            <w:pPr>
              <w:spacing w:line="300" w:lineRule="exact"/>
              <w:jc w:val="center"/>
              <w:rPr>
                <w:rFonts w:cs="Times New Roman"/>
              </w:rPr>
            </w:pPr>
            <w:r w:rsidRPr="007E08B3">
              <w:rPr>
                <w:rFonts w:cs="宋体" w:hint="eastAsia"/>
              </w:rPr>
              <w:t>（万元）</w:t>
            </w:r>
          </w:p>
        </w:tc>
      </w:tr>
      <w:tr w:rsidR="0034630C">
        <w:trPr>
          <w:trHeight w:val="907"/>
          <w:jc w:val="center"/>
        </w:trPr>
        <w:tc>
          <w:tcPr>
            <w:tcW w:w="250" w:type="pct"/>
            <w:vMerge/>
            <w:vAlign w:val="center"/>
          </w:tcPr>
          <w:p w:rsidR="0034630C" w:rsidRPr="007E08B3" w:rsidRDefault="0034630C" w:rsidP="00E549BF">
            <w:pPr>
              <w:spacing w:line="300" w:lineRule="exact"/>
              <w:jc w:val="center"/>
              <w:rPr>
                <w:rFonts w:cs="Times New Roman"/>
              </w:rPr>
            </w:pPr>
          </w:p>
        </w:tc>
        <w:tc>
          <w:tcPr>
            <w:tcW w:w="558" w:type="pct"/>
            <w:vMerge/>
            <w:vAlign w:val="center"/>
          </w:tcPr>
          <w:p w:rsidR="0034630C" w:rsidRPr="007E08B3" w:rsidRDefault="0034630C" w:rsidP="00E549BF">
            <w:pPr>
              <w:spacing w:line="300" w:lineRule="exact"/>
              <w:jc w:val="center"/>
              <w:rPr>
                <w:rFonts w:cs="Times New Roman"/>
              </w:rPr>
            </w:pPr>
          </w:p>
        </w:tc>
        <w:tc>
          <w:tcPr>
            <w:tcW w:w="529" w:type="pct"/>
            <w:vMerge/>
            <w:vAlign w:val="center"/>
          </w:tcPr>
          <w:p w:rsidR="0034630C" w:rsidRPr="007E08B3" w:rsidRDefault="0034630C" w:rsidP="00E549BF">
            <w:pPr>
              <w:spacing w:line="300" w:lineRule="exact"/>
              <w:jc w:val="center"/>
              <w:rPr>
                <w:rFonts w:cs="Times New Roman"/>
              </w:rPr>
            </w:pPr>
          </w:p>
        </w:tc>
        <w:tc>
          <w:tcPr>
            <w:tcW w:w="2374" w:type="pct"/>
            <w:vMerge/>
            <w:vAlign w:val="center"/>
          </w:tcPr>
          <w:p w:rsidR="0034630C" w:rsidRPr="007E08B3" w:rsidRDefault="0034630C" w:rsidP="00E549BF">
            <w:pPr>
              <w:spacing w:line="300" w:lineRule="exact"/>
              <w:jc w:val="center"/>
              <w:rPr>
                <w:rFonts w:cs="Times New Roman"/>
              </w:rPr>
            </w:pPr>
          </w:p>
        </w:tc>
        <w:tc>
          <w:tcPr>
            <w:tcW w:w="439" w:type="pct"/>
            <w:vAlign w:val="center"/>
          </w:tcPr>
          <w:p w:rsidR="0034630C" w:rsidRPr="007E08B3" w:rsidRDefault="0034630C" w:rsidP="00E549BF">
            <w:pPr>
              <w:spacing w:line="300" w:lineRule="exact"/>
              <w:jc w:val="center"/>
              <w:rPr>
                <w:rFonts w:cs="Times New Roman"/>
              </w:rPr>
            </w:pPr>
            <w:r>
              <w:rPr>
                <w:rFonts w:cs="宋体" w:hint="eastAsia"/>
              </w:rPr>
              <w:t>总装机</w:t>
            </w:r>
          </w:p>
        </w:tc>
        <w:tc>
          <w:tcPr>
            <w:tcW w:w="361" w:type="pct"/>
            <w:vAlign w:val="center"/>
          </w:tcPr>
          <w:p w:rsidR="0034630C" w:rsidRPr="007E08B3" w:rsidRDefault="0034630C" w:rsidP="00E549BF">
            <w:pPr>
              <w:spacing w:line="300" w:lineRule="exact"/>
              <w:jc w:val="center"/>
              <w:rPr>
                <w:rFonts w:cs="Times New Roman"/>
              </w:rPr>
            </w:pPr>
            <w:r>
              <w:rPr>
                <w:rFonts w:cs="宋体" w:hint="eastAsia"/>
              </w:rPr>
              <w:t>其中新增</w:t>
            </w:r>
          </w:p>
        </w:tc>
        <w:tc>
          <w:tcPr>
            <w:tcW w:w="488" w:type="pct"/>
            <w:vMerge/>
            <w:vAlign w:val="center"/>
          </w:tcPr>
          <w:p w:rsidR="0034630C" w:rsidRPr="007E08B3" w:rsidRDefault="0034630C" w:rsidP="00E549BF">
            <w:pPr>
              <w:spacing w:line="300" w:lineRule="exact"/>
              <w:jc w:val="center"/>
              <w:rPr>
                <w:rFonts w:cs="Times New Roman"/>
              </w:rPr>
            </w:pPr>
          </w:p>
        </w:tc>
      </w:tr>
      <w:tr w:rsidR="0034630C">
        <w:trPr>
          <w:trHeight w:val="1287"/>
          <w:jc w:val="center"/>
        </w:trPr>
        <w:tc>
          <w:tcPr>
            <w:tcW w:w="250" w:type="pct"/>
            <w:vAlign w:val="center"/>
          </w:tcPr>
          <w:p w:rsidR="0034630C" w:rsidRPr="007E08B3" w:rsidRDefault="0034630C" w:rsidP="00E549BF">
            <w:pPr>
              <w:spacing w:line="300" w:lineRule="exact"/>
              <w:jc w:val="center"/>
            </w:pPr>
            <w:r w:rsidRPr="007E08B3">
              <w:t>1</w:t>
            </w:r>
          </w:p>
        </w:tc>
        <w:tc>
          <w:tcPr>
            <w:tcW w:w="558" w:type="pct"/>
            <w:vAlign w:val="center"/>
          </w:tcPr>
          <w:p w:rsidR="0034630C" w:rsidRPr="007E08B3" w:rsidRDefault="0034630C" w:rsidP="00E549BF">
            <w:pPr>
              <w:spacing w:line="300" w:lineRule="exact"/>
              <w:jc w:val="center"/>
              <w:rPr>
                <w:rFonts w:cs="Times New Roman"/>
              </w:rPr>
            </w:pPr>
            <w:r w:rsidRPr="007E08B3">
              <w:rPr>
                <w:rFonts w:cs="宋体" w:hint="eastAsia"/>
                <w:kern w:val="0"/>
                <w:lang w:val="en-GB"/>
              </w:rPr>
              <w:t>杭埠圩</w:t>
            </w:r>
          </w:p>
        </w:tc>
        <w:tc>
          <w:tcPr>
            <w:tcW w:w="529" w:type="pct"/>
            <w:vAlign w:val="center"/>
          </w:tcPr>
          <w:p w:rsidR="0034630C" w:rsidRPr="007E08B3" w:rsidRDefault="0034630C" w:rsidP="00E549BF">
            <w:pPr>
              <w:spacing w:line="300" w:lineRule="exact"/>
              <w:jc w:val="center"/>
            </w:pPr>
            <w:r w:rsidRPr="007E08B3">
              <w:t>72.9</w:t>
            </w:r>
          </w:p>
        </w:tc>
        <w:tc>
          <w:tcPr>
            <w:tcW w:w="2374" w:type="pct"/>
            <w:vAlign w:val="center"/>
          </w:tcPr>
          <w:p w:rsidR="0034630C" w:rsidRPr="007E08B3" w:rsidRDefault="0034630C" w:rsidP="00E549BF">
            <w:pPr>
              <w:spacing w:line="300" w:lineRule="exact"/>
              <w:rPr>
                <w:rFonts w:ascii="宋体" w:cs="宋体"/>
                <w:snapToGrid w:val="0"/>
              </w:rPr>
            </w:pPr>
            <w:r w:rsidRPr="007E08B3">
              <w:rPr>
                <w:rFonts w:ascii="宋体" w:hAnsi="宋体" w:cs="宋体" w:hint="eastAsia"/>
                <w:snapToGrid w:val="0"/>
              </w:rPr>
              <w:t>加固河堤</w:t>
            </w:r>
            <w:r w:rsidRPr="007E08B3">
              <w:rPr>
                <w:rFonts w:ascii="宋体" w:hAnsi="宋体" w:cs="宋体"/>
                <w:snapToGrid w:val="0"/>
              </w:rPr>
              <w:t>12</w:t>
            </w:r>
            <w:r w:rsidRPr="007E08B3">
              <w:rPr>
                <w:rFonts w:ascii="宋体" w:hAnsi="宋体" w:cs="宋体" w:hint="eastAsia"/>
                <w:snapToGrid w:val="0"/>
              </w:rPr>
              <w:t>条，总长</w:t>
            </w:r>
            <w:r w:rsidRPr="007E08B3">
              <w:rPr>
                <w:rFonts w:ascii="宋体" w:hAnsi="宋体" w:cs="宋体"/>
                <w:snapToGrid w:val="0"/>
              </w:rPr>
              <w:t>87.5</w:t>
            </w:r>
            <w:r>
              <w:rPr>
                <w:rFonts w:ascii="宋体" w:hAnsi="宋体" w:cs="宋体" w:hint="eastAsia"/>
                <w:snapToGrid w:val="0"/>
              </w:rPr>
              <w:t>公里</w:t>
            </w:r>
            <w:r w:rsidRPr="007E08B3">
              <w:rPr>
                <w:rFonts w:ascii="宋体" w:hAnsi="宋体" w:cs="宋体" w:hint="eastAsia"/>
                <w:snapToGrid w:val="0"/>
              </w:rPr>
              <w:t>；加固技改排涝站</w:t>
            </w:r>
            <w:r w:rsidRPr="007E08B3">
              <w:rPr>
                <w:rFonts w:ascii="宋体" w:hAnsi="宋体" w:cs="宋体"/>
                <w:snapToGrid w:val="0"/>
              </w:rPr>
              <w:t>32</w:t>
            </w:r>
            <w:r w:rsidRPr="007E08B3">
              <w:rPr>
                <w:rFonts w:ascii="宋体" w:hAnsi="宋体" w:cs="宋体" w:hint="eastAsia"/>
                <w:snapToGrid w:val="0"/>
              </w:rPr>
              <w:t>座，装机</w:t>
            </w:r>
            <w:r w:rsidRPr="007E08B3">
              <w:rPr>
                <w:rFonts w:ascii="宋体" w:hAnsi="宋体" w:cs="宋体"/>
                <w:snapToGrid w:val="0"/>
              </w:rPr>
              <w:t>1.29</w:t>
            </w:r>
            <w:r w:rsidRPr="007E08B3">
              <w:rPr>
                <w:rFonts w:ascii="宋体" w:hAnsi="宋体" w:cs="宋体" w:hint="eastAsia"/>
                <w:snapToGrid w:val="0"/>
              </w:rPr>
              <w:t>万</w:t>
            </w:r>
            <w:r w:rsidRPr="007E08B3">
              <w:rPr>
                <w:rFonts w:ascii="宋体" w:hAnsi="宋体" w:cs="宋体"/>
                <w:snapToGrid w:val="0"/>
              </w:rPr>
              <w:t>kW</w:t>
            </w:r>
            <w:r w:rsidRPr="007E08B3">
              <w:rPr>
                <w:rFonts w:ascii="宋体" w:hAnsi="宋体" w:cs="宋体" w:hint="eastAsia"/>
                <w:snapToGrid w:val="0"/>
              </w:rPr>
              <w:t>；新建涵闸</w:t>
            </w:r>
            <w:r w:rsidRPr="007E08B3">
              <w:rPr>
                <w:rFonts w:ascii="宋体" w:hAnsi="宋体" w:cs="宋体"/>
                <w:snapToGrid w:val="0"/>
              </w:rPr>
              <w:t>14</w:t>
            </w:r>
            <w:r w:rsidRPr="007E08B3">
              <w:rPr>
                <w:rFonts w:ascii="宋体" w:hAnsi="宋体" w:cs="宋体" w:hint="eastAsia"/>
                <w:snapToGrid w:val="0"/>
              </w:rPr>
              <w:t>座，加固涵闸</w:t>
            </w:r>
            <w:r w:rsidRPr="007E08B3">
              <w:rPr>
                <w:rFonts w:ascii="宋体" w:hAnsi="宋体" w:cs="宋体"/>
                <w:snapToGrid w:val="0"/>
              </w:rPr>
              <w:t>37</w:t>
            </w:r>
            <w:r w:rsidRPr="007E08B3">
              <w:rPr>
                <w:rFonts w:ascii="宋体" w:hAnsi="宋体" w:cs="宋体" w:hint="eastAsia"/>
                <w:snapToGrid w:val="0"/>
              </w:rPr>
              <w:t>座；开挖疏浚大沟</w:t>
            </w:r>
            <w:r w:rsidRPr="007E08B3">
              <w:rPr>
                <w:rFonts w:ascii="宋体" w:hAnsi="宋体" w:cs="宋体"/>
                <w:snapToGrid w:val="0"/>
              </w:rPr>
              <w:t>8</w:t>
            </w:r>
            <w:r w:rsidRPr="007E08B3">
              <w:rPr>
                <w:rFonts w:ascii="宋体" w:hAnsi="宋体" w:cs="宋体" w:hint="eastAsia"/>
                <w:snapToGrid w:val="0"/>
              </w:rPr>
              <w:t>条，长</w:t>
            </w:r>
            <w:r w:rsidRPr="007E08B3">
              <w:rPr>
                <w:rFonts w:ascii="宋体" w:hAnsi="宋体" w:cs="宋体"/>
                <w:snapToGrid w:val="0"/>
              </w:rPr>
              <w:t>31</w:t>
            </w:r>
            <w:r>
              <w:rPr>
                <w:rFonts w:ascii="宋体" w:hAnsi="宋体" w:cs="宋体" w:hint="eastAsia"/>
                <w:snapToGrid w:val="0"/>
              </w:rPr>
              <w:t>公里</w:t>
            </w:r>
            <w:r w:rsidRPr="007E08B3">
              <w:rPr>
                <w:rFonts w:ascii="宋体" w:hAnsi="宋体" w:cs="宋体" w:hint="eastAsia"/>
                <w:snapToGrid w:val="0"/>
              </w:rPr>
              <w:t>；配套大沟及截岗沟桥梁</w:t>
            </w:r>
            <w:r w:rsidRPr="007E08B3">
              <w:rPr>
                <w:rFonts w:ascii="宋体" w:hAnsi="宋体" w:cs="宋体"/>
                <w:snapToGrid w:val="0"/>
              </w:rPr>
              <w:t>42</w:t>
            </w:r>
            <w:r w:rsidRPr="007E08B3">
              <w:rPr>
                <w:rFonts w:ascii="宋体" w:hAnsi="宋体" w:cs="宋体" w:hint="eastAsia"/>
                <w:snapToGrid w:val="0"/>
              </w:rPr>
              <w:t>座。</w:t>
            </w:r>
          </w:p>
        </w:tc>
        <w:tc>
          <w:tcPr>
            <w:tcW w:w="439" w:type="pct"/>
            <w:vAlign w:val="center"/>
          </w:tcPr>
          <w:p w:rsidR="0034630C" w:rsidRPr="007E08B3" w:rsidRDefault="0034630C" w:rsidP="00E549BF">
            <w:pPr>
              <w:spacing w:line="300" w:lineRule="exact"/>
              <w:jc w:val="center"/>
            </w:pPr>
            <w:r w:rsidRPr="007E08B3">
              <w:t>12900</w:t>
            </w:r>
          </w:p>
        </w:tc>
        <w:tc>
          <w:tcPr>
            <w:tcW w:w="361" w:type="pct"/>
            <w:vAlign w:val="center"/>
          </w:tcPr>
          <w:p w:rsidR="0034630C" w:rsidRPr="007E08B3" w:rsidRDefault="0034630C" w:rsidP="00E549BF">
            <w:pPr>
              <w:spacing w:line="300" w:lineRule="exact"/>
              <w:jc w:val="center"/>
            </w:pPr>
          </w:p>
        </w:tc>
        <w:tc>
          <w:tcPr>
            <w:tcW w:w="488" w:type="pct"/>
            <w:vAlign w:val="center"/>
          </w:tcPr>
          <w:p w:rsidR="0034630C" w:rsidRPr="007E08B3" w:rsidRDefault="0034630C" w:rsidP="00E549BF">
            <w:pPr>
              <w:spacing w:line="300" w:lineRule="exact"/>
              <w:jc w:val="center"/>
            </w:pPr>
            <w:r w:rsidRPr="007E08B3">
              <w:t>18800</w:t>
            </w:r>
          </w:p>
        </w:tc>
      </w:tr>
      <w:tr w:rsidR="0034630C">
        <w:trPr>
          <w:trHeight w:val="1389"/>
          <w:jc w:val="center"/>
        </w:trPr>
        <w:tc>
          <w:tcPr>
            <w:tcW w:w="250" w:type="pct"/>
            <w:vAlign w:val="center"/>
          </w:tcPr>
          <w:p w:rsidR="0034630C" w:rsidRPr="007E08B3" w:rsidRDefault="0034630C" w:rsidP="00E549BF">
            <w:pPr>
              <w:spacing w:line="300" w:lineRule="exact"/>
              <w:jc w:val="center"/>
              <w:rPr>
                <w:kern w:val="0"/>
                <w:lang w:val="en-GB"/>
              </w:rPr>
            </w:pPr>
            <w:r w:rsidRPr="007E08B3">
              <w:rPr>
                <w:kern w:val="0"/>
                <w:lang w:val="en-GB"/>
              </w:rPr>
              <w:t>2</w:t>
            </w:r>
          </w:p>
        </w:tc>
        <w:tc>
          <w:tcPr>
            <w:tcW w:w="558" w:type="pct"/>
            <w:vAlign w:val="center"/>
          </w:tcPr>
          <w:p w:rsidR="0034630C" w:rsidRPr="007E08B3" w:rsidRDefault="0034630C" w:rsidP="00E549BF">
            <w:pPr>
              <w:spacing w:line="300" w:lineRule="exact"/>
              <w:jc w:val="center"/>
              <w:rPr>
                <w:rFonts w:cs="Times New Roman"/>
                <w:kern w:val="0"/>
                <w:lang w:val="en-GB"/>
              </w:rPr>
            </w:pPr>
            <w:r w:rsidRPr="007E08B3">
              <w:rPr>
                <w:rFonts w:cs="宋体" w:hint="eastAsia"/>
                <w:kern w:val="0"/>
                <w:lang w:val="en-GB"/>
              </w:rPr>
              <w:t>千人桥圩</w:t>
            </w:r>
          </w:p>
        </w:tc>
        <w:tc>
          <w:tcPr>
            <w:tcW w:w="529" w:type="pct"/>
            <w:vAlign w:val="center"/>
          </w:tcPr>
          <w:p w:rsidR="0034630C" w:rsidRPr="007E08B3" w:rsidRDefault="0034630C" w:rsidP="00E549BF">
            <w:pPr>
              <w:spacing w:line="300" w:lineRule="exact"/>
              <w:jc w:val="center"/>
              <w:rPr>
                <w:rFonts w:cs="Times New Roman"/>
                <w:kern w:val="0"/>
                <w:lang w:val="en-GB"/>
              </w:rPr>
            </w:pPr>
            <w:r w:rsidRPr="007E08B3">
              <w:rPr>
                <w:kern w:val="0"/>
                <w:lang w:val="en-GB"/>
              </w:rPr>
              <w:t>30.</w:t>
            </w:r>
            <w:r>
              <w:rPr>
                <w:kern w:val="0"/>
                <w:lang w:val="en-GB"/>
              </w:rPr>
              <w:t>6</w:t>
            </w:r>
          </w:p>
        </w:tc>
        <w:tc>
          <w:tcPr>
            <w:tcW w:w="2374" w:type="pct"/>
            <w:vAlign w:val="center"/>
          </w:tcPr>
          <w:p w:rsidR="0034630C" w:rsidRPr="007E08B3" w:rsidRDefault="0034630C" w:rsidP="00E549BF">
            <w:pPr>
              <w:spacing w:line="300" w:lineRule="exact"/>
              <w:rPr>
                <w:rFonts w:cs="Times New Roman"/>
                <w:kern w:val="0"/>
                <w:lang w:val="en-GB"/>
              </w:rPr>
            </w:pPr>
            <w:r w:rsidRPr="007E08B3">
              <w:rPr>
                <w:rFonts w:cs="宋体" w:hint="eastAsia"/>
                <w:kern w:val="0"/>
                <w:lang w:val="en-GB"/>
              </w:rPr>
              <w:t>加固河堤</w:t>
            </w:r>
            <w:r w:rsidRPr="007E08B3">
              <w:rPr>
                <w:kern w:val="0"/>
                <w:lang w:val="en-GB"/>
              </w:rPr>
              <w:t>6</w:t>
            </w:r>
            <w:r w:rsidRPr="007E08B3">
              <w:rPr>
                <w:rFonts w:cs="宋体" w:hint="eastAsia"/>
                <w:kern w:val="0"/>
                <w:lang w:val="en-GB"/>
              </w:rPr>
              <w:t>条，总长</w:t>
            </w:r>
            <w:r w:rsidRPr="007E08B3">
              <w:rPr>
                <w:kern w:val="0"/>
                <w:lang w:val="en-GB"/>
              </w:rPr>
              <w:t>35</w:t>
            </w:r>
            <w:r>
              <w:rPr>
                <w:rFonts w:cs="宋体" w:hint="eastAsia"/>
                <w:kern w:val="0"/>
                <w:lang w:val="en-GB"/>
              </w:rPr>
              <w:t>公里</w:t>
            </w:r>
            <w:r w:rsidRPr="007E08B3">
              <w:rPr>
                <w:rFonts w:cs="宋体" w:hint="eastAsia"/>
                <w:kern w:val="0"/>
                <w:lang w:val="en-GB"/>
              </w:rPr>
              <w:t>；加固技改排涝站</w:t>
            </w:r>
            <w:r w:rsidRPr="007E08B3">
              <w:rPr>
                <w:kern w:val="0"/>
                <w:lang w:val="en-GB"/>
              </w:rPr>
              <w:t>6</w:t>
            </w:r>
            <w:r w:rsidRPr="007E08B3">
              <w:rPr>
                <w:rFonts w:cs="宋体" w:hint="eastAsia"/>
                <w:kern w:val="0"/>
                <w:lang w:val="en-GB"/>
              </w:rPr>
              <w:t>座，装机</w:t>
            </w:r>
            <w:r w:rsidRPr="007E08B3">
              <w:rPr>
                <w:kern w:val="0"/>
                <w:lang w:val="en-GB"/>
              </w:rPr>
              <w:t>0.52</w:t>
            </w:r>
            <w:r w:rsidRPr="007E08B3">
              <w:rPr>
                <w:rFonts w:cs="宋体" w:hint="eastAsia"/>
                <w:kern w:val="0"/>
                <w:lang w:val="en-GB"/>
              </w:rPr>
              <w:t>万</w:t>
            </w:r>
            <w:r w:rsidRPr="007E08B3">
              <w:rPr>
                <w:kern w:val="0"/>
                <w:lang w:val="en-GB"/>
              </w:rPr>
              <w:t>kW</w:t>
            </w:r>
            <w:r w:rsidRPr="007E08B3">
              <w:rPr>
                <w:rFonts w:cs="宋体" w:hint="eastAsia"/>
                <w:kern w:val="0"/>
                <w:lang w:val="en-GB"/>
              </w:rPr>
              <w:t>；新建涵闸</w:t>
            </w:r>
            <w:r w:rsidRPr="007E08B3">
              <w:rPr>
                <w:kern w:val="0"/>
                <w:lang w:val="en-GB"/>
              </w:rPr>
              <w:t>2</w:t>
            </w:r>
            <w:r w:rsidRPr="007E08B3">
              <w:rPr>
                <w:rFonts w:cs="宋体" w:hint="eastAsia"/>
                <w:kern w:val="0"/>
                <w:lang w:val="en-GB"/>
              </w:rPr>
              <w:t>座，加固涵闸</w:t>
            </w:r>
            <w:r w:rsidRPr="007E08B3">
              <w:rPr>
                <w:kern w:val="0"/>
                <w:lang w:val="en-GB"/>
              </w:rPr>
              <w:t>25</w:t>
            </w:r>
            <w:r w:rsidRPr="007E08B3">
              <w:rPr>
                <w:rFonts w:cs="宋体" w:hint="eastAsia"/>
                <w:kern w:val="0"/>
                <w:lang w:val="en-GB"/>
              </w:rPr>
              <w:t>座；开挖疏浚大沟</w:t>
            </w:r>
            <w:r w:rsidRPr="007E08B3">
              <w:rPr>
                <w:kern w:val="0"/>
                <w:lang w:val="en-GB"/>
              </w:rPr>
              <w:t>7</w:t>
            </w:r>
            <w:r w:rsidRPr="007E08B3">
              <w:rPr>
                <w:rFonts w:cs="宋体" w:hint="eastAsia"/>
                <w:kern w:val="0"/>
                <w:lang w:val="en-GB"/>
              </w:rPr>
              <w:t>条，长</w:t>
            </w:r>
            <w:r w:rsidRPr="007E08B3">
              <w:rPr>
                <w:kern w:val="0"/>
                <w:lang w:val="en-GB"/>
              </w:rPr>
              <w:t>54</w:t>
            </w:r>
            <w:r>
              <w:rPr>
                <w:rFonts w:cs="宋体" w:hint="eastAsia"/>
                <w:kern w:val="0"/>
                <w:lang w:val="en-GB"/>
              </w:rPr>
              <w:t>公里</w:t>
            </w:r>
            <w:r w:rsidRPr="007E08B3">
              <w:rPr>
                <w:rFonts w:cs="宋体" w:hint="eastAsia"/>
                <w:kern w:val="0"/>
                <w:lang w:val="en-GB"/>
              </w:rPr>
              <w:t>；配套大沟及截岗沟桥梁</w:t>
            </w:r>
            <w:r w:rsidRPr="007E08B3">
              <w:rPr>
                <w:kern w:val="0"/>
                <w:lang w:val="en-GB"/>
              </w:rPr>
              <w:t>20</w:t>
            </w:r>
            <w:r w:rsidRPr="007E08B3">
              <w:rPr>
                <w:rFonts w:cs="宋体" w:hint="eastAsia"/>
                <w:kern w:val="0"/>
                <w:lang w:val="en-GB"/>
              </w:rPr>
              <w:t>座。</w:t>
            </w:r>
          </w:p>
        </w:tc>
        <w:tc>
          <w:tcPr>
            <w:tcW w:w="439" w:type="pct"/>
            <w:vAlign w:val="center"/>
          </w:tcPr>
          <w:p w:rsidR="0034630C" w:rsidRPr="007E08B3" w:rsidRDefault="0034630C" w:rsidP="00E549BF">
            <w:pPr>
              <w:spacing w:line="300" w:lineRule="exact"/>
              <w:jc w:val="center"/>
              <w:rPr>
                <w:kern w:val="0"/>
                <w:lang w:val="en-GB"/>
              </w:rPr>
            </w:pPr>
            <w:r w:rsidRPr="007E08B3">
              <w:rPr>
                <w:kern w:val="0"/>
                <w:lang w:val="en-GB"/>
              </w:rPr>
              <w:t>5200</w:t>
            </w:r>
          </w:p>
        </w:tc>
        <w:tc>
          <w:tcPr>
            <w:tcW w:w="361" w:type="pct"/>
            <w:vAlign w:val="center"/>
          </w:tcPr>
          <w:p w:rsidR="0034630C" w:rsidRPr="007E08B3" w:rsidRDefault="0034630C" w:rsidP="00E549BF">
            <w:pPr>
              <w:spacing w:line="300" w:lineRule="exact"/>
              <w:jc w:val="center"/>
              <w:rPr>
                <w:kern w:val="0"/>
                <w:lang w:val="en-GB"/>
              </w:rPr>
            </w:pPr>
          </w:p>
        </w:tc>
        <w:tc>
          <w:tcPr>
            <w:tcW w:w="488" w:type="pct"/>
            <w:vAlign w:val="center"/>
          </w:tcPr>
          <w:p w:rsidR="0034630C" w:rsidRPr="007E08B3" w:rsidRDefault="0034630C" w:rsidP="00E549BF">
            <w:pPr>
              <w:spacing w:line="300" w:lineRule="exact"/>
              <w:jc w:val="center"/>
              <w:rPr>
                <w:kern w:val="0"/>
                <w:lang w:val="en-GB"/>
              </w:rPr>
            </w:pPr>
            <w:r w:rsidRPr="007E08B3">
              <w:rPr>
                <w:kern w:val="0"/>
                <w:lang w:val="en-GB"/>
              </w:rPr>
              <w:t>9000</w:t>
            </w:r>
          </w:p>
        </w:tc>
      </w:tr>
      <w:tr w:rsidR="0034630C">
        <w:trPr>
          <w:trHeight w:val="1394"/>
          <w:jc w:val="center"/>
        </w:trPr>
        <w:tc>
          <w:tcPr>
            <w:tcW w:w="250" w:type="pct"/>
            <w:vAlign w:val="center"/>
          </w:tcPr>
          <w:p w:rsidR="0034630C" w:rsidRPr="007E08B3" w:rsidRDefault="0034630C" w:rsidP="00E549BF">
            <w:pPr>
              <w:spacing w:line="300" w:lineRule="exact"/>
              <w:jc w:val="center"/>
              <w:rPr>
                <w:kern w:val="0"/>
                <w:lang w:val="en-GB"/>
              </w:rPr>
            </w:pPr>
            <w:r w:rsidRPr="007E08B3">
              <w:rPr>
                <w:kern w:val="0"/>
                <w:lang w:val="en-GB"/>
              </w:rPr>
              <w:t>3</w:t>
            </w:r>
          </w:p>
        </w:tc>
        <w:tc>
          <w:tcPr>
            <w:tcW w:w="558" w:type="pct"/>
            <w:vAlign w:val="center"/>
          </w:tcPr>
          <w:p w:rsidR="0034630C" w:rsidRPr="007E08B3" w:rsidRDefault="0034630C" w:rsidP="00E549BF">
            <w:pPr>
              <w:spacing w:line="300" w:lineRule="exact"/>
              <w:jc w:val="center"/>
              <w:rPr>
                <w:rFonts w:cs="Times New Roman"/>
                <w:kern w:val="0"/>
                <w:lang w:val="en-GB"/>
              </w:rPr>
            </w:pPr>
            <w:r w:rsidRPr="007E08B3">
              <w:rPr>
                <w:rFonts w:cs="宋体" w:hint="eastAsia"/>
                <w:kern w:val="0"/>
                <w:lang w:val="en-GB"/>
              </w:rPr>
              <w:t>桃溪圩</w:t>
            </w:r>
          </w:p>
        </w:tc>
        <w:tc>
          <w:tcPr>
            <w:tcW w:w="529" w:type="pct"/>
            <w:vAlign w:val="center"/>
          </w:tcPr>
          <w:p w:rsidR="0034630C" w:rsidRPr="007E08B3" w:rsidRDefault="0034630C" w:rsidP="00E549BF">
            <w:pPr>
              <w:spacing w:line="300" w:lineRule="exact"/>
              <w:jc w:val="center"/>
              <w:rPr>
                <w:kern w:val="0"/>
                <w:lang w:val="en-GB"/>
              </w:rPr>
            </w:pPr>
            <w:r w:rsidRPr="007E08B3">
              <w:rPr>
                <w:kern w:val="0"/>
                <w:lang w:val="en-GB"/>
              </w:rPr>
              <w:t>45.4</w:t>
            </w:r>
          </w:p>
        </w:tc>
        <w:tc>
          <w:tcPr>
            <w:tcW w:w="2374" w:type="pct"/>
            <w:vAlign w:val="center"/>
          </w:tcPr>
          <w:p w:rsidR="0034630C" w:rsidRPr="007E08B3" w:rsidRDefault="0034630C" w:rsidP="00E549BF">
            <w:pPr>
              <w:spacing w:line="300" w:lineRule="exact"/>
              <w:rPr>
                <w:rFonts w:cs="Times New Roman"/>
                <w:kern w:val="0"/>
                <w:lang w:val="en-GB"/>
              </w:rPr>
            </w:pPr>
            <w:r w:rsidRPr="007E08B3">
              <w:rPr>
                <w:rFonts w:cs="宋体" w:hint="eastAsia"/>
                <w:kern w:val="0"/>
                <w:lang w:val="en-GB"/>
              </w:rPr>
              <w:t>加固河堤</w:t>
            </w:r>
            <w:r w:rsidRPr="007E08B3">
              <w:rPr>
                <w:kern w:val="0"/>
                <w:lang w:val="en-GB"/>
              </w:rPr>
              <w:t>3</w:t>
            </w:r>
            <w:r w:rsidRPr="007E08B3">
              <w:rPr>
                <w:rFonts w:cs="宋体" w:hint="eastAsia"/>
                <w:kern w:val="0"/>
                <w:lang w:val="en-GB"/>
              </w:rPr>
              <w:t>条，总长</w:t>
            </w:r>
            <w:r w:rsidRPr="007E08B3">
              <w:rPr>
                <w:kern w:val="0"/>
                <w:lang w:val="en-GB"/>
              </w:rPr>
              <w:t>35.5</w:t>
            </w:r>
            <w:r>
              <w:rPr>
                <w:rFonts w:cs="宋体" w:hint="eastAsia"/>
                <w:kern w:val="0"/>
                <w:lang w:val="en-GB"/>
              </w:rPr>
              <w:t>公里</w:t>
            </w:r>
            <w:r w:rsidRPr="007E08B3">
              <w:rPr>
                <w:rFonts w:cs="宋体" w:hint="eastAsia"/>
                <w:kern w:val="0"/>
                <w:lang w:val="en-GB"/>
              </w:rPr>
              <w:t>；加固技改排涝站</w:t>
            </w:r>
            <w:r w:rsidRPr="007E08B3">
              <w:rPr>
                <w:kern w:val="0"/>
                <w:lang w:val="en-GB"/>
              </w:rPr>
              <w:t>12</w:t>
            </w:r>
            <w:r w:rsidRPr="007E08B3">
              <w:rPr>
                <w:rFonts w:cs="宋体" w:hint="eastAsia"/>
                <w:kern w:val="0"/>
                <w:lang w:val="en-GB"/>
              </w:rPr>
              <w:t>座，装机</w:t>
            </w:r>
            <w:r w:rsidRPr="007E08B3">
              <w:rPr>
                <w:kern w:val="0"/>
                <w:lang w:val="en-GB"/>
              </w:rPr>
              <w:t>0.4</w:t>
            </w:r>
            <w:r w:rsidRPr="007E08B3">
              <w:rPr>
                <w:rFonts w:cs="宋体" w:hint="eastAsia"/>
                <w:kern w:val="0"/>
                <w:lang w:val="en-GB"/>
              </w:rPr>
              <w:t>万</w:t>
            </w:r>
            <w:r w:rsidRPr="007E08B3">
              <w:rPr>
                <w:kern w:val="0"/>
                <w:lang w:val="en-GB"/>
              </w:rPr>
              <w:t>kW</w:t>
            </w:r>
            <w:r w:rsidRPr="007E08B3">
              <w:rPr>
                <w:rFonts w:cs="宋体" w:hint="eastAsia"/>
                <w:kern w:val="0"/>
                <w:lang w:val="en-GB"/>
              </w:rPr>
              <w:t>；新建涵闸</w:t>
            </w:r>
            <w:r w:rsidRPr="007E08B3">
              <w:rPr>
                <w:kern w:val="0"/>
                <w:lang w:val="en-GB"/>
              </w:rPr>
              <w:t>18</w:t>
            </w:r>
            <w:r w:rsidRPr="007E08B3">
              <w:rPr>
                <w:rFonts w:cs="宋体" w:hint="eastAsia"/>
                <w:kern w:val="0"/>
                <w:lang w:val="en-GB"/>
              </w:rPr>
              <w:t>座，加固涵闸</w:t>
            </w:r>
            <w:r w:rsidRPr="007E08B3">
              <w:rPr>
                <w:kern w:val="0"/>
                <w:lang w:val="en-GB"/>
              </w:rPr>
              <w:t>12</w:t>
            </w:r>
            <w:r w:rsidRPr="007E08B3">
              <w:rPr>
                <w:rFonts w:cs="宋体" w:hint="eastAsia"/>
                <w:kern w:val="0"/>
                <w:lang w:val="en-GB"/>
              </w:rPr>
              <w:t>座；</w:t>
            </w:r>
            <w:r w:rsidRPr="007E08B3">
              <w:rPr>
                <w:rFonts w:ascii="宋体" w:hAnsi="宋体" w:cs="宋体" w:hint="eastAsia"/>
                <w:snapToGrid w:val="0"/>
              </w:rPr>
              <w:t>开挖疏浚大沟</w:t>
            </w:r>
            <w:r w:rsidRPr="007E08B3">
              <w:rPr>
                <w:kern w:val="0"/>
                <w:lang w:val="en-GB"/>
              </w:rPr>
              <w:t>3</w:t>
            </w:r>
            <w:r w:rsidRPr="007E08B3">
              <w:rPr>
                <w:rFonts w:cs="宋体" w:hint="eastAsia"/>
                <w:kern w:val="0"/>
                <w:lang w:val="en-GB"/>
              </w:rPr>
              <w:t>条，长</w:t>
            </w:r>
            <w:r w:rsidRPr="007E08B3">
              <w:rPr>
                <w:kern w:val="0"/>
                <w:lang w:val="en-GB"/>
              </w:rPr>
              <w:t>8.6</w:t>
            </w:r>
            <w:r>
              <w:rPr>
                <w:rFonts w:cs="宋体" w:hint="eastAsia"/>
                <w:kern w:val="0"/>
                <w:lang w:val="en-GB"/>
              </w:rPr>
              <w:t>公里</w:t>
            </w:r>
            <w:r w:rsidRPr="007E08B3">
              <w:rPr>
                <w:rFonts w:cs="宋体" w:hint="eastAsia"/>
                <w:kern w:val="0"/>
                <w:lang w:val="en-GB"/>
              </w:rPr>
              <w:t>；配套大沟及截岗沟桥梁</w:t>
            </w:r>
            <w:r w:rsidRPr="007E08B3">
              <w:rPr>
                <w:kern w:val="0"/>
                <w:lang w:val="en-GB"/>
              </w:rPr>
              <w:t>6</w:t>
            </w:r>
            <w:r w:rsidRPr="007E08B3">
              <w:rPr>
                <w:rFonts w:cs="宋体" w:hint="eastAsia"/>
                <w:kern w:val="0"/>
                <w:lang w:val="en-GB"/>
              </w:rPr>
              <w:t>座。</w:t>
            </w:r>
          </w:p>
        </w:tc>
        <w:tc>
          <w:tcPr>
            <w:tcW w:w="439" w:type="pct"/>
            <w:vAlign w:val="center"/>
          </w:tcPr>
          <w:p w:rsidR="0034630C" w:rsidRPr="007E08B3" w:rsidRDefault="0034630C" w:rsidP="00E549BF">
            <w:pPr>
              <w:spacing w:line="300" w:lineRule="exact"/>
              <w:jc w:val="center"/>
              <w:rPr>
                <w:kern w:val="0"/>
                <w:lang w:val="en-GB"/>
              </w:rPr>
            </w:pPr>
            <w:r w:rsidRPr="007E08B3">
              <w:rPr>
                <w:kern w:val="0"/>
                <w:lang w:val="en-GB"/>
              </w:rPr>
              <w:t>4000</w:t>
            </w:r>
          </w:p>
        </w:tc>
        <w:tc>
          <w:tcPr>
            <w:tcW w:w="361" w:type="pct"/>
            <w:vAlign w:val="center"/>
          </w:tcPr>
          <w:p w:rsidR="0034630C" w:rsidRPr="007E08B3" w:rsidRDefault="0034630C" w:rsidP="00E549BF">
            <w:pPr>
              <w:spacing w:line="300" w:lineRule="exact"/>
              <w:jc w:val="center"/>
              <w:rPr>
                <w:kern w:val="0"/>
                <w:lang w:val="en-GB"/>
              </w:rPr>
            </w:pPr>
          </w:p>
        </w:tc>
        <w:tc>
          <w:tcPr>
            <w:tcW w:w="488" w:type="pct"/>
            <w:vAlign w:val="center"/>
          </w:tcPr>
          <w:p w:rsidR="0034630C" w:rsidRPr="007E08B3" w:rsidRDefault="0034630C" w:rsidP="00E549BF">
            <w:pPr>
              <w:spacing w:line="300" w:lineRule="exact"/>
              <w:jc w:val="center"/>
              <w:rPr>
                <w:kern w:val="0"/>
                <w:lang w:val="en-GB"/>
              </w:rPr>
            </w:pPr>
            <w:r w:rsidRPr="007E08B3">
              <w:rPr>
                <w:kern w:val="0"/>
                <w:lang w:val="en-GB"/>
              </w:rPr>
              <w:t>6600</w:t>
            </w:r>
          </w:p>
        </w:tc>
      </w:tr>
      <w:tr w:rsidR="0034630C">
        <w:trPr>
          <w:trHeight w:val="1709"/>
          <w:jc w:val="center"/>
        </w:trPr>
        <w:tc>
          <w:tcPr>
            <w:tcW w:w="250" w:type="pct"/>
            <w:vAlign w:val="center"/>
          </w:tcPr>
          <w:p w:rsidR="0034630C" w:rsidRPr="007E08B3" w:rsidRDefault="0034630C" w:rsidP="00E549BF">
            <w:pPr>
              <w:spacing w:line="300" w:lineRule="exact"/>
              <w:jc w:val="center"/>
              <w:rPr>
                <w:kern w:val="0"/>
                <w:lang w:val="en-GB"/>
              </w:rPr>
            </w:pPr>
            <w:r w:rsidRPr="007E08B3">
              <w:rPr>
                <w:kern w:val="0"/>
                <w:lang w:val="en-GB"/>
              </w:rPr>
              <w:t>4</w:t>
            </w:r>
          </w:p>
        </w:tc>
        <w:tc>
          <w:tcPr>
            <w:tcW w:w="558" w:type="pct"/>
            <w:vAlign w:val="center"/>
          </w:tcPr>
          <w:p w:rsidR="0034630C" w:rsidRPr="007E08B3" w:rsidRDefault="0034630C" w:rsidP="00E549BF">
            <w:pPr>
              <w:spacing w:line="300" w:lineRule="exact"/>
              <w:jc w:val="center"/>
              <w:rPr>
                <w:rFonts w:cs="Times New Roman"/>
                <w:kern w:val="0"/>
                <w:lang w:val="en-GB"/>
              </w:rPr>
            </w:pPr>
            <w:r w:rsidRPr="007E08B3">
              <w:rPr>
                <w:rFonts w:cs="宋体" w:hint="eastAsia"/>
                <w:kern w:val="0"/>
                <w:lang w:val="en-GB"/>
              </w:rPr>
              <w:t>柏林圩</w:t>
            </w:r>
          </w:p>
        </w:tc>
        <w:tc>
          <w:tcPr>
            <w:tcW w:w="529" w:type="pct"/>
            <w:vAlign w:val="center"/>
          </w:tcPr>
          <w:p w:rsidR="0034630C" w:rsidRPr="007E08B3" w:rsidRDefault="0034630C" w:rsidP="00E549BF">
            <w:pPr>
              <w:spacing w:line="300" w:lineRule="exact"/>
              <w:jc w:val="center"/>
              <w:rPr>
                <w:rFonts w:cs="Times New Roman"/>
                <w:kern w:val="0"/>
                <w:lang w:val="en-GB"/>
              </w:rPr>
            </w:pPr>
            <w:r w:rsidRPr="007E08B3">
              <w:rPr>
                <w:kern w:val="0"/>
                <w:lang w:val="en-GB"/>
              </w:rPr>
              <w:t>56.</w:t>
            </w:r>
            <w:r>
              <w:rPr>
                <w:kern w:val="0"/>
                <w:lang w:val="en-GB"/>
              </w:rPr>
              <w:t>8</w:t>
            </w:r>
          </w:p>
        </w:tc>
        <w:tc>
          <w:tcPr>
            <w:tcW w:w="2374" w:type="pct"/>
            <w:vAlign w:val="center"/>
          </w:tcPr>
          <w:p w:rsidR="0034630C" w:rsidRPr="007E08B3" w:rsidRDefault="0034630C" w:rsidP="00E549BF">
            <w:pPr>
              <w:spacing w:line="300" w:lineRule="exact"/>
              <w:rPr>
                <w:rFonts w:cs="Times New Roman"/>
                <w:kern w:val="0"/>
                <w:lang w:val="en-GB"/>
              </w:rPr>
            </w:pPr>
            <w:r w:rsidRPr="007E08B3">
              <w:rPr>
                <w:rFonts w:cs="宋体" w:hint="eastAsia"/>
                <w:kern w:val="0"/>
                <w:lang w:val="en-GB"/>
              </w:rPr>
              <w:t>加固河堤</w:t>
            </w:r>
            <w:r w:rsidRPr="007E08B3">
              <w:rPr>
                <w:kern w:val="0"/>
                <w:lang w:val="en-GB"/>
              </w:rPr>
              <w:t>5</w:t>
            </w:r>
            <w:r w:rsidRPr="007E08B3">
              <w:rPr>
                <w:rFonts w:cs="宋体" w:hint="eastAsia"/>
                <w:kern w:val="0"/>
                <w:lang w:val="en-GB"/>
              </w:rPr>
              <w:t>条，总长</w:t>
            </w:r>
            <w:r w:rsidRPr="007E08B3">
              <w:rPr>
                <w:kern w:val="0"/>
                <w:lang w:val="en-GB"/>
              </w:rPr>
              <w:t>57.66</w:t>
            </w:r>
            <w:r>
              <w:rPr>
                <w:rFonts w:cs="宋体" w:hint="eastAsia"/>
                <w:kern w:val="0"/>
                <w:lang w:val="en-GB"/>
              </w:rPr>
              <w:t>公里</w:t>
            </w:r>
            <w:r w:rsidRPr="007E08B3">
              <w:rPr>
                <w:rFonts w:cs="宋体" w:hint="eastAsia"/>
                <w:kern w:val="0"/>
                <w:lang w:val="en-GB"/>
              </w:rPr>
              <w:t>；加固技改排涝站</w:t>
            </w:r>
            <w:r w:rsidRPr="007E08B3">
              <w:rPr>
                <w:kern w:val="0"/>
                <w:lang w:val="en-GB"/>
              </w:rPr>
              <w:t>2</w:t>
            </w:r>
            <w:r w:rsidRPr="007E08B3">
              <w:rPr>
                <w:rFonts w:cs="宋体" w:hint="eastAsia"/>
                <w:kern w:val="0"/>
                <w:lang w:val="en-GB"/>
              </w:rPr>
              <w:t>座，装机</w:t>
            </w:r>
            <w:r w:rsidRPr="007E08B3">
              <w:rPr>
                <w:kern w:val="0"/>
                <w:lang w:val="en-GB"/>
              </w:rPr>
              <w:t>0.243</w:t>
            </w:r>
            <w:r w:rsidRPr="007E08B3">
              <w:rPr>
                <w:rFonts w:cs="宋体" w:hint="eastAsia"/>
                <w:kern w:val="0"/>
                <w:lang w:val="en-GB"/>
              </w:rPr>
              <w:t>万</w:t>
            </w:r>
            <w:r w:rsidRPr="007E08B3">
              <w:rPr>
                <w:kern w:val="0"/>
                <w:lang w:val="en-GB"/>
              </w:rPr>
              <w:t>kW</w:t>
            </w:r>
            <w:r w:rsidRPr="007E08B3">
              <w:rPr>
                <w:rFonts w:cs="宋体" w:hint="eastAsia"/>
                <w:kern w:val="0"/>
                <w:lang w:val="en-GB"/>
              </w:rPr>
              <w:t>；新建涵闸</w:t>
            </w:r>
            <w:r w:rsidRPr="007E08B3">
              <w:rPr>
                <w:kern w:val="0"/>
                <w:lang w:val="en-GB"/>
              </w:rPr>
              <w:t>15</w:t>
            </w:r>
            <w:r w:rsidRPr="007E08B3">
              <w:rPr>
                <w:rFonts w:cs="宋体" w:hint="eastAsia"/>
                <w:kern w:val="0"/>
                <w:lang w:val="en-GB"/>
              </w:rPr>
              <w:t>座，加固涵闸</w:t>
            </w:r>
            <w:r w:rsidRPr="007E08B3">
              <w:rPr>
                <w:kern w:val="0"/>
                <w:lang w:val="en-GB"/>
              </w:rPr>
              <w:t>10</w:t>
            </w:r>
            <w:r w:rsidRPr="007E08B3">
              <w:rPr>
                <w:rFonts w:cs="宋体" w:hint="eastAsia"/>
                <w:kern w:val="0"/>
                <w:lang w:val="en-GB"/>
              </w:rPr>
              <w:t>座；开挖疏浚大沟</w:t>
            </w:r>
            <w:r w:rsidRPr="007E08B3">
              <w:rPr>
                <w:kern w:val="0"/>
                <w:lang w:val="en-GB"/>
              </w:rPr>
              <w:t>5</w:t>
            </w:r>
            <w:r w:rsidRPr="007E08B3">
              <w:rPr>
                <w:rFonts w:cs="宋体" w:hint="eastAsia"/>
                <w:kern w:val="0"/>
                <w:lang w:val="en-GB"/>
              </w:rPr>
              <w:t>条，长</w:t>
            </w:r>
            <w:r w:rsidRPr="007E08B3">
              <w:rPr>
                <w:kern w:val="0"/>
                <w:lang w:val="en-GB"/>
              </w:rPr>
              <w:t>57.66</w:t>
            </w:r>
            <w:r>
              <w:rPr>
                <w:rFonts w:cs="宋体" w:hint="eastAsia"/>
                <w:kern w:val="0"/>
                <w:lang w:val="en-GB"/>
              </w:rPr>
              <w:t>公里</w:t>
            </w:r>
            <w:r w:rsidRPr="007E08B3">
              <w:rPr>
                <w:rFonts w:cs="宋体" w:hint="eastAsia"/>
                <w:kern w:val="0"/>
                <w:lang w:val="en-GB"/>
              </w:rPr>
              <w:t>；开挖疏浚截岗沟</w:t>
            </w:r>
            <w:r w:rsidRPr="007E08B3">
              <w:rPr>
                <w:kern w:val="0"/>
                <w:lang w:val="en-GB"/>
              </w:rPr>
              <w:t>14</w:t>
            </w:r>
            <w:r w:rsidRPr="007E08B3">
              <w:rPr>
                <w:rFonts w:cs="宋体" w:hint="eastAsia"/>
                <w:kern w:val="0"/>
                <w:lang w:val="en-GB"/>
              </w:rPr>
              <w:t>条，长</w:t>
            </w:r>
            <w:r w:rsidRPr="007E08B3">
              <w:rPr>
                <w:kern w:val="0"/>
                <w:lang w:val="en-GB"/>
              </w:rPr>
              <w:t>22</w:t>
            </w:r>
            <w:r>
              <w:rPr>
                <w:rFonts w:cs="宋体" w:hint="eastAsia"/>
                <w:kern w:val="0"/>
                <w:lang w:val="en-GB"/>
              </w:rPr>
              <w:t>公里</w:t>
            </w:r>
            <w:r w:rsidRPr="007E08B3">
              <w:rPr>
                <w:rFonts w:cs="宋体" w:hint="eastAsia"/>
                <w:kern w:val="0"/>
                <w:lang w:val="en-GB"/>
              </w:rPr>
              <w:t>；配套大沟及截岗沟桥梁</w:t>
            </w:r>
            <w:r w:rsidRPr="007E08B3">
              <w:rPr>
                <w:kern w:val="0"/>
                <w:lang w:val="en-GB"/>
              </w:rPr>
              <w:t>93</w:t>
            </w:r>
            <w:r w:rsidRPr="007E08B3">
              <w:rPr>
                <w:rFonts w:cs="宋体" w:hint="eastAsia"/>
                <w:kern w:val="0"/>
                <w:lang w:val="en-GB"/>
              </w:rPr>
              <w:t>座。</w:t>
            </w:r>
          </w:p>
        </w:tc>
        <w:tc>
          <w:tcPr>
            <w:tcW w:w="439" w:type="pct"/>
            <w:vAlign w:val="center"/>
          </w:tcPr>
          <w:p w:rsidR="0034630C" w:rsidRPr="007E08B3" w:rsidRDefault="0034630C" w:rsidP="00E549BF">
            <w:pPr>
              <w:spacing w:line="300" w:lineRule="exact"/>
              <w:jc w:val="center"/>
              <w:rPr>
                <w:kern w:val="0"/>
                <w:lang w:val="en-GB"/>
              </w:rPr>
            </w:pPr>
            <w:r w:rsidRPr="007E08B3">
              <w:rPr>
                <w:kern w:val="0"/>
                <w:lang w:val="en-GB"/>
              </w:rPr>
              <w:t>2430</w:t>
            </w:r>
          </w:p>
        </w:tc>
        <w:tc>
          <w:tcPr>
            <w:tcW w:w="361" w:type="pct"/>
            <w:vAlign w:val="center"/>
          </w:tcPr>
          <w:p w:rsidR="0034630C" w:rsidRPr="007E08B3" w:rsidRDefault="0034630C" w:rsidP="00E549BF">
            <w:pPr>
              <w:spacing w:line="300" w:lineRule="exact"/>
              <w:jc w:val="center"/>
              <w:rPr>
                <w:kern w:val="0"/>
                <w:lang w:val="en-GB"/>
              </w:rPr>
            </w:pPr>
          </w:p>
        </w:tc>
        <w:tc>
          <w:tcPr>
            <w:tcW w:w="488" w:type="pct"/>
            <w:vAlign w:val="center"/>
          </w:tcPr>
          <w:p w:rsidR="0034630C" w:rsidRPr="007E08B3" w:rsidRDefault="0034630C" w:rsidP="00E549BF">
            <w:pPr>
              <w:spacing w:line="300" w:lineRule="exact"/>
              <w:jc w:val="center"/>
              <w:rPr>
                <w:kern w:val="0"/>
                <w:lang w:val="en-GB"/>
              </w:rPr>
            </w:pPr>
            <w:r w:rsidRPr="007E08B3">
              <w:rPr>
                <w:kern w:val="0"/>
                <w:lang w:val="en-GB"/>
              </w:rPr>
              <w:t>7100</w:t>
            </w:r>
          </w:p>
        </w:tc>
      </w:tr>
      <w:tr w:rsidR="0034630C">
        <w:trPr>
          <w:trHeight w:val="1391"/>
          <w:jc w:val="center"/>
        </w:trPr>
        <w:tc>
          <w:tcPr>
            <w:tcW w:w="250" w:type="pct"/>
            <w:vAlign w:val="center"/>
          </w:tcPr>
          <w:p w:rsidR="0034630C" w:rsidRPr="007E08B3" w:rsidRDefault="0034630C" w:rsidP="00E549BF">
            <w:pPr>
              <w:spacing w:line="300" w:lineRule="exact"/>
              <w:jc w:val="center"/>
            </w:pPr>
            <w:r w:rsidRPr="007E08B3">
              <w:lastRenderedPageBreak/>
              <w:t>5</w:t>
            </w:r>
          </w:p>
        </w:tc>
        <w:tc>
          <w:tcPr>
            <w:tcW w:w="558" w:type="pct"/>
            <w:vAlign w:val="center"/>
          </w:tcPr>
          <w:p w:rsidR="0034630C" w:rsidRPr="007E08B3" w:rsidRDefault="0034630C" w:rsidP="00E549BF">
            <w:pPr>
              <w:spacing w:line="300" w:lineRule="exact"/>
              <w:jc w:val="center"/>
              <w:rPr>
                <w:rFonts w:cs="Times New Roman"/>
              </w:rPr>
            </w:pPr>
            <w:r w:rsidRPr="007E08B3">
              <w:rPr>
                <w:rFonts w:cs="宋体" w:hint="eastAsia"/>
              </w:rPr>
              <w:t>百神庙圩</w:t>
            </w:r>
          </w:p>
        </w:tc>
        <w:tc>
          <w:tcPr>
            <w:tcW w:w="529" w:type="pct"/>
            <w:vAlign w:val="center"/>
          </w:tcPr>
          <w:p w:rsidR="0034630C" w:rsidRPr="007E08B3" w:rsidRDefault="0034630C" w:rsidP="00E549BF">
            <w:pPr>
              <w:spacing w:line="300" w:lineRule="exact"/>
              <w:jc w:val="center"/>
            </w:pPr>
            <w:r w:rsidRPr="007E08B3">
              <w:t>27.8</w:t>
            </w:r>
          </w:p>
        </w:tc>
        <w:tc>
          <w:tcPr>
            <w:tcW w:w="2374" w:type="pct"/>
            <w:vAlign w:val="center"/>
          </w:tcPr>
          <w:p w:rsidR="0034630C" w:rsidRPr="007E08B3" w:rsidRDefault="0034630C" w:rsidP="00E549BF">
            <w:pPr>
              <w:spacing w:line="300" w:lineRule="exact"/>
              <w:rPr>
                <w:rFonts w:cs="Times New Roman"/>
              </w:rPr>
            </w:pPr>
            <w:r w:rsidRPr="007E08B3">
              <w:rPr>
                <w:rFonts w:ascii="宋体" w:hAnsi="宋体" w:cs="宋体" w:hint="eastAsia"/>
                <w:snapToGrid w:val="0"/>
              </w:rPr>
              <w:t>加固河堤</w:t>
            </w:r>
            <w:r w:rsidRPr="007E08B3">
              <w:rPr>
                <w:rFonts w:ascii="宋体" w:hAnsi="宋体" w:cs="宋体"/>
                <w:snapToGrid w:val="0"/>
              </w:rPr>
              <w:t>8</w:t>
            </w:r>
            <w:r w:rsidRPr="007E08B3">
              <w:rPr>
                <w:rFonts w:ascii="宋体" w:hAnsi="宋体" w:cs="宋体" w:hint="eastAsia"/>
                <w:snapToGrid w:val="0"/>
              </w:rPr>
              <w:t>条，总长</w:t>
            </w:r>
            <w:r w:rsidRPr="007E08B3">
              <w:rPr>
                <w:rFonts w:ascii="宋体" w:hAnsi="宋体" w:cs="宋体"/>
                <w:snapToGrid w:val="0"/>
              </w:rPr>
              <w:t>65.5</w:t>
            </w:r>
            <w:r>
              <w:rPr>
                <w:rFonts w:ascii="宋体" w:hAnsi="宋体" w:cs="宋体" w:hint="eastAsia"/>
                <w:snapToGrid w:val="0"/>
              </w:rPr>
              <w:t>公里</w:t>
            </w:r>
            <w:r w:rsidRPr="007E08B3">
              <w:rPr>
                <w:rFonts w:ascii="宋体" w:hAnsi="宋体" w:cs="宋体" w:hint="eastAsia"/>
                <w:snapToGrid w:val="0"/>
              </w:rPr>
              <w:t>；加固技改排涝站</w:t>
            </w:r>
            <w:r w:rsidRPr="007E08B3">
              <w:rPr>
                <w:rFonts w:ascii="宋体" w:hAnsi="宋体" w:cs="宋体"/>
                <w:snapToGrid w:val="0"/>
              </w:rPr>
              <w:t>12</w:t>
            </w:r>
            <w:r w:rsidRPr="007E08B3">
              <w:rPr>
                <w:rFonts w:ascii="宋体" w:hAnsi="宋体" w:cs="宋体" w:hint="eastAsia"/>
                <w:snapToGrid w:val="0"/>
              </w:rPr>
              <w:t>座，装机</w:t>
            </w:r>
            <w:r w:rsidRPr="007E08B3">
              <w:rPr>
                <w:rFonts w:ascii="宋体" w:hAnsi="宋体" w:cs="宋体"/>
                <w:snapToGrid w:val="0"/>
              </w:rPr>
              <w:t>0.25</w:t>
            </w:r>
            <w:r w:rsidRPr="007E08B3">
              <w:rPr>
                <w:rFonts w:ascii="宋体" w:hAnsi="宋体" w:cs="宋体" w:hint="eastAsia"/>
                <w:snapToGrid w:val="0"/>
              </w:rPr>
              <w:t>万</w:t>
            </w:r>
            <w:r w:rsidRPr="007E08B3">
              <w:rPr>
                <w:rFonts w:ascii="宋体" w:hAnsi="宋体" w:cs="宋体"/>
                <w:snapToGrid w:val="0"/>
              </w:rPr>
              <w:t>kW</w:t>
            </w:r>
            <w:r w:rsidRPr="007E08B3">
              <w:rPr>
                <w:rFonts w:ascii="宋体" w:hAnsi="宋体" w:cs="宋体" w:hint="eastAsia"/>
                <w:snapToGrid w:val="0"/>
              </w:rPr>
              <w:t>；新建涵闸</w:t>
            </w:r>
            <w:r w:rsidRPr="007E08B3">
              <w:rPr>
                <w:rFonts w:ascii="宋体" w:hAnsi="宋体" w:cs="宋体"/>
                <w:snapToGrid w:val="0"/>
              </w:rPr>
              <w:t>9</w:t>
            </w:r>
            <w:r w:rsidRPr="007E08B3">
              <w:rPr>
                <w:rFonts w:ascii="宋体" w:hAnsi="宋体" w:cs="宋体" w:hint="eastAsia"/>
                <w:snapToGrid w:val="0"/>
              </w:rPr>
              <w:t>座，加固涵闸</w:t>
            </w:r>
            <w:r w:rsidRPr="007E08B3">
              <w:rPr>
                <w:rFonts w:ascii="宋体" w:hAnsi="宋体" w:cs="宋体"/>
                <w:snapToGrid w:val="0"/>
              </w:rPr>
              <w:t>25</w:t>
            </w:r>
            <w:r w:rsidRPr="007E08B3">
              <w:rPr>
                <w:rFonts w:ascii="宋体" w:hAnsi="宋体" w:cs="宋体" w:hint="eastAsia"/>
                <w:snapToGrid w:val="0"/>
              </w:rPr>
              <w:t>座；开挖疏浚大沟</w:t>
            </w:r>
            <w:r w:rsidRPr="007E08B3">
              <w:rPr>
                <w:rFonts w:ascii="宋体" w:hAnsi="宋体" w:cs="宋体"/>
                <w:snapToGrid w:val="0"/>
              </w:rPr>
              <w:t>6</w:t>
            </w:r>
            <w:r w:rsidRPr="007E08B3">
              <w:rPr>
                <w:rFonts w:ascii="宋体" w:hAnsi="宋体" w:cs="宋体" w:hint="eastAsia"/>
                <w:snapToGrid w:val="0"/>
              </w:rPr>
              <w:t>条，长</w:t>
            </w:r>
            <w:r w:rsidRPr="007E08B3">
              <w:rPr>
                <w:rFonts w:ascii="宋体" w:hAnsi="宋体" w:cs="宋体"/>
                <w:snapToGrid w:val="0"/>
              </w:rPr>
              <w:t>42</w:t>
            </w:r>
            <w:r>
              <w:rPr>
                <w:rFonts w:ascii="宋体" w:hAnsi="宋体" w:cs="宋体" w:hint="eastAsia"/>
                <w:snapToGrid w:val="0"/>
              </w:rPr>
              <w:t>公里</w:t>
            </w:r>
            <w:r w:rsidRPr="007E08B3">
              <w:rPr>
                <w:rFonts w:ascii="宋体" w:hAnsi="宋体" w:cs="宋体" w:hint="eastAsia"/>
                <w:snapToGrid w:val="0"/>
              </w:rPr>
              <w:t>；配套大沟及截岗沟桥梁</w:t>
            </w:r>
            <w:r w:rsidRPr="007E08B3">
              <w:rPr>
                <w:rFonts w:ascii="宋体" w:hAnsi="宋体" w:cs="宋体"/>
                <w:snapToGrid w:val="0"/>
              </w:rPr>
              <w:t>15</w:t>
            </w:r>
            <w:r w:rsidRPr="007E08B3">
              <w:rPr>
                <w:rFonts w:ascii="宋体" w:hAnsi="宋体" w:cs="宋体" w:hint="eastAsia"/>
                <w:snapToGrid w:val="0"/>
              </w:rPr>
              <w:t>座。</w:t>
            </w:r>
          </w:p>
        </w:tc>
        <w:tc>
          <w:tcPr>
            <w:tcW w:w="439" w:type="pct"/>
            <w:vAlign w:val="center"/>
          </w:tcPr>
          <w:p w:rsidR="0034630C" w:rsidRPr="007E08B3" w:rsidRDefault="0034630C" w:rsidP="00E549BF">
            <w:pPr>
              <w:spacing w:line="300" w:lineRule="exact"/>
              <w:jc w:val="center"/>
            </w:pPr>
            <w:r w:rsidRPr="007E08B3">
              <w:t>2500</w:t>
            </w:r>
          </w:p>
        </w:tc>
        <w:tc>
          <w:tcPr>
            <w:tcW w:w="361" w:type="pct"/>
            <w:vAlign w:val="center"/>
          </w:tcPr>
          <w:p w:rsidR="0034630C" w:rsidRPr="007E08B3" w:rsidRDefault="0034630C" w:rsidP="00E549BF">
            <w:pPr>
              <w:spacing w:line="300" w:lineRule="exact"/>
              <w:jc w:val="center"/>
            </w:pPr>
          </w:p>
        </w:tc>
        <w:tc>
          <w:tcPr>
            <w:tcW w:w="488" w:type="pct"/>
            <w:vAlign w:val="center"/>
          </w:tcPr>
          <w:p w:rsidR="0034630C" w:rsidRPr="007E08B3" w:rsidRDefault="0034630C" w:rsidP="00E549BF">
            <w:pPr>
              <w:spacing w:line="300" w:lineRule="exact"/>
              <w:jc w:val="center"/>
            </w:pPr>
            <w:r w:rsidRPr="007E08B3">
              <w:t>6900</w:t>
            </w:r>
          </w:p>
        </w:tc>
      </w:tr>
      <w:tr w:rsidR="0034630C">
        <w:trPr>
          <w:trHeight w:val="397"/>
          <w:jc w:val="center"/>
        </w:trPr>
        <w:tc>
          <w:tcPr>
            <w:tcW w:w="250" w:type="pct"/>
            <w:tcBorders>
              <w:bottom w:val="single" w:sz="8" w:space="0" w:color="auto"/>
            </w:tcBorders>
            <w:vAlign w:val="center"/>
          </w:tcPr>
          <w:p w:rsidR="0034630C" w:rsidRPr="007E08B3" w:rsidRDefault="0034630C" w:rsidP="00E549BF">
            <w:pPr>
              <w:spacing w:line="300" w:lineRule="exact"/>
              <w:jc w:val="center"/>
            </w:pPr>
            <w:r w:rsidRPr="007E08B3">
              <w:t>6</w:t>
            </w:r>
          </w:p>
        </w:tc>
        <w:tc>
          <w:tcPr>
            <w:tcW w:w="558" w:type="pct"/>
            <w:tcBorders>
              <w:bottom w:val="single" w:sz="8" w:space="0" w:color="auto"/>
            </w:tcBorders>
            <w:vAlign w:val="center"/>
          </w:tcPr>
          <w:p w:rsidR="0034630C" w:rsidRPr="007E08B3" w:rsidRDefault="0034630C" w:rsidP="00E549BF">
            <w:pPr>
              <w:spacing w:line="300" w:lineRule="exact"/>
              <w:jc w:val="center"/>
              <w:rPr>
                <w:rFonts w:cs="Times New Roman"/>
              </w:rPr>
            </w:pPr>
            <w:r>
              <w:rPr>
                <w:rFonts w:cs="宋体" w:hint="eastAsia"/>
              </w:rPr>
              <w:t>合计</w:t>
            </w:r>
          </w:p>
        </w:tc>
        <w:tc>
          <w:tcPr>
            <w:tcW w:w="529" w:type="pct"/>
            <w:tcBorders>
              <w:bottom w:val="single" w:sz="8" w:space="0" w:color="auto"/>
            </w:tcBorders>
            <w:vAlign w:val="center"/>
          </w:tcPr>
          <w:p w:rsidR="0034630C" w:rsidRPr="007E08B3" w:rsidRDefault="0034630C" w:rsidP="00E549BF">
            <w:pPr>
              <w:spacing w:line="300" w:lineRule="exact"/>
              <w:jc w:val="center"/>
              <w:rPr>
                <w:rFonts w:cs="Times New Roman"/>
              </w:rPr>
            </w:pPr>
            <w:r>
              <w:t>233.5</w:t>
            </w:r>
          </w:p>
        </w:tc>
        <w:tc>
          <w:tcPr>
            <w:tcW w:w="2374" w:type="pct"/>
            <w:tcBorders>
              <w:bottom w:val="single" w:sz="8" w:space="0" w:color="auto"/>
            </w:tcBorders>
            <w:vAlign w:val="center"/>
          </w:tcPr>
          <w:p w:rsidR="0034630C" w:rsidRPr="007E08B3" w:rsidRDefault="0034630C" w:rsidP="00E549BF">
            <w:pPr>
              <w:spacing w:line="300" w:lineRule="exact"/>
              <w:jc w:val="center"/>
              <w:rPr>
                <w:rFonts w:cs="Times New Roman"/>
              </w:rPr>
            </w:pPr>
          </w:p>
        </w:tc>
        <w:tc>
          <w:tcPr>
            <w:tcW w:w="439" w:type="pct"/>
            <w:tcBorders>
              <w:bottom w:val="single" w:sz="8" w:space="0" w:color="auto"/>
            </w:tcBorders>
            <w:vAlign w:val="center"/>
          </w:tcPr>
          <w:p w:rsidR="0034630C" w:rsidRPr="007E08B3" w:rsidRDefault="0034630C" w:rsidP="00E549BF">
            <w:pPr>
              <w:spacing w:line="300" w:lineRule="exact"/>
              <w:jc w:val="center"/>
              <w:rPr>
                <w:rFonts w:cs="Times New Roman"/>
              </w:rPr>
            </w:pPr>
            <w:r>
              <w:t>27030</w:t>
            </w:r>
          </w:p>
        </w:tc>
        <w:tc>
          <w:tcPr>
            <w:tcW w:w="361" w:type="pct"/>
            <w:tcBorders>
              <w:bottom w:val="single" w:sz="8" w:space="0" w:color="auto"/>
            </w:tcBorders>
            <w:vAlign w:val="center"/>
          </w:tcPr>
          <w:p w:rsidR="0034630C" w:rsidRDefault="0034630C" w:rsidP="00E549BF">
            <w:pPr>
              <w:spacing w:line="300" w:lineRule="exact"/>
              <w:jc w:val="center"/>
              <w:rPr>
                <w:rFonts w:cs="Times New Roman"/>
              </w:rPr>
            </w:pPr>
          </w:p>
        </w:tc>
        <w:tc>
          <w:tcPr>
            <w:tcW w:w="488" w:type="pct"/>
            <w:tcBorders>
              <w:bottom w:val="single" w:sz="8" w:space="0" w:color="auto"/>
            </w:tcBorders>
            <w:vAlign w:val="center"/>
          </w:tcPr>
          <w:p w:rsidR="0034630C" w:rsidRPr="007E08B3" w:rsidRDefault="0034630C" w:rsidP="00E549BF">
            <w:pPr>
              <w:spacing w:line="300" w:lineRule="exact"/>
              <w:jc w:val="center"/>
              <w:rPr>
                <w:rFonts w:cs="Times New Roman"/>
              </w:rPr>
            </w:pPr>
            <w:r>
              <w:t>48400</w:t>
            </w:r>
          </w:p>
        </w:tc>
      </w:tr>
    </w:tbl>
    <w:bookmarkEnd w:id="5"/>
    <w:p w:rsidR="0034630C" w:rsidRDefault="0034630C" w:rsidP="00A941AA">
      <w:pPr>
        <w:pStyle w:val="20505"/>
        <w:spacing w:before="312"/>
        <w:rPr>
          <w:rFonts w:cs="Times New Roman"/>
        </w:rPr>
      </w:pPr>
      <w:r>
        <w:t>6</w:t>
      </w:r>
      <w:r w:rsidRPr="00E47B94">
        <w:rPr>
          <w:rFonts w:hint="eastAsia"/>
        </w:rPr>
        <w:t>、</w:t>
      </w:r>
      <w:r w:rsidRPr="004F7549">
        <w:rPr>
          <w:rFonts w:hint="eastAsia"/>
        </w:rPr>
        <w:t>农田灌溉保障行动</w:t>
      </w:r>
      <w:r>
        <w:rPr>
          <w:rFonts w:hint="eastAsia"/>
        </w:rPr>
        <w:t>项目</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农田水利是农业的命脉，是农业、农村经济、农村社会发展的重要基础设施。舒城县的农业基础还很脆弱，抗御自然灾害的能力不强，严重制约农村的经济发展和农民增收的重要因素，因此，</w:t>
      </w:r>
      <w:r w:rsidRPr="00531D90">
        <w:rPr>
          <w:rFonts w:ascii="仿宋" w:eastAsia="仿宋" w:hAnsi="仿宋" w:cs="Times New Roman"/>
          <w:sz w:val="32"/>
          <w:szCs w:val="32"/>
        </w:rPr>
        <w:t>“</w:t>
      </w:r>
      <w:r w:rsidRPr="00531D90">
        <w:rPr>
          <w:rFonts w:ascii="仿宋" w:eastAsia="仿宋" w:hAnsi="仿宋" w:cs="仿宋" w:hint="eastAsia"/>
          <w:sz w:val="32"/>
          <w:szCs w:val="32"/>
        </w:rPr>
        <w:t>十</w:t>
      </w:r>
      <w:r>
        <w:rPr>
          <w:rFonts w:ascii="仿宋" w:eastAsia="仿宋" w:hAnsi="仿宋" w:cs="仿宋" w:hint="eastAsia"/>
          <w:sz w:val="32"/>
          <w:szCs w:val="32"/>
        </w:rPr>
        <w:t>四</w:t>
      </w:r>
      <w:r w:rsidRPr="00531D90">
        <w:rPr>
          <w:rFonts w:ascii="仿宋" w:eastAsia="仿宋" w:hAnsi="仿宋" w:cs="仿宋" w:hint="eastAsia"/>
          <w:sz w:val="32"/>
          <w:szCs w:val="32"/>
        </w:rPr>
        <w:t>五</w:t>
      </w:r>
      <w:r w:rsidRPr="00531D90">
        <w:rPr>
          <w:rFonts w:ascii="仿宋" w:eastAsia="仿宋" w:hAnsi="仿宋" w:cs="Times New Roman"/>
          <w:sz w:val="32"/>
          <w:szCs w:val="32"/>
        </w:rPr>
        <w:t>”</w:t>
      </w:r>
      <w:r w:rsidRPr="00531D90">
        <w:rPr>
          <w:rFonts w:ascii="仿宋" w:eastAsia="仿宋" w:hAnsi="仿宋" w:cs="仿宋" w:hint="eastAsia"/>
          <w:sz w:val="32"/>
          <w:szCs w:val="32"/>
        </w:rPr>
        <w:t>期间，需要加大农田水利基本建设的投入力度，农田水利基本建设主要内容包括：大、中型灌区续建配套与节水改造、大、中型灌排泵站更新改造、小型农田水利工程、高效节水灌溉、新建灌区等。通过工程实施，新增加灌溉面积</w:t>
      </w:r>
      <w:r>
        <w:rPr>
          <w:rFonts w:ascii="仿宋" w:eastAsia="仿宋" w:hAnsi="仿宋" w:cs="仿宋"/>
          <w:sz w:val="32"/>
          <w:szCs w:val="32"/>
        </w:rPr>
        <w:t>3</w:t>
      </w:r>
      <w:r w:rsidRPr="00531D90">
        <w:rPr>
          <w:rFonts w:ascii="仿宋" w:eastAsia="仿宋" w:hAnsi="仿宋" w:cs="仿宋" w:hint="eastAsia"/>
          <w:sz w:val="32"/>
          <w:szCs w:val="32"/>
        </w:rPr>
        <w:t>万亩，改善灌溉面积</w:t>
      </w:r>
      <w:r>
        <w:rPr>
          <w:rFonts w:ascii="仿宋" w:eastAsia="仿宋" w:hAnsi="仿宋" w:cs="仿宋"/>
          <w:sz w:val="32"/>
          <w:szCs w:val="32"/>
        </w:rPr>
        <w:t>17</w:t>
      </w:r>
      <w:r w:rsidRPr="00531D90">
        <w:rPr>
          <w:rFonts w:ascii="仿宋" w:eastAsia="仿宋" w:hAnsi="仿宋" w:cs="仿宋" w:hint="eastAsia"/>
          <w:sz w:val="32"/>
          <w:szCs w:val="32"/>
        </w:rPr>
        <w:t>万亩。</w:t>
      </w:r>
    </w:p>
    <w:p w:rsidR="0034630C" w:rsidRPr="00531D90" w:rsidRDefault="0034630C" w:rsidP="00A941AA">
      <w:pPr>
        <w:pStyle w:val="33CharChar15"/>
        <w:rPr>
          <w:rFonts w:ascii="仿宋" w:eastAsia="仿宋" w:hAnsi="仿宋" w:cs="Times New Roman"/>
          <w:sz w:val="32"/>
          <w:szCs w:val="32"/>
          <w:lang w:val="en-US"/>
        </w:rPr>
      </w:pPr>
      <w:bookmarkStart w:id="6" w:name="_Toc437072819"/>
      <w:bookmarkStart w:id="7" w:name="_Toc418957044"/>
      <w:r>
        <w:rPr>
          <w:rFonts w:ascii="仿宋" w:eastAsia="仿宋" w:hAnsi="仿宋" w:cs="仿宋"/>
          <w:sz w:val="32"/>
          <w:szCs w:val="32"/>
          <w:lang w:val="en-US"/>
        </w:rPr>
        <w:t>6.1</w:t>
      </w:r>
      <w:r w:rsidRPr="00531D90">
        <w:rPr>
          <w:rFonts w:ascii="仿宋" w:eastAsia="仿宋" w:hAnsi="仿宋" w:cs="仿宋" w:hint="eastAsia"/>
          <w:sz w:val="32"/>
          <w:szCs w:val="32"/>
          <w:lang w:val="en-US"/>
        </w:rPr>
        <w:t>大中型灌区续建配套与节水改造</w:t>
      </w:r>
      <w:bookmarkEnd w:id="6"/>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继续以加大大型灌区续建配套与节水改造工程，重点骨干工程为重点，提高灌区工程配套率，提高灌区灌溉水利用系数。继续实施杭北、舒庐等</w:t>
      </w:r>
      <w:r w:rsidRPr="00531D90">
        <w:rPr>
          <w:rFonts w:ascii="仿宋" w:eastAsia="仿宋" w:hAnsi="仿宋" w:cs="仿宋"/>
          <w:sz w:val="32"/>
          <w:szCs w:val="32"/>
        </w:rPr>
        <w:t>2</w:t>
      </w:r>
      <w:r w:rsidRPr="00531D90">
        <w:rPr>
          <w:rFonts w:ascii="仿宋" w:eastAsia="仿宋" w:hAnsi="仿宋" w:cs="仿宋" w:hint="eastAsia"/>
          <w:sz w:val="32"/>
          <w:szCs w:val="32"/>
        </w:rPr>
        <w:t>个大型灌区续建配套与节水改造工程。</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舒城县淠史杭灌区，设计灌溉面积</w:t>
      </w:r>
      <w:r w:rsidRPr="00531D90">
        <w:rPr>
          <w:rFonts w:ascii="仿宋" w:eastAsia="仿宋" w:hAnsi="仿宋" w:cs="仿宋"/>
          <w:sz w:val="32"/>
          <w:szCs w:val="32"/>
        </w:rPr>
        <w:t>65</w:t>
      </w:r>
      <w:r w:rsidRPr="00531D90">
        <w:rPr>
          <w:rFonts w:ascii="仿宋" w:eastAsia="仿宋" w:hAnsi="仿宋" w:cs="仿宋" w:hint="eastAsia"/>
          <w:sz w:val="32"/>
          <w:szCs w:val="32"/>
        </w:rPr>
        <w:t>万亩，建于上世纪</w:t>
      </w:r>
      <w:r w:rsidRPr="00531D90">
        <w:rPr>
          <w:rFonts w:ascii="仿宋" w:eastAsia="仿宋" w:hAnsi="仿宋" w:cs="仿宋"/>
          <w:sz w:val="32"/>
          <w:szCs w:val="32"/>
        </w:rPr>
        <w:t>60</w:t>
      </w:r>
      <w:r w:rsidRPr="00531D90">
        <w:rPr>
          <w:rFonts w:ascii="仿宋" w:eastAsia="仿宋" w:hAnsi="仿宋" w:cs="仿宋" w:hint="eastAsia"/>
          <w:sz w:val="32"/>
          <w:szCs w:val="32"/>
        </w:rPr>
        <w:t>～</w:t>
      </w:r>
      <w:r w:rsidRPr="00531D90">
        <w:rPr>
          <w:rFonts w:ascii="仿宋" w:eastAsia="仿宋" w:hAnsi="仿宋" w:cs="仿宋"/>
          <w:sz w:val="32"/>
          <w:szCs w:val="32"/>
        </w:rPr>
        <w:t>70</w:t>
      </w:r>
      <w:r w:rsidRPr="00531D90">
        <w:rPr>
          <w:rFonts w:ascii="仿宋" w:eastAsia="仿宋" w:hAnsi="仿宋" w:cs="仿宋" w:hint="eastAsia"/>
          <w:sz w:val="32"/>
          <w:szCs w:val="32"/>
        </w:rPr>
        <w:t>年代，由于资金投入不足和工程管理等方面原因，灌溉渠道干渠、支渠漏水严重。斗渠、农渠、毛渠严重淤塞，渠系配套建筑物完好率低，渠系水利用系数低，灌区灌溉保证率低，直接影响粮食生产安全。“十</w:t>
      </w:r>
      <w:r>
        <w:rPr>
          <w:rFonts w:ascii="仿宋" w:eastAsia="仿宋" w:hAnsi="仿宋" w:cs="仿宋" w:hint="eastAsia"/>
          <w:sz w:val="32"/>
          <w:szCs w:val="32"/>
        </w:rPr>
        <w:t>四</w:t>
      </w:r>
      <w:r w:rsidRPr="00531D90">
        <w:rPr>
          <w:rFonts w:ascii="仿宋" w:eastAsia="仿宋" w:hAnsi="仿宋" w:cs="仿宋" w:hint="eastAsia"/>
          <w:sz w:val="32"/>
          <w:szCs w:val="32"/>
        </w:rPr>
        <w:t>五”期间，继续对</w:t>
      </w:r>
      <w:r w:rsidRPr="00531D90">
        <w:rPr>
          <w:rFonts w:ascii="仿宋" w:eastAsia="仿宋" w:hAnsi="仿宋" w:cs="仿宋" w:hint="eastAsia"/>
          <w:sz w:val="32"/>
          <w:szCs w:val="32"/>
        </w:rPr>
        <w:lastRenderedPageBreak/>
        <w:t>淠史杭灌区进行续建配套与节水改造，同时加强水工建筑物的维护和管理，改革灌区管理体制和运行机制，以确保农业灌溉用水。</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工程总体以解决渠道渗漏为目的，提高渠系水利用率和灌溉水的利用率，按灌区原渠道线走向局部地段裁高取直，采用砼衬砌“三面光”处理，并维修加固渠系建筑物，配套各种管理设施。工程改造的同时，推进水利工程管理体制的改革，深化灌区管理单位内部的改革，推行管养分离，精简管理机构，提高养护水平，降低灌区运行成本，确保灌区内农田用水。</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（一）杭北灌区</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“十</w:t>
      </w:r>
      <w:r>
        <w:rPr>
          <w:rFonts w:ascii="仿宋" w:eastAsia="仿宋" w:hAnsi="仿宋" w:cs="仿宋" w:hint="eastAsia"/>
          <w:sz w:val="32"/>
          <w:szCs w:val="32"/>
        </w:rPr>
        <w:t>四</w:t>
      </w:r>
      <w:r w:rsidRPr="00531D90">
        <w:rPr>
          <w:rFonts w:ascii="仿宋" w:eastAsia="仿宋" w:hAnsi="仿宋" w:cs="仿宋" w:hint="eastAsia"/>
          <w:sz w:val="32"/>
          <w:szCs w:val="32"/>
        </w:rPr>
        <w:t>五”期间，对杭北干渠进行续建配套与节水改造，总长</w:t>
      </w:r>
      <w:r w:rsidRPr="00531D90">
        <w:rPr>
          <w:rFonts w:ascii="仿宋" w:eastAsia="仿宋" w:hAnsi="仿宋" w:cs="仿宋"/>
          <w:sz w:val="32"/>
          <w:szCs w:val="32"/>
        </w:rPr>
        <w:t>38.41</w:t>
      </w:r>
      <w:r w:rsidRPr="00531D90">
        <w:rPr>
          <w:rFonts w:ascii="仿宋" w:eastAsia="仿宋" w:hAnsi="仿宋" w:cs="仿宋" w:hint="eastAsia"/>
          <w:sz w:val="32"/>
          <w:szCs w:val="32"/>
        </w:rPr>
        <w:t>公里；对杭淠分干渠进行续建配套与节水改造，总长</w:t>
      </w:r>
      <w:r w:rsidRPr="00531D90">
        <w:rPr>
          <w:rFonts w:ascii="仿宋" w:eastAsia="仿宋" w:hAnsi="仿宋" w:cs="仿宋"/>
          <w:sz w:val="32"/>
          <w:szCs w:val="32"/>
        </w:rPr>
        <w:t>11.3</w:t>
      </w:r>
      <w:r w:rsidRPr="00531D90">
        <w:rPr>
          <w:rFonts w:ascii="仿宋" w:eastAsia="仿宋" w:hAnsi="仿宋" w:cs="仿宋" w:hint="eastAsia"/>
          <w:sz w:val="32"/>
          <w:szCs w:val="32"/>
        </w:rPr>
        <w:t>公里；对东支、西支、分路口、桃溪、野猫墩、南子岗支渠等</w:t>
      </w:r>
      <w:r w:rsidRPr="00531D90">
        <w:rPr>
          <w:rFonts w:ascii="仿宋" w:eastAsia="仿宋" w:hAnsi="仿宋" w:cs="仿宋"/>
          <w:sz w:val="32"/>
          <w:szCs w:val="32"/>
        </w:rPr>
        <w:t>6</w:t>
      </w:r>
      <w:r w:rsidRPr="00531D90">
        <w:rPr>
          <w:rFonts w:ascii="仿宋" w:eastAsia="仿宋" w:hAnsi="仿宋" w:cs="仿宋" w:hint="eastAsia"/>
          <w:sz w:val="32"/>
          <w:szCs w:val="32"/>
        </w:rPr>
        <w:t>条渠道防渗衬砌，总长</w:t>
      </w:r>
      <w:r w:rsidRPr="00531D90">
        <w:rPr>
          <w:rFonts w:ascii="仿宋" w:eastAsia="仿宋" w:hAnsi="仿宋" w:cs="仿宋"/>
          <w:sz w:val="32"/>
          <w:szCs w:val="32"/>
        </w:rPr>
        <w:t>101.7</w:t>
      </w:r>
      <w:r w:rsidRPr="00531D90">
        <w:rPr>
          <w:rFonts w:ascii="仿宋" w:eastAsia="仿宋" w:hAnsi="仿宋" w:cs="仿宋" w:hint="eastAsia"/>
          <w:sz w:val="32"/>
          <w:szCs w:val="32"/>
        </w:rPr>
        <w:t>公里，支渠配套建筑</w:t>
      </w:r>
      <w:r w:rsidRPr="00531D90">
        <w:rPr>
          <w:rFonts w:ascii="仿宋" w:eastAsia="仿宋" w:hAnsi="仿宋" w:cs="仿宋"/>
          <w:sz w:val="32"/>
          <w:szCs w:val="32"/>
        </w:rPr>
        <w:t>1207</w:t>
      </w:r>
      <w:r w:rsidRPr="00531D90">
        <w:rPr>
          <w:rFonts w:ascii="仿宋" w:eastAsia="仿宋" w:hAnsi="仿宋" w:cs="仿宋" w:hint="eastAsia"/>
          <w:sz w:val="32"/>
          <w:szCs w:val="32"/>
        </w:rPr>
        <w:t>座；灌区管理设施等。</w:t>
      </w:r>
    </w:p>
    <w:p w:rsidR="0034630C" w:rsidRPr="00EC29C1" w:rsidRDefault="0034630C" w:rsidP="005204A1">
      <w:pPr>
        <w:spacing w:line="458" w:lineRule="exact"/>
        <w:ind w:firstLineChars="200" w:firstLine="482"/>
        <w:jc w:val="center"/>
        <w:rPr>
          <w:rFonts w:ascii="宋体" w:cs="宋体"/>
          <w:b/>
          <w:bCs/>
          <w:color w:val="000000"/>
          <w:kern w:val="0"/>
          <w:sz w:val="24"/>
          <w:szCs w:val="24"/>
        </w:rPr>
      </w:pPr>
      <w:r w:rsidRPr="00EC29C1">
        <w:rPr>
          <w:rFonts w:ascii="宋体" w:hAnsi="宋体" w:cs="宋体" w:hint="eastAsia"/>
          <w:b/>
          <w:bCs/>
          <w:color w:val="000000"/>
          <w:kern w:val="0"/>
          <w:sz w:val="24"/>
          <w:szCs w:val="24"/>
        </w:rPr>
        <w:t>杭北干渠续建配套与节水改造项目投资估算表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25"/>
        <w:gridCol w:w="636"/>
        <w:gridCol w:w="4564"/>
        <w:gridCol w:w="1455"/>
        <w:gridCol w:w="1248"/>
      </w:tblGrid>
      <w:tr w:rsidR="0034630C" w:rsidRPr="00F757A3">
        <w:trPr>
          <w:trHeight w:val="340"/>
          <w:jc w:val="center"/>
        </w:trPr>
        <w:tc>
          <w:tcPr>
            <w:tcW w:w="368" w:type="pct"/>
            <w:tcBorders>
              <w:top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hint="eastAsia"/>
                <w:color w:val="000000"/>
                <w:kern w:val="0"/>
              </w:rPr>
              <w:t>序号</w:t>
            </w:r>
          </w:p>
        </w:tc>
        <w:tc>
          <w:tcPr>
            <w:tcW w:w="368" w:type="pct"/>
            <w:tcBorders>
              <w:top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hint="eastAsia"/>
                <w:color w:val="000000"/>
                <w:kern w:val="0"/>
              </w:rPr>
              <w:t>年度</w:t>
            </w:r>
          </w:p>
        </w:tc>
        <w:tc>
          <w:tcPr>
            <w:tcW w:w="2677" w:type="pct"/>
            <w:tcBorders>
              <w:top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hint="eastAsia"/>
                <w:color w:val="000000"/>
                <w:kern w:val="0"/>
              </w:rPr>
              <w:t>干渠名称</w:t>
            </w:r>
          </w:p>
        </w:tc>
        <w:tc>
          <w:tcPr>
            <w:tcW w:w="854" w:type="pct"/>
            <w:tcBorders>
              <w:top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hint="eastAsia"/>
                <w:color w:val="000000"/>
                <w:kern w:val="0"/>
              </w:rPr>
              <w:t>长度（</w:t>
            </w:r>
            <w:r>
              <w:rPr>
                <w:rFonts w:ascii="宋体" w:hAnsi="宋体" w:cs="宋体" w:hint="eastAsia"/>
                <w:color w:val="000000"/>
                <w:kern w:val="0"/>
              </w:rPr>
              <w:t>公里</w:t>
            </w:r>
            <w:r w:rsidRPr="00F757A3">
              <w:rPr>
                <w:rFonts w:ascii="宋体" w:hAnsi="宋体" w:cs="宋体" w:hint="eastAsia"/>
                <w:color w:val="000000"/>
                <w:kern w:val="0"/>
              </w:rPr>
              <w:t>）</w:t>
            </w:r>
          </w:p>
        </w:tc>
        <w:tc>
          <w:tcPr>
            <w:tcW w:w="733" w:type="pct"/>
            <w:tcBorders>
              <w:top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hint="eastAsia"/>
                <w:color w:val="000000"/>
                <w:kern w:val="0"/>
              </w:rPr>
              <w:t>投资</w:t>
            </w:r>
            <w:r w:rsidRPr="00F757A3">
              <w:rPr>
                <w:rFonts w:ascii="宋体" w:hAnsi="宋体" w:cs="宋体"/>
                <w:color w:val="000000"/>
                <w:kern w:val="0"/>
              </w:rPr>
              <w:t>(</w:t>
            </w:r>
            <w:r w:rsidRPr="00F757A3">
              <w:rPr>
                <w:rFonts w:ascii="宋体" w:hAnsi="宋体" w:cs="宋体" w:hint="eastAsia"/>
                <w:color w:val="000000"/>
                <w:kern w:val="0"/>
              </w:rPr>
              <w:t>万元</w:t>
            </w:r>
            <w:r w:rsidRPr="00F757A3">
              <w:rPr>
                <w:rFonts w:ascii="宋体" w:hAnsi="宋体" w:cs="宋体"/>
                <w:color w:val="000000"/>
                <w:kern w:val="0"/>
              </w:rPr>
              <w:t>)</w:t>
            </w:r>
          </w:p>
        </w:tc>
      </w:tr>
      <w:tr w:rsidR="0034630C" w:rsidRPr="00F757A3">
        <w:trPr>
          <w:trHeight w:val="340"/>
          <w:jc w:val="center"/>
        </w:trPr>
        <w:tc>
          <w:tcPr>
            <w:tcW w:w="368"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1</w:t>
            </w:r>
          </w:p>
        </w:tc>
        <w:tc>
          <w:tcPr>
            <w:tcW w:w="368"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21</w:t>
            </w:r>
          </w:p>
        </w:tc>
        <w:tc>
          <w:tcPr>
            <w:tcW w:w="2677" w:type="pct"/>
            <w:vAlign w:val="center"/>
          </w:tcPr>
          <w:p w:rsidR="0034630C" w:rsidRPr="00C03D8B" w:rsidRDefault="0034630C" w:rsidP="00E549BF">
            <w:pPr>
              <w:widowControl/>
              <w:spacing w:line="300" w:lineRule="exact"/>
              <w:rPr>
                <w:rFonts w:ascii="宋体" w:cs="宋体"/>
                <w:color w:val="000000"/>
                <w:kern w:val="0"/>
              </w:rPr>
            </w:pPr>
            <w:r w:rsidRPr="00C03D8B">
              <w:rPr>
                <w:rFonts w:ascii="宋体" w:hAnsi="宋体" w:cs="宋体" w:hint="eastAsia"/>
                <w:color w:val="000000"/>
                <w:kern w:val="0"/>
              </w:rPr>
              <w:t>杭北干渠粉房桥～陈大塘段续建配套与节水改造</w:t>
            </w:r>
          </w:p>
        </w:tc>
        <w:tc>
          <w:tcPr>
            <w:tcW w:w="854"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7.66</w:t>
            </w:r>
          </w:p>
        </w:tc>
        <w:tc>
          <w:tcPr>
            <w:tcW w:w="733"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1520</w:t>
            </w:r>
          </w:p>
        </w:tc>
      </w:tr>
      <w:tr w:rsidR="0034630C" w:rsidRPr="00F757A3">
        <w:trPr>
          <w:trHeight w:val="340"/>
          <w:jc w:val="center"/>
        </w:trPr>
        <w:tc>
          <w:tcPr>
            <w:tcW w:w="368"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w:t>
            </w:r>
          </w:p>
        </w:tc>
        <w:tc>
          <w:tcPr>
            <w:tcW w:w="368"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22</w:t>
            </w:r>
          </w:p>
        </w:tc>
        <w:tc>
          <w:tcPr>
            <w:tcW w:w="2677" w:type="pct"/>
            <w:vAlign w:val="center"/>
          </w:tcPr>
          <w:p w:rsidR="0034630C" w:rsidRPr="00C03D8B" w:rsidRDefault="0034630C" w:rsidP="00E549BF">
            <w:pPr>
              <w:widowControl/>
              <w:spacing w:line="300" w:lineRule="exact"/>
              <w:rPr>
                <w:rFonts w:ascii="宋体" w:cs="宋体"/>
                <w:color w:val="000000"/>
                <w:kern w:val="0"/>
              </w:rPr>
            </w:pPr>
            <w:r w:rsidRPr="00C03D8B">
              <w:rPr>
                <w:rFonts w:ascii="宋体" w:hAnsi="宋体" w:cs="宋体" w:hint="eastAsia"/>
                <w:color w:val="000000"/>
                <w:kern w:val="0"/>
              </w:rPr>
              <w:t>杭北干渠梅岭闸～粉房桥段续建配套与节水改造</w:t>
            </w:r>
          </w:p>
        </w:tc>
        <w:tc>
          <w:tcPr>
            <w:tcW w:w="854"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9.7</w:t>
            </w:r>
          </w:p>
        </w:tc>
        <w:tc>
          <w:tcPr>
            <w:tcW w:w="733"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2200</w:t>
            </w:r>
          </w:p>
        </w:tc>
      </w:tr>
      <w:tr w:rsidR="0034630C" w:rsidRPr="00F757A3">
        <w:trPr>
          <w:trHeight w:val="340"/>
          <w:jc w:val="center"/>
        </w:trPr>
        <w:tc>
          <w:tcPr>
            <w:tcW w:w="368"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3</w:t>
            </w:r>
          </w:p>
        </w:tc>
        <w:tc>
          <w:tcPr>
            <w:tcW w:w="368"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23</w:t>
            </w:r>
          </w:p>
        </w:tc>
        <w:tc>
          <w:tcPr>
            <w:tcW w:w="2677" w:type="pct"/>
            <w:vAlign w:val="center"/>
          </w:tcPr>
          <w:p w:rsidR="0034630C" w:rsidRPr="00C03D8B" w:rsidRDefault="0034630C" w:rsidP="00E549BF">
            <w:pPr>
              <w:widowControl/>
              <w:spacing w:line="300" w:lineRule="exact"/>
              <w:rPr>
                <w:rFonts w:ascii="宋体" w:cs="宋体"/>
                <w:color w:val="000000"/>
                <w:kern w:val="0"/>
              </w:rPr>
            </w:pPr>
            <w:r w:rsidRPr="00C03D8B">
              <w:rPr>
                <w:rFonts w:ascii="宋体" w:hAnsi="宋体" w:cs="宋体" w:hint="eastAsia"/>
                <w:color w:val="000000"/>
                <w:kern w:val="0"/>
              </w:rPr>
              <w:t>杭北干渠陈大塘～团结闸段续建配套与节水改造</w:t>
            </w:r>
          </w:p>
        </w:tc>
        <w:tc>
          <w:tcPr>
            <w:tcW w:w="854"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8.25</w:t>
            </w:r>
          </w:p>
        </w:tc>
        <w:tc>
          <w:tcPr>
            <w:tcW w:w="733"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2000</w:t>
            </w:r>
          </w:p>
        </w:tc>
      </w:tr>
      <w:tr w:rsidR="0034630C" w:rsidRPr="00F757A3">
        <w:trPr>
          <w:trHeight w:val="340"/>
          <w:jc w:val="center"/>
        </w:trPr>
        <w:tc>
          <w:tcPr>
            <w:tcW w:w="368"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4</w:t>
            </w:r>
          </w:p>
        </w:tc>
        <w:tc>
          <w:tcPr>
            <w:tcW w:w="368"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24</w:t>
            </w:r>
          </w:p>
        </w:tc>
        <w:tc>
          <w:tcPr>
            <w:tcW w:w="2677" w:type="pct"/>
            <w:vAlign w:val="center"/>
          </w:tcPr>
          <w:p w:rsidR="0034630C" w:rsidRPr="00C03D8B" w:rsidRDefault="0034630C" w:rsidP="00E549BF">
            <w:pPr>
              <w:widowControl/>
              <w:spacing w:line="300" w:lineRule="exact"/>
              <w:rPr>
                <w:rFonts w:ascii="宋体" w:cs="宋体"/>
                <w:color w:val="000000"/>
                <w:kern w:val="0"/>
              </w:rPr>
            </w:pPr>
            <w:r w:rsidRPr="00C03D8B">
              <w:rPr>
                <w:rFonts w:ascii="宋体" w:hAnsi="宋体" w:cs="宋体" w:hint="eastAsia"/>
                <w:color w:val="000000"/>
                <w:kern w:val="0"/>
              </w:rPr>
              <w:t>杭北干渠团结闸～鲍墩桥段续建配套与节水改造</w:t>
            </w:r>
          </w:p>
        </w:tc>
        <w:tc>
          <w:tcPr>
            <w:tcW w:w="854"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11</w:t>
            </w:r>
          </w:p>
        </w:tc>
        <w:tc>
          <w:tcPr>
            <w:tcW w:w="733"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2300</w:t>
            </w:r>
          </w:p>
        </w:tc>
      </w:tr>
      <w:tr w:rsidR="0034630C" w:rsidRPr="00F757A3">
        <w:trPr>
          <w:trHeight w:val="340"/>
          <w:jc w:val="center"/>
        </w:trPr>
        <w:tc>
          <w:tcPr>
            <w:tcW w:w="368"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5</w:t>
            </w:r>
          </w:p>
        </w:tc>
        <w:tc>
          <w:tcPr>
            <w:tcW w:w="368"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202</w:t>
            </w:r>
            <w:r>
              <w:rPr>
                <w:rFonts w:ascii="宋体" w:hAnsi="宋体" w:cs="宋体"/>
                <w:color w:val="000000"/>
                <w:kern w:val="0"/>
              </w:rPr>
              <w:t>5</w:t>
            </w:r>
          </w:p>
        </w:tc>
        <w:tc>
          <w:tcPr>
            <w:tcW w:w="2677" w:type="pct"/>
            <w:vAlign w:val="center"/>
          </w:tcPr>
          <w:p w:rsidR="0034630C" w:rsidRPr="00C03D8B" w:rsidRDefault="0034630C" w:rsidP="00E549BF">
            <w:pPr>
              <w:widowControl/>
              <w:spacing w:line="300" w:lineRule="exact"/>
              <w:rPr>
                <w:rFonts w:ascii="宋体" w:cs="宋体"/>
                <w:color w:val="000000"/>
                <w:kern w:val="0"/>
              </w:rPr>
            </w:pPr>
            <w:r w:rsidRPr="00C03D8B">
              <w:rPr>
                <w:rFonts w:ascii="宋体" w:hAnsi="宋体" w:cs="宋体" w:hint="eastAsia"/>
                <w:color w:val="000000"/>
                <w:kern w:val="0"/>
              </w:rPr>
              <w:t>杭淠分干渠舒城段续建配套与节水改造</w:t>
            </w:r>
          </w:p>
        </w:tc>
        <w:tc>
          <w:tcPr>
            <w:tcW w:w="854"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11.3</w:t>
            </w:r>
          </w:p>
        </w:tc>
        <w:tc>
          <w:tcPr>
            <w:tcW w:w="733"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2400</w:t>
            </w:r>
          </w:p>
        </w:tc>
      </w:tr>
      <w:tr w:rsidR="0034630C" w:rsidRPr="00F757A3">
        <w:trPr>
          <w:trHeight w:val="340"/>
          <w:jc w:val="center"/>
        </w:trPr>
        <w:tc>
          <w:tcPr>
            <w:tcW w:w="368" w:type="pct"/>
            <w:tcBorders>
              <w:bottom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Pr>
                <w:rFonts w:ascii="宋体" w:hAnsi="宋体" w:cs="宋体"/>
                <w:color w:val="000000"/>
                <w:kern w:val="0"/>
              </w:rPr>
              <w:t>6</w:t>
            </w:r>
            <w:r w:rsidRPr="00F757A3">
              <w:rPr>
                <w:rFonts w:ascii="宋体" w:hAnsi="宋体" w:cs="宋体" w:hint="eastAsia"/>
                <w:color w:val="000000"/>
                <w:kern w:val="0"/>
              </w:rPr>
              <w:t xml:space="preserve">　</w:t>
            </w:r>
          </w:p>
        </w:tc>
        <w:tc>
          <w:tcPr>
            <w:tcW w:w="3045" w:type="pct"/>
            <w:gridSpan w:val="2"/>
            <w:tcBorders>
              <w:bottom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hint="eastAsia"/>
                <w:color w:val="000000"/>
                <w:kern w:val="0"/>
              </w:rPr>
              <w:t xml:space="preserve">　</w:t>
            </w:r>
            <w:r>
              <w:rPr>
                <w:rFonts w:ascii="宋体" w:hAnsi="宋体" w:cs="宋体" w:hint="eastAsia"/>
                <w:color w:val="000000"/>
                <w:kern w:val="0"/>
              </w:rPr>
              <w:t>小计</w:t>
            </w:r>
            <w:r w:rsidRPr="00F757A3">
              <w:rPr>
                <w:rFonts w:ascii="宋体" w:hAnsi="宋体" w:cs="宋体" w:hint="eastAsia"/>
                <w:color w:val="000000"/>
                <w:kern w:val="0"/>
              </w:rPr>
              <w:t xml:space="preserve">　</w:t>
            </w:r>
          </w:p>
        </w:tc>
        <w:tc>
          <w:tcPr>
            <w:tcW w:w="854" w:type="pct"/>
            <w:tcBorders>
              <w:bottom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49.71</w:t>
            </w:r>
          </w:p>
        </w:tc>
        <w:tc>
          <w:tcPr>
            <w:tcW w:w="733" w:type="pct"/>
            <w:tcBorders>
              <w:bottom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10420</w:t>
            </w:r>
          </w:p>
        </w:tc>
      </w:tr>
    </w:tbl>
    <w:p w:rsidR="0034630C" w:rsidRDefault="0034630C" w:rsidP="005204A1">
      <w:pPr>
        <w:spacing w:line="458" w:lineRule="exact"/>
        <w:ind w:firstLineChars="200" w:firstLine="482"/>
        <w:jc w:val="center"/>
        <w:rPr>
          <w:rFonts w:ascii="宋体" w:cs="宋体"/>
          <w:b/>
          <w:bCs/>
          <w:color w:val="000000"/>
          <w:kern w:val="0"/>
          <w:sz w:val="24"/>
          <w:szCs w:val="24"/>
        </w:rPr>
      </w:pPr>
    </w:p>
    <w:p w:rsidR="0034630C" w:rsidRDefault="0034630C" w:rsidP="005204A1">
      <w:pPr>
        <w:spacing w:line="458" w:lineRule="exact"/>
        <w:ind w:firstLineChars="200" w:firstLine="482"/>
        <w:jc w:val="center"/>
        <w:rPr>
          <w:rFonts w:ascii="宋体" w:cs="宋体"/>
          <w:b/>
          <w:bCs/>
          <w:color w:val="000000"/>
          <w:kern w:val="0"/>
          <w:sz w:val="24"/>
          <w:szCs w:val="24"/>
        </w:rPr>
      </w:pPr>
    </w:p>
    <w:p w:rsidR="0034630C" w:rsidRDefault="0034630C" w:rsidP="005204A1">
      <w:pPr>
        <w:spacing w:line="458" w:lineRule="exact"/>
        <w:ind w:firstLineChars="200" w:firstLine="482"/>
        <w:jc w:val="center"/>
        <w:rPr>
          <w:rFonts w:ascii="宋体" w:cs="宋体"/>
          <w:b/>
          <w:bCs/>
          <w:color w:val="000000"/>
          <w:kern w:val="0"/>
          <w:sz w:val="24"/>
          <w:szCs w:val="24"/>
        </w:rPr>
      </w:pPr>
    </w:p>
    <w:p w:rsidR="0034630C" w:rsidRDefault="0034630C" w:rsidP="005204A1">
      <w:pPr>
        <w:spacing w:line="458" w:lineRule="exact"/>
        <w:ind w:firstLineChars="200" w:firstLine="482"/>
        <w:jc w:val="center"/>
        <w:rPr>
          <w:rFonts w:ascii="宋体" w:cs="宋体"/>
          <w:b/>
          <w:bCs/>
          <w:color w:val="000000"/>
          <w:kern w:val="0"/>
          <w:sz w:val="24"/>
          <w:szCs w:val="24"/>
        </w:rPr>
      </w:pPr>
    </w:p>
    <w:p w:rsidR="0034630C" w:rsidRPr="007413ED" w:rsidRDefault="0034630C" w:rsidP="005204A1">
      <w:pPr>
        <w:spacing w:line="458" w:lineRule="exact"/>
        <w:ind w:firstLineChars="200" w:firstLine="482"/>
        <w:jc w:val="center"/>
        <w:rPr>
          <w:rFonts w:ascii="宋体" w:cs="宋体"/>
          <w:b/>
          <w:bCs/>
          <w:color w:val="000000"/>
          <w:kern w:val="0"/>
          <w:sz w:val="24"/>
          <w:szCs w:val="24"/>
        </w:rPr>
      </w:pPr>
      <w:r w:rsidRPr="007413ED">
        <w:rPr>
          <w:rFonts w:ascii="宋体" w:hAnsi="宋体" w:cs="宋体" w:hint="eastAsia"/>
          <w:b/>
          <w:bCs/>
          <w:color w:val="000000"/>
          <w:kern w:val="0"/>
          <w:sz w:val="24"/>
          <w:szCs w:val="24"/>
        </w:rPr>
        <w:t>舒城县</w:t>
      </w:r>
      <w:r>
        <w:rPr>
          <w:rFonts w:ascii="宋体" w:hAnsi="宋体" w:cs="宋体" w:hint="eastAsia"/>
          <w:b/>
          <w:bCs/>
          <w:color w:val="000000"/>
          <w:kern w:val="0"/>
          <w:sz w:val="24"/>
          <w:szCs w:val="24"/>
        </w:rPr>
        <w:t>杭北灌区</w:t>
      </w:r>
      <w:r w:rsidRPr="007413ED">
        <w:rPr>
          <w:rFonts w:ascii="宋体" w:hAnsi="宋体" w:cs="宋体" w:hint="eastAsia"/>
          <w:b/>
          <w:bCs/>
          <w:color w:val="000000"/>
          <w:kern w:val="0"/>
          <w:sz w:val="24"/>
          <w:szCs w:val="24"/>
        </w:rPr>
        <w:t>主要支渠续建配套与节水改造项目投资估算表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top w:w="15" w:type="dxa"/>
          <w:bottom w:w="15" w:type="dxa"/>
        </w:tblCellMar>
        <w:tblLook w:val="0000"/>
      </w:tblPr>
      <w:tblGrid>
        <w:gridCol w:w="780"/>
        <w:gridCol w:w="780"/>
        <w:gridCol w:w="3868"/>
        <w:gridCol w:w="1550"/>
        <w:gridCol w:w="1550"/>
      </w:tblGrid>
      <w:tr w:rsidR="0034630C">
        <w:trPr>
          <w:trHeight w:val="340"/>
          <w:jc w:val="center"/>
        </w:trPr>
        <w:tc>
          <w:tcPr>
            <w:tcW w:w="457" w:type="pct"/>
            <w:tcBorders>
              <w:top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bookmarkStart w:id="8" w:name="_Hlk424134566"/>
            <w:r w:rsidRPr="00F757A3">
              <w:rPr>
                <w:rFonts w:ascii="宋体" w:hAnsi="宋体" w:cs="宋体" w:hint="eastAsia"/>
                <w:color w:val="000000"/>
                <w:kern w:val="0"/>
              </w:rPr>
              <w:t>序号</w:t>
            </w:r>
          </w:p>
        </w:tc>
        <w:tc>
          <w:tcPr>
            <w:tcW w:w="457" w:type="pct"/>
            <w:tcBorders>
              <w:top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hint="eastAsia"/>
                <w:color w:val="000000"/>
                <w:kern w:val="0"/>
              </w:rPr>
              <w:t>年度</w:t>
            </w:r>
          </w:p>
        </w:tc>
        <w:tc>
          <w:tcPr>
            <w:tcW w:w="2268" w:type="pct"/>
            <w:tcBorders>
              <w:top w:val="single" w:sz="8" w:space="0" w:color="000000"/>
            </w:tcBorders>
            <w:vAlign w:val="center"/>
          </w:tcPr>
          <w:p w:rsidR="0034630C" w:rsidRDefault="0034630C" w:rsidP="00E549BF">
            <w:pPr>
              <w:widowControl/>
              <w:jc w:val="center"/>
              <w:rPr>
                <w:rFonts w:ascii="宋体" w:cs="宋体"/>
                <w:color w:val="000000"/>
                <w:kern w:val="0"/>
              </w:rPr>
            </w:pPr>
            <w:r>
              <w:rPr>
                <w:rFonts w:ascii="宋体" w:hAnsi="宋体" w:cs="宋体" w:hint="eastAsia"/>
                <w:color w:val="000000"/>
                <w:kern w:val="0"/>
              </w:rPr>
              <w:t>支渠名称</w:t>
            </w:r>
          </w:p>
        </w:tc>
        <w:tc>
          <w:tcPr>
            <w:tcW w:w="909" w:type="pct"/>
            <w:tcBorders>
              <w:top w:val="single" w:sz="8" w:space="0" w:color="000000"/>
            </w:tcBorders>
            <w:vAlign w:val="center"/>
          </w:tcPr>
          <w:p w:rsidR="0034630C" w:rsidRDefault="0034630C" w:rsidP="00E549BF">
            <w:pPr>
              <w:widowControl/>
              <w:jc w:val="center"/>
              <w:rPr>
                <w:rFonts w:ascii="宋体" w:cs="宋体"/>
                <w:color w:val="000000"/>
                <w:kern w:val="0"/>
              </w:rPr>
            </w:pPr>
            <w:r>
              <w:rPr>
                <w:rFonts w:ascii="宋体" w:hAnsi="宋体" w:cs="宋体" w:hint="eastAsia"/>
                <w:color w:val="000000"/>
                <w:kern w:val="0"/>
              </w:rPr>
              <w:t>长度</w:t>
            </w:r>
            <w:r>
              <w:rPr>
                <w:rFonts w:ascii="宋体" w:hAnsi="宋体" w:cs="宋体"/>
                <w:color w:val="000000"/>
                <w:kern w:val="0"/>
              </w:rPr>
              <w:t>(</w:t>
            </w:r>
            <w:r>
              <w:rPr>
                <w:rFonts w:ascii="宋体" w:hAnsi="宋体" w:cs="宋体" w:hint="eastAsia"/>
                <w:color w:val="000000"/>
                <w:kern w:val="0"/>
              </w:rPr>
              <w:t>公里</w:t>
            </w:r>
            <w:r>
              <w:rPr>
                <w:rFonts w:ascii="宋体" w:hAnsi="宋体" w:cs="宋体"/>
                <w:color w:val="000000"/>
                <w:kern w:val="0"/>
              </w:rPr>
              <w:t>)</w:t>
            </w:r>
          </w:p>
        </w:tc>
        <w:tc>
          <w:tcPr>
            <w:tcW w:w="909" w:type="pct"/>
            <w:tcBorders>
              <w:top w:val="single" w:sz="8" w:space="0" w:color="000000"/>
            </w:tcBorders>
            <w:vAlign w:val="center"/>
          </w:tcPr>
          <w:p w:rsidR="0034630C" w:rsidRDefault="0034630C" w:rsidP="00E549BF">
            <w:pPr>
              <w:widowControl/>
              <w:jc w:val="center"/>
              <w:rPr>
                <w:rFonts w:ascii="宋体" w:hAnsi="宋体" w:cs="宋体"/>
                <w:color w:val="000000"/>
                <w:kern w:val="0"/>
              </w:rPr>
            </w:pPr>
            <w:r>
              <w:rPr>
                <w:rFonts w:ascii="宋体" w:hAnsi="宋体" w:cs="宋体" w:hint="eastAsia"/>
                <w:color w:val="000000"/>
                <w:kern w:val="0"/>
              </w:rPr>
              <w:t>投资</w:t>
            </w:r>
            <w:r>
              <w:rPr>
                <w:rFonts w:ascii="宋体" w:hAnsi="宋体" w:cs="宋体"/>
                <w:color w:val="000000"/>
                <w:kern w:val="0"/>
              </w:rPr>
              <w:t>(</w:t>
            </w:r>
            <w:r>
              <w:rPr>
                <w:rFonts w:ascii="宋体" w:hAnsi="宋体" w:cs="宋体" w:hint="eastAsia"/>
                <w:color w:val="000000"/>
                <w:kern w:val="0"/>
              </w:rPr>
              <w:t>万元</w:t>
            </w:r>
            <w:r>
              <w:rPr>
                <w:rFonts w:ascii="宋体" w:hAnsi="宋体" w:cs="宋体"/>
                <w:color w:val="000000"/>
                <w:kern w:val="0"/>
              </w:rPr>
              <w:t>)</w:t>
            </w:r>
          </w:p>
        </w:tc>
      </w:tr>
      <w:tr w:rsidR="0034630C">
        <w:trPr>
          <w:trHeight w:val="340"/>
          <w:jc w:val="center"/>
        </w:trPr>
        <w:tc>
          <w:tcPr>
            <w:tcW w:w="457"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w:t>
            </w:r>
          </w:p>
        </w:tc>
        <w:tc>
          <w:tcPr>
            <w:tcW w:w="457"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21</w:t>
            </w:r>
          </w:p>
        </w:tc>
        <w:tc>
          <w:tcPr>
            <w:tcW w:w="2268" w:type="pct"/>
            <w:vAlign w:val="center"/>
          </w:tcPr>
          <w:p w:rsidR="0034630C" w:rsidRPr="00C03D8B" w:rsidRDefault="0034630C" w:rsidP="00E549BF">
            <w:pPr>
              <w:widowControl/>
              <w:rPr>
                <w:rFonts w:ascii="宋体" w:cs="宋体"/>
                <w:color w:val="000000"/>
                <w:kern w:val="0"/>
              </w:rPr>
            </w:pPr>
            <w:r w:rsidRPr="00C03D8B">
              <w:rPr>
                <w:rFonts w:ascii="宋体" w:hAnsi="宋体" w:cs="宋体" w:hint="eastAsia"/>
                <w:color w:val="000000"/>
                <w:kern w:val="0"/>
              </w:rPr>
              <w:t>分路口支渠续建配套与节水改造</w:t>
            </w:r>
          </w:p>
        </w:tc>
        <w:tc>
          <w:tcPr>
            <w:tcW w:w="909"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12.6</w:t>
            </w:r>
          </w:p>
        </w:tc>
        <w:tc>
          <w:tcPr>
            <w:tcW w:w="909"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1400</w:t>
            </w:r>
          </w:p>
        </w:tc>
      </w:tr>
      <w:tr w:rsidR="0034630C">
        <w:trPr>
          <w:trHeight w:val="340"/>
          <w:jc w:val="center"/>
        </w:trPr>
        <w:tc>
          <w:tcPr>
            <w:tcW w:w="457"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2</w:t>
            </w:r>
          </w:p>
        </w:tc>
        <w:tc>
          <w:tcPr>
            <w:tcW w:w="457"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22</w:t>
            </w:r>
          </w:p>
        </w:tc>
        <w:tc>
          <w:tcPr>
            <w:tcW w:w="2268" w:type="pct"/>
            <w:vAlign w:val="center"/>
          </w:tcPr>
          <w:p w:rsidR="0034630C" w:rsidRPr="00C03D8B" w:rsidRDefault="0034630C" w:rsidP="00E549BF">
            <w:pPr>
              <w:widowControl/>
              <w:rPr>
                <w:rFonts w:ascii="宋体" w:cs="宋体"/>
                <w:color w:val="000000"/>
                <w:kern w:val="0"/>
              </w:rPr>
            </w:pPr>
            <w:r w:rsidRPr="00C03D8B">
              <w:rPr>
                <w:rFonts w:ascii="宋体" w:hAnsi="宋体" w:cs="宋体" w:hint="eastAsia"/>
                <w:color w:val="000000"/>
                <w:kern w:val="0"/>
              </w:rPr>
              <w:t>西支渠续建配套与节水改造</w:t>
            </w:r>
          </w:p>
        </w:tc>
        <w:tc>
          <w:tcPr>
            <w:tcW w:w="909"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19.2</w:t>
            </w:r>
          </w:p>
        </w:tc>
        <w:tc>
          <w:tcPr>
            <w:tcW w:w="909"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1800</w:t>
            </w:r>
          </w:p>
        </w:tc>
      </w:tr>
      <w:tr w:rsidR="0034630C">
        <w:trPr>
          <w:trHeight w:val="340"/>
          <w:jc w:val="center"/>
        </w:trPr>
        <w:tc>
          <w:tcPr>
            <w:tcW w:w="457"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3</w:t>
            </w:r>
          </w:p>
        </w:tc>
        <w:tc>
          <w:tcPr>
            <w:tcW w:w="457"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23</w:t>
            </w:r>
          </w:p>
        </w:tc>
        <w:tc>
          <w:tcPr>
            <w:tcW w:w="2268" w:type="pct"/>
            <w:vAlign w:val="center"/>
          </w:tcPr>
          <w:p w:rsidR="0034630C" w:rsidRPr="00C03D8B" w:rsidRDefault="0034630C" w:rsidP="00E549BF">
            <w:pPr>
              <w:widowControl/>
              <w:rPr>
                <w:rFonts w:ascii="宋体" w:cs="宋体"/>
                <w:color w:val="000000"/>
                <w:kern w:val="0"/>
              </w:rPr>
            </w:pPr>
            <w:r w:rsidRPr="00C03D8B">
              <w:rPr>
                <w:rFonts w:ascii="宋体" w:hAnsi="宋体" w:cs="宋体" w:hint="eastAsia"/>
                <w:color w:val="000000"/>
                <w:kern w:val="0"/>
              </w:rPr>
              <w:t>东支渠续建配套与节水改造</w:t>
            </w:r>
          </w:p>
        </w:tc>
        <w:tc>
          <w:tcPr>
            <w:tcW w:w="909"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27.6</w:t>
            </w:r>
          </w:p>
        </w:tc>
        <w:tc>
          <w:tcPr>
            <w:tcW w:w="909"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3000</w:t>
            </w:r>
          </w:p>
        </w:tc>
      </w:tr>
      <w:tr w:rsidR="0034630C">
        <w:trPr>
          <w:trHeight w:val="340"/>
          <w:jc w:val="center"/>
        </w:trPr>
        <w:tc>
          <w:tcPr>
            <w:tcW w:w="457"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4</w:t>
            </w:r>
          </w:p>
        </w:tc>
        <w:tc>
          <w:tcPr>
            <w:tcW w:w="457"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24</w:t>
            </w:r>
          </w:p>
        </w:tc>
        <w:tc>
          <w:tcPr>
            <w:tcW w:w="2268" w:type="pct"/>
            <w:vAlign w:val="center"/>
          </w:tcPr>
          <w:p w:rsidR="0034630C" w:rsidRPr="00C03D8B" w:rsidRDefault="0034630C" w:rsidP="00E549BF">
            <w:pPr>
              <w:widowControl/>
              <w:rPr>
                <w:rFonts w:ascii="宋体" w:cs="宋体"/>
                <w:color w:val="000000"/>
                <w:kern w:val="0"/>
              </w:rPr>
            </w:pPr>
            <w:r w:rsidRPr="00C03D8B">
              <w:rPr>
                <w:rFonts w:ascii="宋体" w:hAnsi="宋体" w:cs="宋体" w:hint="eastAsia"/>
                <w:color w:val="000000"/>
                <w:kern w:val="0"/>
              </w:rPr>
              <w:t>桃溪支渠续建配套与节水改造</w:t>
            </w:r>
          </w:p>
        </w:tc>
        <w:tc>
          <w:tcPr>
            <w:tcW w:w="909"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14.9</w:t>
            </w:r>
          </w:p>
        </w:tc>
        <w:tc>
          <w:tcPr>
            <w:tcW w:w="909"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1800</w:t>
            </w:r>
          </w:p>
        </w:tc>
      </w:tr>
      <w:tr w:rsidR="0034630C">
        <w:trPr>
          <w:trHeight w:val="340"/>
          <w:jc w:val="center"/>
        </w:trPr>
        <w:tc>
          <w:tcPr>
            <w:tcW w:w="457" w:type="pct"/>
            <w:vMerge w:val="restar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5</w:t>
            </w:r>
          </w:p>
        </w:tc>
        <w:tc>
          <w:tcPr>
            <w:tcW w:w="457" w:type="pct"/>
            <w:vMerge w:val="restar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202</w:t>
            </w:r>
            <w:r>
              <w:rPr>
                <w:rFonts w:ascii="宋体" w:hAnsi="宋体" w:cs="宋体"/>
                <w:color w:val="000000"/>
                <w:kern w:val="0"/>
              </w:rPr>
              <w:t>5</w:t>
            </w:r>
          </w:p>
        </w:tc>
        <w:tc>
          <w:tcPr>
            <w:tcW w:w="2268" w:type="pct"/>
            <w:vAlign w:val="center"/>
          </w:tcPr>
          <w:p w:rsidR="0034630C" w:rsidRPr="00C03D8B" w:rsidRDefault="0034630C" w:rsidP="00E549BF">
            <w:pPr>
              <w:widowControl/>
              <w:rPr>
                <w:rFonts w:ascii="宋体" w:cs="宋体"/>
                <w:color w:val="000000"/>
                <w:kern w:val="0"/>
              </w:rPr>
            </w:pPr>
            <w:r w:rsidRPr="00C03D8B">
              <w:rPr>
                <w:rFonts w:ascii="宋体" w:hAnsi="宋体" w:cs="宋体" w:hint="eastAsia"/>
                <w:color w:val="000000"/>
                <w:kern w:val="0"/>
              </w:rPr>
              <w:t>野猫墩支渠续建配套与节水改造</w:t>
            </w:r>
          </w:p>
        </w:tc>
        <w:tc>
          <w:tcPr>
            <w:tcW w:w="909"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14.0</w:t>
            </w:r>
          </w:p>
        </w:tc>
        <w:tc>
          <w:tcPr>
            <w:tcW w:w="909"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1400</w:t>
            </w:r>
          </w:p>
        </w:tc>
      </w:tr>
      <w:tr w:rsidR="0034630C">
        <w:trPr>
          <w:trHeight w:val="340"/>
          <w:jc w:val="center"/>
        </w:trPr>
        <w:tc>
          <w:tcPr>
            <w:tcW w:w="457" w:type="pct"/>
            <w:vMerge/>
            <w:vAlign w:val="center"/>
          </w:tcPr>
          <w:p w:rsidR="0034630C" w:rsidRDefault="0034630C" w:rsidP="00E549BF">
            <w:pPr>
              <w:widowControl/>
              <w:jc w:val="center"/>
              <w:rPr>
                <w:rFonts w:ascii="宋体" w:cs="宋体"/>
                <w:color w:val="000000"/>
                <w:kern w:val="0"/>
              </w:rPr>
            </w:pPr>
          </w:p>
        </w:tc>
        <w:tc>
          <w:tcPr>
            <w:tcW w:w="457" w:type="pct"/>
            <w:vMerge/>
            <w:vAlign w:val="center"/>
          </w:tcPr>
          <w:p w:rsidR="0034630C" w:rsidRDefault="0034630C" w:rsidP="00E549BF">
            <w:pPr>
              <w:widowControl/>
              <w:jc w:val="center"/>
              <w:rPr>
                <w:rFonts w:ascii="宋体" w:cs="宋体"/>
                <w:color w:val="000000"/>
                <w:kern w:val="0"/>
              </w:rPr>
            </w:pPr>
          </w:p>
        </w:tc>
        <w:tc>
          <w:tcPr>
            <w:tcW w:w="2268" w:type="pct"/>
            <w:vAlign w:val="center"/>
          </w:tcPr>
          <w:p w:rsidR="0034630C" w:rsidRPr="00C03D8B" w:rsidRDefault="0034630C" w:rsidP="00E549BF">
            <w:pPr>
              <w:widowControl/>
              <w:rPr>
                <w:rFonts w:ascii="宋体" w:cs="宋体"/>
                <w:color w:val="000000"/>
                <w:kern w:val="0"/>
              </w:rPr>
            </w:pPr>
            <w:r w:rsidRPr="00C03D8B">
              <w:rPr>
                <w:rFonts w:ascii="宋体" w:hAnsi="宋体" w:cs="宋体" w:hint="eastAsia"/>
                <w:color w:val="000000"/>
                <w:kern w:val="0"/>
              </w:rPr>
              <w:t>南子岗支渠续建配套与节水改造</w:t>
            </w:r>
          </w:p>
        </w:tc>
        <w:tc>
          <w:tcPr>
            <w:tcW w:w="909"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13.4</w:t>
            </w:r>
          </w:p>
        </w:tc>
        <w:tc>
          <w:tcPr>
            <w:tcW w:w="909"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1450</w:t>
            </w:r>
          </w:p>
        </w:tc>
      </w:tr>
      <w:tr w:rsidR="0034630C">
        <w:trPr>
          <w:trHeight w:val="340"/>
          <w:jc w:val="center"/>
        </w:trPr>
        <w:tc>
          <w:tcPr>
            <w:tcW w:w="457" w:type="pct"/>
            <w:tcBorders>
              <w:bottom w:val="single" w:sz="8" w:space="0" w:color="000000"/>
            </w:tcBorders>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6</w:t>
            </w:r>
          </w:p>
        </w:tc>
        <w:tc>
          <w:tcPr>
            <w:tcW w:w="2725" w:type="pct"/>
            <w:gridSpan w:val="2"/>
            <w:tcBorders>
              <w:bottom w:val="single" w:sz="8" w:space="0" w:color="000000"/>
            </w:tcBorders>
            <w:vAlign w:val="center"/>
          </w:tcPr>
          <w:p w:rsidR="0034630C" w:rsidRDefault="0034630C" w:rsidP="00E549BF">
            <w:pPr>
              <w:widowControl/>
              <w:jc w:val="center"/>
              <w:rPr>
                <w:rFonts w:ascii="宋体" w:cs="宋体"/>
                <w:color w:val="000000"/>
                <w:kern w:val="0"/>
              </w:rPr>
            </w:pPr>
            <w:r>
              <w:rPr>
                <w:rFonts w:ascii="宋体" w:hAnsi="宋体" w:cs="宋体" w:hint="eastAsia"/>
                <w:color w:val="000000"/>
                <w:kern w:val="0"/>
              </w:rPr>
              <w:t>小计</w:t>
            </w:r>
          </w:p>
        </w:tc>
        <w:tc>
          <w:tcPr>
            <w:tcW w:w="909" w:type="pct"/>
            <w:tcBorders>
              <w:bottom w:val="single" w:sz="8" w:space="0" w:color="000000"/>
            </w:tcBorders>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101.7</w:t>
            </w:r>
          </w:p>
        </w:tc>
        <w:tc>
          <w:tcPr>
            <w:tcW w:w="909" w:type="pct"/>
            <w:tcBorders>
              <w:bottom w:val="single" w:sz="8" w:space="0" w:color="000000"/>
            </w:tcBorders>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10850</w:t>
            </w:r>
          </w:p>
        </w:tc>
      </w:tr>
    </w:tbl>
    <w:bookmarkEnd w:id="8"/>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（二）舒庐灌区</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防渗衬砌界牌、军埠、桌山、落凤岗、复元等</w:t>
      </w:r>
      <w:r w:rsidRPr="00531D90">
        <w:rPr>
          <w:rFonts w:ascii="仿宋" w:eastAsia="仿宋" w:hAnsi="仿宋" w:cs="仿宋"/>
          <w:sz w:val="32"/>
          <w:szCs w:val="32"/>
        </w:rPr>
        <w:t>5</w:t>
      </w:r>
      <w:r w:rsidRPr="00531D90">
        <w:rPr>
          <w:rFonts w:ascii="仿宋" w:eastAsia="仿宋" w:hAnsi="仿宋" w:cs="仿宋" w:hint="eastAsia"/>
          <w:sz w:val="32"/>
          <w:szCs w:val="32"/>
        </w:rPr>
        <w:t>条渠道，总长</w:t>
      </w:r>
      <w:r w:rsidRPr="00531D90">
        <w:rPr>
          <w:rFonts w:ascii="仿宋" w:eastAsia="仿宋" w:hAnsi="仿宋" w:cs="仿宋"/>
          <w:sz w:val="32"/>
          <w:szCs w:val="32"/>
        </w:rPr>
        <w:t>69.8</w:t>
      </w:r>
      <w:r w:rsidRPr="00531D90">
        <w:rPr>
          <w:rFonts w:ascii="仿宋" w:eastAsia="仿宋" w:hAnsi="仿宋" w:cs="仿宋" w:hint="eastAsia"/>
          <w:sz w:val="32"/>
          <w:szCs w:val="32"/>
        </w:rPr>
        <w:t>公里，支渠配套建筑</w:t>
      </w:r>
      <w:r w:rsidRPr="00531D90">
        <w:rPr>
          <w:rFonts w:ascii="仿宋" w:eastAsia="仿宋" w:hAnsi="仿宋" w:cs="仿宋"/>
          <w:sz w:val="32"/>
          <w:szCs w:val="32"/>
        </w:rPr>
        <w:t>855</w:t>
      </w:r>
      <w:r w:rsidRPr="00531D90">
        <w:rPr>
          <w:rFonts w:ascii="仿宋" w:eastAsia="仿宋" w:hAnsi="仿宋" w:cs="仿宋" w:hint="eastAsia"/>
          <w:sz w:val="32"/>
          <w:szCs w:val="32"/>
        </w:rPr>
        <w:t>座；灌区管理设施等。</w:t>
      </w:r>
    </w:p>
    <w:p w:rsidR="0034630C" w:rsidRPr="007413ED" w:rsidRDefault="0034630C" w:rsidP="005204A1">
      <w:pPr>
        <w:spacing w:line="458" w:lineRule="exact"/>
        <w:ind w:firstLineChars="200" w:firstLine="482"/>
        <w:jc w:val="center"/>
        <w:rPr>
          <w:rFonts w:ascii="宋体" w:cs="宋体"/>
          <w:b/>
          <w:bCs/>
          <w:color w:val="000000"/>
          <w:kern w:val="0"/>
          <w:sz w:val="24"/>
          <w:szCs w:val="24"/>
        </w:rPr>
      </w:pPr>
      <w:r w:rsidRPr="007413ED">
        <w:rPr>
          <w:rFonts w:ascii="宋体" w:hAnsi="宋体" w:cs="宋体" w:hint="eastAsia"/>
          <w:b/>
          <w:bCs/>
          <w:color w:val="000000"/>
          <w:kern w:val="0"/>
          <w:sz w:val="24"/>
          <w:szCs w:val="24"/>
        </w:rPr>
        <w:t>舒城县</w:t>
      </w:r>
      <w:r>
        <w:rPr>
          <w:rFonts w:ascii="宋体" w:hAnsi="宋体" w:cs="宋体" w:hint="eastAsia"/>
          <w:b/>
          <w:bCs/>
          <w:color w:val="000000"/>
          <w:kern w:val="0"/>
          <w:sz w:val="24"/>
          <w:szCs w:val="24"/>
        </w:rPr>
        <w:t>舒庐灌区</w:t>
      </w:r>
      <w:r w:rsidRPr="007413ED">
        <w:rPr>
          <w:rFonts w:ascii="宋体" w:hAnsi="宋体" w:cs="宋体" w:hint="eastAsia"/>
          <w:b/>
          <w:bCs/>
          <w:color w:val="000000"/>
          <w:kern w:val="0"/>
          <w:sz w:val="24"/>
          <w:szCs w:val="24"/>
        </w:rPr>
        <w:t>主要支渠续建配套与节水改造项目投资估算表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top w:w="15" w:type="dxa"/>
          <w:bottom w:w="15" w:type="dxa"/>
        </w:tblCellMar>
        <w:tblLook w:val="0000"/>
      </w:tblPr>
      <w:tblGrid>
        <w:gridCol w:w="695"/>
        <w:gridCol w:w="694"/>
        <w:gridCol w:w="4373"/>
        <w:gridCol w:w="1383"/>
        <w:gridCol w:w="1383"/>
      </w:tblGrid>
      <w:tr w:rsidR="0034630C">
        <w:trPr>
          <w:trHeight w:val="340"/>
          <w:jc w:val="center"/>
        </w:trPr>
        <w:tc>
          <w:tcPr>
            <w:tcW w:w="407" w:type="pct"/>
            <w:tcBorders>
              <w:top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bookmarkStart w:id="9" w:name="_Hlk424135393"/>
            <w:r w:rsidRPr="00F757A3">
              <w:rPr>
                <w:rFonts w:ascii="宋体" w:hAnsi="宋体" w:cs="宋体" w:hint="eastAsia"/>
                <w:color w:val="000000"/>
                <w:kern w:val="0"/>
              </w:rPr>
              <w:t>序号</w:t>
            </w:r>
          </w:p>
        </w:tc>
        <w:tc>
          <w:tcPr>
            <w:tcW w:w="407" w:type="pct"/>
            <w:tcBorders>
              <w:top w:val="single" w:sz="8" w:space="0" w:color="000000"/>
            </w:tcBorders>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hint="eastAsia"/>
                <w:color w:val="000000"/>
                <w:kern w:val="0"/>
              </w:rPr>
              <w:t>年度</w:t>
            </w:r>
          </w:p>
        </w:tc>
        <w:tc>
          <w:tcPr>
            <w:tcW w:w="2564" w:type="pct"/>
            <w:tcBorders>
              <w:top w:val="single" w:sz="8" w:space="0" w:color="000000"/>
            </w:tcBorders>
            <w:vAlign w:val="center"/>
          </w:tcPr>
          <w:p w:rsidR="0034630C" w:rsidRDefault="0034630C" w:rsidP="00E549BF">
            <w:pPr>
              <w:widowControl/>
              <w:jc w:val="center"/>
              <w:rPr>
                <w:rFonts w:ascii="宋体" w:cs="宋体"/>
                <w:color w:val="000000"/>
                <w:kern w:val="0"/>
              </w:rPr>
            </w:pPr>
            <w:r>
              <w:rPr>
                <w:rFonts w:ascii="宋体" w:hAnsi="宋体" w:cs="宋体" w:hint="eastAsia"/>
                <w:color w:val="000000"/>
                <w:kern w:val="0"/>
              </w:rPr>
              <w:t>支渠名称</w:t>
            </w:r>
          </w:p>
        </w:tc>
        <w:tc>
          <w:tcPr>
            <w:tcW w:w="811" w:type="pct"/>
            <w:tcBorders>
              <w:top w:val="single" w:sz="8" w:space="0" w:color="000000"/>
            </w:tcBorders>
            <w:vAlign w:val="center"/>
          </w:tcPr>
          <w:p w:rsidR="0034630C" w:rsidRDefault="0034630C" w:rsidP="00E549BF">
            <w:pPr>
              <w:widowControl/>
              <w:jc w:val="center"/>
              <w:rPr>
                <w:rFonts w:ascii="宋体" w:cs="宋体"/>
                <w:color w:val="000000"/>
                <w:kern w:val="0"/>
              </w:rPr>
            </w:pPr>
            <w:r>
              <w:rPr>
                <w:rFonts w:ascii="宋体" w:hAnsi="宋体" w:cs="宋体" w:hint="eastAsia"/>
                <w:color w:val="000000"/>
                <w:kern w:val="0"/>
              </w:rPr>
              <w:t>长度</w:t>
            </w:r>
            <w:r>
              <w:rPr>
                <w:rFonts w:ascii="宋体" w:hAnsi="宋体" w:cs="宋体"/>
                <w:color w:val="000000"/>
                <w:kern w:val="0"/>
              </w:rPr>
              <w:t>(</w:t>
            </w:r>
            <w:r>
              <w:rPr>
                <w:rFonts w:ascii="宋体" w:hAnsi="宋体" w:cs="宋体" w:hint="eastAsia"/>
                <w:color w:val="000000"/>
                <w:kern w:val="0"/>
              </w:rPr>
              <w:t>公里</w:t>
            </w:r>
            <w:r>
              <w:rPr>
                <w:rFonts w:ascii="宋体" w:hAnsi="宋体" w:cs="宋体"/>
                <w:color w:val="000000"/>
                <w:kern w:val="0"/>
              </w:rPr>
              <w:t>)</w:t>
            </w:r>
          </w:p>
        </w:tc>
        <w:tc>
          <w:tcPr>
            <w:tcW w:w="811" w:type="pct"/>
            <w:tcBorders>
              <w:top w:val="single" w:sz="8" w:space="0" w:color="000000"/>
            </w:tcBorders>
            <w:vAlign w:val="center"/>
          </w:tcPr>
          <w:p w:rsidR="0034630C" w:rsidRDefault="0034630C" w:rsidP="00E549BF">
            <w:pPr>
              <w:widowControl/>
              <w:jc w:val="center"/>
              <w:rPr>
                <w:rFonts w:ascii="宋体" w:hAnsi="宋体" w:cs="宋体"/>
                <w:color w:val="000000"/>
                <w:kern w:val="0"/>
              </w:rPr>
            </w:pPr>
            <w:r>
              <w:rPr>
                <w:rFonts w:ascii="宋体" w:hAnsi="宋体" w:cs="宋体" w:hint="eastAsia"/>
                <w:color w:val="000000"/>
                <w:kern w:val="0"/>
              </w:rPr>
              <w:t>投资</w:t>
            </w:r>
            <w:r>
              <w:rPr>
                <w:rFonts w:ascii="宋体" w:hAnsi="宋体" w:cs="宋体"/>
                <w:color w:val="000000"/>
                <w:kern w:val="0"/>
              </w:rPr>
              <w:t>(</w:t>
            </w:r>
            <w:r>
              <w:rPr>
                <w:rFonts w:ascii="宋体" w:hAnsi="宋体" w:cs="宋体" w:hint="eastAsia"/>
                <w:color w:val="000000"/>
                <w:kern w:val="0"/>
              </w:rPr>
              <w:t>万元</w:t>
            </w:r>
            <w:r>
              <w:rPr>
                <w:rFonts w:ascii="宋体" w:hAnsi="宋体" w:cs="宋体"/>
                <w:color w:val="000000"/>
                <w:kern w:val="0"/>
              </w:rPr>
              <w:t>)</w:t>
            </w:r>
          </w:p>
        </w:tc>
      </w:tr>
      <w:tr w:rsidR="0034630C">
        <w:trPr>
          <w:trHeight w:val="340"/>
          <w:jc w:val="center"/>
        </w:trPr>
        <w:tc>
          <w:tcPr>
            <w:tcW w:w="407"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w:t>
            </w:r>
          </w:p>
        </w:tc>
        <w:tc>
          <w:tcPr>
            <w:tcW w:w="407"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21</w:t>
            </w:r>
          </w:p>
        </w:tc>
        <w:tc>
          <w:tcPr>
            <w:tcW w:w="2564" w:type="pct"/>
            <w:vAlign w:val="center"/>
          </w:tcPr>
          <w:p w:rsidR="0034630C" w:rsidRPr="00C03D8B" w:rsidRDefault="0034630C" w:rsidP="00E549BF">
            <w:pPr>
              <w:widowControl/>
              <w:rPr>
                <w:rFonts w:ascii="宋体" w:cs="宋体"/>
                <w:color w:val="000000"/>
                <w:kern w:val="0"/>
              </w:rPr>
            </w:pPr>
            <w:r w:rsidRPr="00C03D8B">
              <w:rPr>
                <w:rFonts w:ascii="宋体" w:hAnsi="宋体" w:cs="宋体" w:hint="eastAsia"/>
                <w:color w:val="000000"/>
                <w:kern w:val="0"/>
              </w:rPr>
              <w:t>界牌支渠续建配套与节水改造</w:t>
            </w:r>
          </w:p>
        </w:tc>
        <w:tc>
          <w:tcPr>
            <w:tcW w:w="811"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19.6</w:t>
            </w:r>
          </w:p>
        </w:tc>
        <w:tc>
          <w:tcPr>
            <w:tcW w:w="811"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2000</w:t>
            </w:r>
          </w:p>
        </w:tc>
      </w:tr>
      <w:tr w:rsidR="0034630C">
        <w:trPr>
          <w:trHeight w:val="340"/>
          <w:jc w:val="center"/>
        </w:trPr>
        <w:tc>
          <w:tcPr>
            <w:tcW w:w="407"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2</w:t>
            </w:r>
          </w:p>
        </w:tc>
        <w:tc>
          <w:tcPr>
            <w:tcW w:w="407"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22</w:t>
            </w:r>
          </w:p>
        </w:tc>
        <w:tc>
          <w:tcPr>
            <w:tcW w:w="2564" w:type="pct"/>
            <w:vAlign w:val="center"/>
          </w:tcPr>
          <w:p w:rsidR="0034630C" w:rsidRPr="00C03D8B" w:rsidRDefault="0034630C" w:rsidP="00E549BF">
            <w:pPr>
              <w:widowControl/>
              <w:rPr>
                <w:rFonts w:ascii="宋体" w:cs="宋体"/>
                <w:color w:val="000000"/>
                <w:kern w:val="0"/>
              </w:rPr>
            </w:pPr>
            <w:r w:rsidRPr="00C03D8B">
              <w:rPr>
                <w:rFonts w:ascii="宋体" w:hAnsi="宋体" w:cs="宋体" w:hint="eastAsia"/>
                <w:color w:val="000000"/>
                <w:kern w:val="0"/>
              </w:rPr>
              <w:t>军埠支渠续建配套与节水改造</w:t>
            </w:r>
          </w:p>
        </w:tc>
        <w:tc>
          <w:tcPr>
            <w:tcW w:w="811"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13.4</w:t>
            </w:r>
          </w:p>
        </w:tc>
        <w:tc>
          <w:tcPr>
            <w:tcW w:w="811"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1500</w:t>
            </w:r>
          </w:p>
        </w:tc>
      </w:tr>
      <w:tr w:rsidR="0034630C">
        <w:trPr>
          <w:trHeight w:val="340"/>
          <w:jc w:val="center"/>
        </w:trPr>
        <w:tc>
          <w:tcPr>
            <w:tcW w:w="407"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3</w:t>
            </w:r>
          </w:p>
        </w:tc>
        <w:tc>
          <w:tcPr>
            <w:tcW w:w="407"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23</w:t>
            </w:r>
          </w:p>
        </w:tc>
        <w:tc>
          <w:tcPr>
            <w:tcW w:w="2564" w:type="pct"/>
            <w:vAlign w:val="center"/>
          </w:tcPr>
          <w:p w:rsidR="0034630C" w:rsidRPr="00C03D8B" w:rsidRDefault="0034630C" w:rsidP="00E549BF">
            <w:pPr>
              <w:widowControl/>
              <w:rPr>
                <w:rFonts w:ascii="宋体" w:cs="宋体"/>
                <w:color w:val="000000"/>
                <w:kern w:val="0"/>
              </w:rPr>
            </w:pPr>
            <w:r w:rsidRPr="00C03D8B">
              <w:rPr>
                <w:rFonts w:ascii="宋体" w:hAnsi="宋体" w:cs="宋体" w:hint="eastAsia"/>
                <w:color w:val="000000"/>
                <w:kern w:val="0"/>
              </w:rPr>
              <w:t>桌山支渠续建配套与节水改造</w:t>
            </w:r>
          </w:p>
        </w:tc>
        <w:tc>
          <w:tcPr>
            <w:tcW w:w="811"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8.6</w:t>
            </w:r>
          </w:p>
        </w:tc>
        <w:tc>
          <w:tcPr>
            <w:tcW w:w="811"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1200</w:t>
            </w:r>
          </w:p>
        </w:tc>
      </w:tr>
      <w:tr w:rsidR="0034630C">
        <w:trPr>
          <w:trHeight w:val="340"/>
          <w:jc w:val="center"/>
        </w:trPr>
        <w:tc>
          <w:tcPr>
            <w:tcW w:w="407"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4</w:t>
            </w:r>
          </w:p>
        </w:tc>
        <w:tc>
          <w:tcPr>
            <w:tcW w:w="407"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w:t>
            </w:r>
            <w:r>
              <w:rPr>
                <w:rFonts w:ascii="宋体" w:hAnsi="宋体" w:cs="宋体"/>
                <w:color w:val="000000"/>
                <w:kern w:val="0"/>
              </w:rPr>
              <w:t>24</w:t>
            </w:r>
          </w:p>
        </w:tc>
        <w:tc>
          <w:tcPr>
            <w:tcW w:w="2564" w:type="pct"/>
            <w:vAlign w:val="center"/>
          </w:tcPr>
          <w:p w:rsidR="0034630C" w:rsidRDefault="0034630C" w:rsidP="00E549BF">
            <w:pPr>
              <w:widowControl/>
              <w:rPr>
                <w:rFonts w:ascii="宋体" w:cs="宋体"/>
                <w:color w:val="000000"/>
                <w:kern w:val="0"/>
              </w:rPr>
            </w:pPr>
            <w:r>
              <w:rPr>
                <w:rFonts w:ascii="宋体" w:hAnsi="宋体" w:cs="宋体" w:hint="eastAsia"/>
                <w:color w:val="000000"/>
                <w:kern w:val="0"/>
              </w:rPr>
              <w:t>落风岗支渠</w:t>
            </w:r>
            <w:r w:rsidRPr="00C03D8B">
              <w:rPr>
                <w:rFonts w:ascii="宋体" w:hAnsi="宋体" w:cs="宋体" w:hint="eastAsia"/>
                <w:color w:val="000000"/>
                <w:kern w:val="0"/>
              </w:rPr>
              <w:t>续建配套与节水改造</w:t>
            </w:r>
          </w:p>
        </w:tc>
        <w:tc>
          <w:tcPr>
            <w:tcW w:w="811"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19.6</w:t>
            </w:r>
          </w:p>
        </w:tc>
        <w:tc>
          <w:tcPr>
            <w:tcW w:w="811"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2000</w:t>
            </w:r>
          </w:p>
        </w:tc>
      </w:tr>
      <w:tr w:rsidR="0034630C">
        <w:trPr>
          <w:trHeight w:val="340"/>
          <w:jc w:val="center"/>
        </w:trPr>
        <w:tc>
          <w:tcPr>
            <w:tcW w:w="407"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5</w:t>
            </w:r>
          </w:p>
        </w:tc>
        <w:tc>
          <w:tcPr>
            <w:tcW w:w="407" w:type="pct"/>
            <w:vAlign w:val="center"/>
          </w:tcPr>
          <w:p w:rsidR="0034630C" w:rsidRPr="00F757A3" w:rsidRDefault="0034630C" w:rsidP="00E549BF">
            <w:pPr>
              <w:widowControl/>
              <w:spacing w:line="300" w:lineRule="exact"/>
              <w:jc w:val="center"/>
              <w:rPr>
                <w:rFonts w:ascii="宋体" w:cs="宋体"/>
                <w:color w:val="000000"/>
                <w:kern w:val="0"/>
              </w:rPr>
            </w:pPr>
            <w:r w:rsidRPr="00F757A3">
              <w:rPr>
                <w:rFonts w:ascii="宋体" w:hAnsi="宋体" w:cs="宋体"/>
                <w:color w:val="000000"/>
                <w:kern w:val="0"/>
              </w:rPr>
              <w:t>202</w:t>
            </w:r>
            <w:r>
              <w:rPr>
                <w:rFonts w:ascii="宋体" w:hAnsi="宋体" w:cs="宋体"/>
                <w:color w:val="000000"/>
                <w:kern w:val="0"/>
              </w:rPr>
              <w:t>5</w:t>
            </w:r>
          </w:p>
        </w:tc>
        <w:tc>
          <w:tcPr>
            <w:tcW w:w="2564" w:type="pct"/>
            <w:vAlign w:val="center"/>
          </w:tcPr>
          <w:p w:rsidR="0034630C" w:rsidRPr="00C03D8B" w:rsidRDefault="0034630C" w:rsidP="00E549BF">
            <w:pPr>
              <w:widowControl/>
              <w:rPr>
                <w:rFonts w:ascii="宋体" w:cs="宋体"/>
                <w:color w:val="000000"/>
                <w:kern w:val="0"/>
              </w:rPr>
            </w:pPr>
            <w:r w:rsidRPr="00C03D8B">
              <w:rPr>
                <w:rFonts w:ascii="宋体" w:hAnsi="宋体" w:cs="宋体" w:hint="eastAsia"/>
                <w:color w:val="000000"/>
                <w:kern w:val="0"/>
              </w:rPr>
              <w:t>复元支渠续建配套与节水改造</w:t>
            </w:r>
          </w:p>
        </w:tc>
        <w:tc>
          <w:tcPr>
            <w:tcW w:w="811" w:type="pct"/>
            <w:vAlign w:val="center"/>
          </w:tcPr>
          <w:p w:rsidR="0034630C" w:rsidRDefault="0034630C" w:rsidP="00E549BF">
            <w:pPr>
              <w:widowControl/>
              <w:jc w:val="center"/>
              <w:rPr>
                <w:rFonts w:ascii="宋体" w:cs="宋体"/>
                <w:color w:val="000000"/>
                <w:kern w:val="0"/>
              </w:rPr>
            </w:pPr>
            <w:r>
              <w:rPr>
                <w:rFonts w:ascii="宋体" w:hAnsi="宋体" w:cs="宋体"/>
                <w:color w:val="000000"/>
                <w:kern w:val="0"/>
              </w:rPr>
              <w:t>8.6</w:t>
            </w:r>
          </w:p>
        </w:tc>
        <w:tc>
          <w:tcPr>
            <w:tcW w:w="811" w:type="pct"/>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1100</w:t>
            </w:r>
          </w:p>
        </w:tc>
      </w:tr>
      <w:tr w:rsidR="0034630C">
        <w:trPr>
          <w:trHeight w:val="340"/>
          <w:jc w:val="center"/>
        </w:trPr>
        <w:tc>
          <w:tcPr>
            <w:tcW w:w="407" w:type="pct"/>
            <w:tcBorders>
              <w:bottom w:val="single" w:sz="8" w:space="0" w:color="000000"/>
            </w:tcBorders>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6</w:t>
            </w:r>
          </w:p>
        </w:tc>
        <w:tc>
          <w:tcPr>
            <w:tcW w:w="2971" w:type="pct"/>
            <w:gridSpan w:val="2"/>
            <w:tcBorders>
              <w:bottom w:val="single" w:sz="8" w:space="0" w:color="000000"/>
            </w:tcBorders>
            <w:vAlign w:val="center"/>
          </w:tcPr>
          <w:p w:rsidR="0034630C" w:rsidRDefault="0034630C" w:rsidP="00E549BF">
            <w:pPr>
              <w:widowControl/>
              <w:jc w:val="center"/>
              <w:rPr>
                <w:rFonts w:ascii="宋体" w:cs="宋体"/>
                <w:color w:val="000000"/>
                <w:kern w:val="0"/>
              </w:rPr>
            </w:pPr>
            <w:r>
              <w:rPr>
                <w:rFonts w:ascii="宋体" w:hAnsi="宋体" w:cs="宋体" w:hint="eastAsia"/>
                <w:color w:val="000000"/>
                <w:kern w:val="0"/>
              </w:rPr>
              <w:t>小计</w:t>
            </w:r>
          </w:p>
        </w:tc>
        <w:tc>
          <w:tcPr>
            <w:tcW w:w="811" w:type="pct"/>
            <w:tcBorders>
              <w:bottom w:val="single" w:sz="8" w:space="0" w:color="000000"/>
            </w:tcBorders>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69.8</w:t>
            </w:r>
          </w:p>
        </w:tc>
        <w:tc>
          <w:tcPr>
            <w:tcW w:w="811" w:type="pct"/>
            <w:tcBorders>
              <w:bottom w:val="single" w:sz="8" w:space="0" w:color="000000"/>
            </w:tcBorders>
            <w:vAlign w:val="center"/>
          </w:tcPr>
          <w:p w:rsidR="0034630C" w:rsidRDefault="0034630C" w:rsidP="00E549BF">
            <w:pPr>
              <w:widowControl/>
              <w:jc w:val="center"/>
              <w:rPr>
                <w:rFonts w:ascii="宋体" w:hAnsi="宋体" w:cs="宋体"/>
                <w:color w:val="000000"/>
                <w:kern w:val="0"/>
              </w:rPr>
            </w:pPr>
            <w:r>
              <w:rPr>
                <w:rFonts w:ascii="宋体" w:hAnsi="宋体" w:cs="宋体"/>
                <w:color w:val="000000"/>
                <w:kern w:val="0"/>
              </w:rPr>
              <w:t>7800</w:t>
            </w:r>
          </w:p>
        </w:tc>
      </w:tr>
    </w:tbl>
    <w:p w:rsidR="0034630C" w:rsidRDefault="0034630C" w:rsidP="00A941AA">
      <w:pPr>
        <w:pStyle w:val="33CharChar15"/>
        <w:rPr>
          <w:rFonts w:cs="Times New Roman"/>
        </w:rPr>
      </w:pPr>
      <w:bookmarkStart w:id="10" w:name="_Toc437072820"/>
      <w:bookmarkEnd w:id="9"/>
      <w:r>
        <w:t>6.2</w:t>
      </w:r>
      <w:r>
        <w:rPr>
          <w:rFonts w:hint="eastAsia"/>
        </w:rPr>
        <w:t>节水灌溉工程</w:t>
      </w:r>
      <w:bookmarkEnd w:id="10"/>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现状，全县灌溉水利用系数仅约</w:t>
      </w:r>
      <w:r w:rsidRPr="00531D90">
        <w:rPr>
          <w:rFonts w:ascii="仿宋" w:eastAsia="仿宋" w:hAnsi="仿宋" w:cs="仿宋"/>
          <w:sz w:val="32"/>
          <w:szCs w:val="32"/>
        </w:rPr>
        <w:t>0.45</w:t>
      </w:r>
      <w:r w:rsidRPr="00531D90">
        <w:rPr>
          <w:rFonts w:ascii="仿宋" w:eastAsia="仿宋" w:hAnsi="仿宋" w:cs="仿宋" w:hint="eastAsia"/>
          <w:sz w:val="32"/>
          <w:szCs w:val="32"/>
        </w:rPr>
        <w:t>。据统计，较大干旱几乎都造成全县农田大面积减产失收，最高年份达到</w:t>
      </w:r>
      <w:r w:rsidRPr="00531D90">
        <w:rPr>
          <w:rFonts w:ascii="仿宋" w:eastAsia="仿宋" w:hAnsi="仿宋" w:cs="仿宋"/>
          <w:sz w:val="32"/>
          <w:szCs w:val="32"/>
        </w:rPr>
        <w:t>30</w:t>
      </w:r>
      <w:r w:rsidRPr="00531D90">
        <w:rPr>
          <w:rFonts w:ascii="仿宋" w:eastAsia="仿宋" w:hAnsi="仿宋" w:cs="仿宋" w:hint="eastAsia"/>
          <w:sz w:val="32"/>
          <w:szCs w:val="32"/>
        </w:rPr>
        <w:t>万亩以上。为了改变这种状况，拟开展高效节水工程建设。</w:t>
      </w:r>
      <w:r w:rsidRPr="00531D90">
        <w:rPr>
          <w:rFonts w:ascii="仿宋" w:eastAsia="仿宋" w:hAnsi="仿宋" w:cs="仿宋"/>
          <w:sz w:val="32"/>
          <w:szCs w:val="32"/>
        </w:rPr>
        <w:t xml:space="preserve"> </w:t>
      </w:r>
      <w:r w:rsidRPr="00531D90">
        <w:rPr>
          <w:rFonts w:ascii="仿宋" w:eastAsia="仿宋" w:hAnsi="仿宋" w:cs="仿宋" w:hint="eastAsia"/>
          <w:sz w:val="32"/>
          <w:szCs w:val="32"/>
        </w:rPr>
        <w:t>“十</w:t>
      </w:r>
      <w:r>
        <w:rPr>
          <w:rFonts w:ascii="仿宋" w:eastAsia="仿宋" w:hAnsi="仿宋" w:cs="仿宋" w:hint="eastAsia"/>
          <w:sz w:val="32"/>
          <w:szCs w:val="32"/>
        </w:rPr>
        <w:t>四</w:t>
      </w:r>
      <w:r w:rsidRPr="00531D90">
        <w:rPr>
          <w:rFonts w:ascii="仿宋" w:eastAsia="仿宋" w:hAnsi="仿宋" w:cs="仿宋" w:hint="eastAsia"/>
          <w:sz w:val="32"/>
          <w:szCs w:val="32"/>
        </w:rPr>
        <w:t>五</w:t>
      </w:r>
      <w:r w:rsidRPr="00531D90">
        <w:rPr>
          <w:rFonts w:ascii="仿宋" w:eastAsia="仿宋" w:hAnsi="仿宋" w:cs="Times New Roman"/>
          <w:sz w:val="32"/>
          <w:szCs w:val="32"/>
        </w:rPr>
        <w:t>”</w:t>
      </w:r>
      <w:r w:rsidRPr="00531D90">
        <w:rPr>
          <w:rFonts w:ascii="仿宋" w:eastAsia="仿宋" w:hAnsi="仿宋" w:cs="仿宋" w:hint="eastAsia"/>
          <w:sz w:val="32"/>
          <w:szCs w:val="32"/>
        </w:rPr>
        <w:t>期间，为提高农田旱涝保收能力，将加快节水灌</w:t>
      </w:r>
      <w:r w:rsidRPr="00531D90">
        <w:rPr>
          <w:rFonts w:ascii="仿宋" w:eastAsia="仿宋" w:hAnsi="仿宋" w:cs="仿宋" w:hint="eastAsia"/>
          <w:sz w:val="32"/>
          <w:szCs w:val="32"/>
        </w:rPr>
        <w:lastRenderedPageBreak/>
        <w:t>溉工程建设步伐，规划投资</w:t>
      </w:r>
      <w:r w:rsidRPr="00531D90">
        <w:rPr>
          <w:rFonts w:ascii="仿宋" w:eastAsia="仿宋" w:hAnsi="仿宋" w:cs="仿宋"/>
          <w:sz w:val="32"/>
          <w:szCs w:val="32"/>
        </w:rPr>
        <w:t>3.08</w:t>
      </w:r>
      <w:r w:rsidRPr="00531D90">
        <w:rPr>
          <w:rFonts w:ascii="仿宋" w:eastAsia="仿宋" w:hAnsi="仿宋" w:cs="仿宋" w:hint="eastAsia"/>
          <w:sz w:val="32"/>
          <w:szCs w:val="32"/>
        </w:rPr>
        <w:t>亿元，增加节水灌溉面积</w:t>
      </w:r>
      <w:r w:rsidRPr="00531D90">
        <w:rPr>
          <w:rFonts w:ascii="仿宋" w:eastAsia="仿宋" w:hAnsi="仿宋" w:cs="仿宋"/>
          <w:sz w:val="32"/>
          <w:szCs w:val="32"/>
        </w:rPr>
        <w:t>23.25</w:t>
      </w:r>
      <w:r w:rsidRPr="00531D90">
        <w:rPr>
          <w:rFonts w:ascii="仿宋" w:eastAsia="仿宋" w:hAnsi="仿宋" w:cs="仿宋" w:hint="eastAsia"/>
          <w:sz w:val="32"/>
          <w:szCs w:val="32"/>
        </w:rPr>
        <w:t>万亩，其中渠道防渗节水灌溉面积</w:t>
      </w:r>
      <w:r w:rsidRPr="00531D90">
        <w:rPr>
          <w:rFonts w:ascii="仿宋" w:eastAsia="仿宋" w:hAnsi="仿宋" w:cs="仿宋"/>
          <w:sz w:val="32"/>
          <w:szCs w:val="32"/>
        </w:rPr>
        <w:t>20.99</w:t>
      </w:r>
      <w:r w:rsidRPr="00531D90">
        <w:rPr>
          <w:rFonts w:ascii="仿宋" w:eastAsia="仿宋" w:hAnsi="仿宋" w:cs="仿宋" w:hint="eastAsia"/>
          <w:sz w:val="32"/>
          <w:szCs w:val="32"/>
        </w:rPr>
        <w:t>万亩，管道防渗节水灌溉面积</w:t>
      </w:r>
      <w:r w:rsidRPr="00531D90">
        <w:rPr>
          <w:rFonts w:ascii="仿宋" w:eastAsia="仿宋" w:hAnsi="仿宋" w:cs="仿宋"/>
          <w:sz w:val="32"/>
          <w:szCs w:val="32"/>
        </w:rPr>
        <w:t>0.55</w:t>
      </w:r>
      <w:r w:rsidRPr="00531D90">
        <w:rPr>
          <w:rFonts w:ascii="仿宋" w:eastAsia="仿宋" w:hAnsi="仿宋" w:cs="仿宋" w:hint="eastAsia"/>
          <w:sz w:val="32"/>
          <w:szCs w:val="32"/>
        </w:rPr>
        <w:t>万亩，喷微灌面积</w:t>
      </w:r>
      <w:r w:rsidRPr="00531D90">
        <w:rPr>
          <w:rFonts w:ascii="仿宋" w:eastAsia="仿宋" w:hAnsi="仿宋" w:cs="仿宋"/>
          <w:sz w:val="32"/>
          <w:szCs w:val="32"/>
        </w:rPr>
        <w:t>1.1</w:t>
      </w:r>
      <w:r w:rsidRPr="00531D90">
        <w:rPr>
          <w:rFonts w:ascii="仿宋" w:eastAsia="仿宋" w:hAnsi="仿宋" w:cs="仿宋" w:hint="eastAsia"/>
          <w:sz w:val="32"/>
          <w:szCs w:val="32"/>
        </w:rPr>
        <w:t>万亩，各乡镇节水灌溉工程概况如下表：</w:t>
      </w:r>
    </w:p>
    <w:p w:rsidR="0034630C" w:rsidRPr="00DB5E06" w:rsidRDefault="0034630C" w:rsidP="005204A1">
      <w:pPr>
        <w:spacing w:line="240" w:lineRule="atLeast"/>
        <w:ind w:firstLineChars="147" w:firstLine="354"/>
        <w:jc w:val="center"/>
        <w:rPr>
          <w:rFonts w:ascii="Arial" w:hAnsi="Arial" w:cs="Arial"/>
          <w:b/>
          <w:bCs/>
          <w:sz w:val="24"/>
          <w:szCs w:val="24"/>
        </w:rPr>
      </w:pPr>
      <w:r w:rsidRPr="00DB5E06">
        <w:rPr>
          <w:rFonts w:ascii="Arial" w:hAnsi="Arial" w:cs="Arial"/>
          <w:b/>
          <w:bCs/>
          <w:sz w:val="24"/>
          <w:szCs w:val="24"/>
        </w:rPr>
        <w:t>“</w:t>
      </w:r>
      <w:r w:rsidRPr="00DB5E06">
        <w:rPr>
          <w:rFonts w:ascii="Arial" w:hAnsi="宋体" w:cs="宋体" w:hint="eastAsia"/>
          <w:b/>
          <w:bCs/>
          <w:sz w:val="24"/>
          <w:szCs w:val="24"/>
        </w:rPr>
        <w:t>十</w:t>
      </w:r>
      <w:r>
        <w:rPr>
          <w:rFonts w:ascii="Arial" w:hAnsi="宋体" w:cs="宋体" w:hint="eastAsia"/>
          <w:b/>
          <w:bCs/>
          <w:sz w:val="24"/>
          <w:szCs w:val="24"/>
        </w:rPr>
        <w:t>四</w:t>
      </w:r>
      <w:r w:rsidRPr="00DB5E06">
        <w:rPr>
          <w:rFonts w:ascii="Arial" w:hAnsi="宋体" w:cs="宋体" w:hint="eastAsia"/>
          <w:b/>
          <w:bCs/>
          <w:sz w:val="24"/>
          <w:szCs w:val="24"/>
        </w:rPr>
        <w:t>五</w:t>
      </w:r>
      <w:r w:rsidRPr="00DB5E06">
        <w:rPr>
          <w:rFonts w:ascii="Arial" w:hAnsi="Arial" w:cs="Arial"/>
          <w:b/>
          <w:bCs/>
          <w:sz w:val="24"/>
          <w:szCs w:val="24"/>
        </w:rPr>
        <w:t>”</w:t>
      </w:r>
      <w:r w:rsidRPr="00DB5E06">
        <w:rPr>
          <w:rFonts w:ascii="Arial" w:hAnsi="宋体" w:cs="宋体" w:hint="eastAsia"/>
          <w:b/>
          <w:bCs/>
          <w:sz w:val="24"/>
          <w:szCs w:val="24"/>
        </w:rPr>
        <w:t>节水灌溉工程概况表</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9"/>
        <w:gridCol w:w="3195"/>
        <w:gridCol w:w="742"/>
        <w:gridCol w:w="1039"/>
        <w:gridCol w:w="625"/>
        <w:gridCol w:w="826"/>
        <w:gridCol w:w="1252"/>
      </w:tblGrid>
      <w:tr w:rsidR="0034630C" w:rsidRPr="00E47040">
        <w:trPr>
          <w:trHeight w:val="340"/>
        </w:trPr>
        <w:tc>
          <w:tcPr>
            <w:tcW w:w="469" w:type="pct"/>
            <w:vMerge w:val="restart"/>
            <w:noWrap/>
            <w:vAlign w:val="center"/>
          </w:tcPr>
          <w:p w:rsidR="0034630C" w:rsidRPr="00E47040" w:rsidRDefault="0034630C" w:rsidP="00E549BF">
            <w:pPr>
              <w:widowControl/>
              <w:jc w:val="center"/>
              <w:rPr>
                <w:rFonts w:ascii="Arial" w:hAnsi="Arial" w:cs="Arial"/>
                <w:kern w:val="0"/>
              </w:rPr>
            </w:pPr>
            <w:r w:rsidRPr="00E47040">
              <w:rPr>
                <w:rFonts w:ascii="Arial" w:hAnsi="宋体" w:cs="宋体" w:hint="eastAsia"/>
                <w:kern w:val="0"/>
              </w:rPr>
              <w:t>序号</w:t>
            </w:r>
          </w:p>
        </w:tc>
        <w:tc>
          <w:tcPr>
            <w:tcW w:w="1882" w:type="pct"/>
            <w:vMerge w:val="restart"/>
            <w:vAlign w:val="center"/>
          </w:tcPr>
          <w:p w:rsidR="0034630C" w:rsidRPr="00E47040" w:rsidRDefault="0034630C" w:rsidP="00E549BF">
            <w:pPr>
              <w:widowControl/>
              <w:jc w:val="center"/>
              <w:rPr>
                <w:rFonts w:ascii="Arial" w:hAnsi="Arial" w:cs="Arial"/>
                <w:kern w:val="0"/>
              </w:rPr>
            </w:pPr>
            <w:r w:rsidRPr="00E47040">
              <w:rPr>
                <w:rFonts w:ascii="Arial" w:hAnsi="宋体" w:cs="宋体" w:hint="eastAsia"/>
                <w:kern w:val="0"/>
              </w:rPr>
              <w:t>项目名称</w:t>
            </w:r>
          </w:p>
        </w:tc>
        <w:tc>
          <w:tcPr>
            <w:tcW w:w="1906" w:type="pct"/>
            <w:gridSpan w:val="4"/>
            <w:vAlign w:val="center"/>
          </w:tcPr>
          <w:p w:rsidR="0034630C" w:rsidRPr="00E47040" w:rsidRDefault="0034630C" w:rsidP="00E549BF">
            <w:pPr>
              <w:widowControl/>
              <w:jc w:val="center"/>
              <w:rPr>
                <w:rFonts w:ascii="Arial" w:hAnsi="Arial" w:cs="Arial"/>
                <w:kern w:val="0"/>
              </w:rPr>
            </w:pPr>
            <w:r w:rsidRPr="00E47040">
              <w:rPr>
                <w:rFonts w:ascii="Arial" w:hAnsi="宋体" w:cs="宋体" w:hint="eastAsia"/>
                <w:kern w:val="0"/>
              </w:rPr>
              <w:t>节水灌溉面积</w:t>
            </w:r>
            <w:r w:rsidRPr="00E47040">
              <w:rPr>
                <w:rFonts w:ascii="Arial" w:hAnsi="Arial" w:cs="Arial"/>
                <w:kern w:val="0"/>
              </w:rPr>
              <w:t>(</w:t>
            </w:r>
            <w:r w:rsidRPr="00E47040">
              <w:rPr>
                <w:rFonts w:ascii="Arial" w:hAnsi="宋体" w:cs="宋体" w:hint="eastAsia"/>
                <w:kern w:val="0"/>
              </w:rPr>
              <w:t>万亩</w:t>
            </w:r>
            <w:r w:rsidRPr="00E47040">
              <w:rPr>
                <w:rFonts w:ascii="Arial" w:hAnsi="Arial" w:cs="Arial"/>
                <w:kern w:val="0"/>
              </w:rPr>
              <w:t>)</w:t>
            </w:r>
          </w:p>
        </w:tc>
        <w:tc>
          <w:tcPr>
            <w:tcW w:w="743" w:type="pct"/>
            <w:vMerge w:val="restart"/>
            <w:vAlign w:val="center"/>
          </w:tcPr>
          <w:p w:rsidR="0034630C" w:rsidRPr="00E47040" w:rsidRDefault="0034630C" w:rsidP="00E549BF">
            <w:pPr>
              <w:widowControl/>
              <w:jc w:val="center"/>
              <w:rPr>
                <w:rFonts w:ascii="Arial" w:hAnsi="Arial" w:cs="Arial"/>
                <w:kern w:val="0"/>
              </w:rPr>
            </w:pPr>
            <w:r w:rsidRPr="00E47040">
              <w:rPr>
                <w:rFonts w:ascii="Arial" w:hAnsi="宋体" w:cs="宋体" w:hint="eastAsia"/>
                <w:kern w:val="0"/>
              </w:rPr>
              <w:t>项目总投资</w:t>
            </w:r>
          </w:p>
          <w:p w:rsidR="0034630C" w:rsidRPr="00E47040" w:rsidRDefault="0034630C" w:rsidP="00E549BF">
            <w:pPr>
              <w:jc w:val="center"/>
              <w:rPr>
                <w:rFonts w:ascii="Arial" w:hAnsi="Arial" w:cs="Arial"/>
                <w:kern w:val="0"/>
              </w:rPr>
            </w:pPr>
            <w:r w:rsidRPr="00E47040">
              <w:rPr>
                <w:rFonts w:ascii="Arial" w:hAnsi="Arial" w:cs="Arial"/>
                <w:kern w:val="0"/>
              </w:rPr>
              <w:t>(</w:t>
            </w:r>
            <w:r w:rsidRPr="00E47040">
              <w:rPr>
                <w:rFonts w:ascii="Arial" w:hAnsi="宋体" w:cs="宋体" w:hint="eastAsia"/>
                <w:kern w:val="0"/>
              </w:rPr>
              <w:t>万元</w:t>
            </w:r>
            <w:r w:rsidRPr="00E47040">
              <w:rPr>
                <w:rFonts w:ascii="Arial" w:hAnsi="Arial" w:cs="Arial"/>
                <w:kern w:val="0"/>
              </w:rPr>
              <w:t>)</w:t>
            </w:r>
          </w:p>
        </w:tc>
      </w:tr>
      <w:tr w:rsidR="0034630C" w:rsidRPr="00E47040">
        <w:trPr>
          <w:trHeight w:val="340"/>
        </w:trPr>
        <w:tc>
          <w:tcPr>
            <w:tcW w:w="469" w:type="pct"/>
            <w:vMerge/>
            <w:vAlign w:val="center"/>
          </w:tcPr>
          <w:p w:rsidR="0034630C" w:rsidRPr="00E47040" w:rsidRDefault="0034630C" w:rsidP="00E549BF">
            <w:pPr>
              <w:widowControl/>
              <w:jc w:val="center"/>
              <w:rPr>
                <w:rFonts w:ascii="Arial" w:hAnsi="Arial" w:cs="Arial"/>
                <w:kern w:val="0"/>
              </w:rPr>
            </w:pPr>
          </w:p>
        </w:tc>
        <w:tc>
          <w:tcPr>
            <w:tcW w:w="1882" w:type="pct"/>
            <w:vMerge/>
            <w:vAlign w:val="center"/>
          </w:tcPr>
          <w:p w:rsidR="0034630C" w:rsidRPr="00E47040" w:rsidRDefault="0034630C" w:rsidP="00E549BF">
            <w:pPr>
              <w:widowControl/>
              <w:jc w:val="center"/>
              <w:rPr>
                <w:rFonts w:ascii="Arial" w:hAnsi="Arial" w:cs="Arial"/>
                <w:kern w:val="0"/>
              </w:rPr>
            </w:pPr>
          </w:p>
        </w:tc>
        <w:tc>
          <w:tcPr>
            <w:tcW w:w="429" w:type="pct"/>
            <w:vAlign w:val="center"/>
          </w:tcPr>
          <w:p w:rsidR="0034630C" w:rsidRPr="00E47040" w:rsidRDefault="0034630C" w:rsidP="00E549BF">
            <w:pPr>
              <w:widowControl/>
              <w:jc w:val="center"/>
              <w:rPr>
                <w:rFonts w:ascii="Arial" w:hAnsi="Arial" w:cs="Arial"/>
                <w:kern w:val="0"/>
              </w:rPr>
            </w:pPr>
            <w:r w:rsidRPr="00E47040">
              <w:rPr>
                <w:rFonts w:ascii="Arial" w:hAnsi="宋体" w:cs="宋体" w:hint="eastAsia"/>
                <w:kern w:val="0"/>
              </w:rPr>
              <w:t>合计</w:t>
            </w:r>
          </w:p>
        </w:tc>
        <w:tc>
          <w:tcPr>
            <w:tcW w:w="618" w:type="pct"/>
            <w:vAlign w:val="center"/>
          </w:tcPr>
          <w:p w:rsidR="0034630C" w:rsidRPr="00E47040" w:rsidRDefault="0034630C" w:rsidP="00E549BF">
            <w:pPr>
              <w:widowControl/>
              <w:jc w:val="center"/>
              <w:rPr>
                <w:rFonts w:ascii="Arial" w:hAnsi="Arial" w:cs="Arial"/>
                <w:kern w:val="0"/>
              </w:rPr>
            </w:pPr>
            <w:r w:rsidRPr="00E47040">
              <w:rPr>
                <w:rFonts w:ascii="Arial" w:hAnsi="宋体" w:cs="宋体" w:hint="eastAsia"/>
                <w:kern w:val="0"/>
              </w:rPr>
              <w:t>渠道防渗</w:t>
            </w:r>
          </w:p>
        </w:tc>
        <w:tc>
          <w:tcPr>
            <w:tcW w:w="366" w:type="pct"/>
            <w:vAlign w:val="center"/>
          </w:tcPr>
          <w:p w:rsidR="0034630C" w:rsidRPr="00E47040" w:rsidRDefault="0034630C" w:rsidP="00E549BF">
            <w:pPr>
              <w:widowControl/>
              <w:jc w:val="center"/>
              <w:rPr>
                <w:rFonts w:ascii="Arial" w:hAnsi="Arial" w:cs="Arial"/>
                <w:kern w:val="0"/>
              </w:rPr>
            </w:pPr>
            <w:r w:rsidRPr="00E47040">
              <w:rPr>
                <w:rFonts w:ascii="Arial" w:hAnsi="宋体" w:cs="宋体" w:hint="eastAsia"/>
                <w:kern w:val="0"/>
              </w:rPr>
              <w:t>管灌</w:t>
            </w:r>
          </w:p>
        </w:tc>
        <w:tc>
          <w:tcPr>
            <w:tcW w:w="493" w:type="pct"/>
            <w:vAlign w:val="center"/>
          </w:tcPr>
          <w:p w:rsidR="0034630C" w:rsidRPr="00E47040" w:rsidRDefault="0034630C" w:rsidP="00E549BF">
            <w:pPr>
              <w:widowControl/>
              <w:jc w:val="center"/>
              <w:rPr>
                <w:rFonts w:ascii="Arial" w:hAnsi="Arial" w:cs="Arial"/>
                <w:kern w:val="0"/>
              </w:rPr>
            </w:pPr>
            <w:r w:rsidRPr="00E47040">
              <w:rPr>
                <w:rFonts w:ascii="Arial" w:hAnsi="宋体" w:cs="宋体" w:hint="eastAsia"/>
                <w:kern w:val="0"/>
              </w:rPr>
              <w:t>喷</w:t>
            </w:r>
            <w:r>
              <w:rPr>
                <w:rFonts w:ascii="Arial" w:hAnsi="宋体" w:cs="宋体" w:hint="eastAsia"/>
                <w:kern w:val="0"/>
              </w:rPr>
              <w:t>微</w:t>
            </w:r>
            <w:r w:rsidRPr="00E47040">
              <w:rPr>
                <w:rFonts w:ascii="Arial" w:hAnsi="宋体" w:cs="宋体" w:hint="eastAsia"/>
                <w:kern w:val="0"/>
              </w:rPr>
              <w:t>灌</w:t>
            </w:r>
          </w:p>
        </w:tc>
        <w:tc>
          <w:tcPr>
            <w:tcW w:w="743" w:type="pct"/>
            <w:vMerge/>
            <w:vAlign w:val="center"/>
          </w:tcPr>
          <w:p w:rsidR="0034630C" w:rsidRPr="00E47040" w:rsidRDefault="0034630C" w:rsidP="00E549BF">
            <w:pPr>
              <w:widowControl/>
              <w:jc w:val="center"/>
              <w:rPr>
                <w:rFonts w:ascii="Arial" w:hAnsi="Arial" w:cs="Arial"/>
                <w:kern w:val="0"/>
              </w:rPr>
            </w:pP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bookmarkStart w:id="11" w:name="_Hlk274920325"/>
            <w:r>
              <w:rPr>
                <w:rFonts w:ascii="宋体" w:hAnsi="宋体" w:cs="宋体" w:hint="eastAsia"/>
                <w:b/>
                <w:bCs/>
                <w:kern w:val="0"/>
              </w:rPr>
              <w:t>（一）</w:t>
            </w:r>
          </w:p>
        </w:tc>
        <w:tc>
          <w:tcPr>
            <w:tcW w:w="1882" w:type="pct"/>
            <w:noWrap/>
            <w:vAlign w:val="center"/>
          </w:tcPr>
          <w:p w:rsidR="0034630C" w:rsidRPr="006D28F9" w:rsidRDefault="0034630C" w:rsidP="00E549BF">
            <w:pPr>
              <w:widowControl/>
              <w:spacing w:line="240" w:lineRule="exact"/>
              <w:rPr>
                <w:rFonts w:ascii="宋体" w:cs="宋体"/>
                <w:b/>
                <w:bCs/>
                <w:kern w:val="0"/>
              </w:rPr>
            </w:pPr>
            <w:r w:rsidRPr="006D28F9">
              <w:rPr>
                <w:rFonts w:ascii="宋体" w:hAnsi="宋体" w:cs="宋体" w:hint="eastAsia"/>
                <w:b/>
                <w:bCs/>
                <w:kern w:val="0"/>
              </w:rPr>
              <w:t>大型灌区（淠史杭灌区）</w:t>
            </w:r>
          </w:p>
        </w:tc>
        <w:tc>
          <w:tcPr>
            <w:tcW w:w="429" w:type="pct"/>
            <w:vAlign w:val="center"/>
          </w:tcPr>
          <w:p w:rsidR="0034630C" w:rsidRDefault="0034630C" w:rsidP="00E549BF">
            <w:pPr>
              <w:jc w:val="center"/>
              <w:rPr>
                <w:rFonts w:ascii="宋体" w:cs="宋体"/>
                <w:b/>
                <w:bCs/>
              </w:rPr>
            </w:pPr>
            <w:r>
              <w:rPr>
                <w:b/>
                <w:bCs/>
              </w:rPr>
              <w:t>15.2</w:t>
            </w:r>
          </w:p>
        </w:tc>
        <w:tc>
          <w:tcPr>
            <w:tcW w:w="618" w:type="pct"/>
            <w:vAlign w:val="center"/>
          </w:tcPr>
          <w:p w:rsidR="0034630C" w:rsidRDefault="0034630C" w:rsidP="00E549BF">
            <w:pPr>
              <w:jc w:val="center"/>
              <w:rPr>
                <w:rFonts w:ascii="宋体" w:cs="宋体"/>
                <w:b/>
                <w:bCs/>
              </w:rPr>
            </w:pPr>
            <w:r>
              <w:rPr>
                <w:b/>
                <w:bCs/>
              </w:rPr>
              <w:t>13.35</w:t>
            </w:r>
          </w:p>
        </w:tc>
        <w:tc>
          <w:tcPr>
            <w:tcW w:w="366" w:type="pct"/>
            <w:vAlign w:val="center"/>
          </w:tcPr>
          <w:p w:rsidR="0034630C" w:rsidRDefault="0034630C" w:rsidP="00E549BF">
            <w:pPr>
              <w:jc w:val="center"/>
              <w:rPr>
                <w:rFonts w:ascii="宋体" w:cs="宋体"/>
                <w:b/>
                <w:bCs/>
              </w:rPr>
            </w:pPr>
            <w:r>
              <w:rPr>
                <w:b/>
                <w:bCs/>
              </w:rPr>
              <w:t>0.55</w:t>
            </w:r>
          </w:p>
        </w:tc>
        <w:tc>
          <w:tcPr>
            <w:tcW w:w="493" w:type="pct"/>
            <w:vAlign w:val="center"/>
          </w:tcPr>
          <w:p w:rsidR="0034630C" w:rsidRDefault="0034630C" w:rsidP="00E549BF">
            <w:pPr>
              <w:jc w:val="center"/>
              <w:rPr>
                <w:rFonts w:ascii="宋体" w:cs="宋体"/>
                <w:b/>
                <w:bCs/>
              </w:rPr>
            </w:pPr>
            <w:r>
              <w:rPr>
                <w:b/>
                <w:bCs/>
              </w:rPr>
              <w:t>0.8</w:t>
            </w:r>
          </w:p>
        </w:tc>
        <w:tc>
          <w:tcPr>
            <w:tcW w:w="743" w:type="pct"/>
            <w:vAlign w:val="center"/>
          </w:tcPr>
          <w:p w:rsidR="0034630C" w:rsidRDefault="0034630C" w:rsidP="00E549BF">
            <w:pPr>
              <w:jc w:val="center"/>
              <w:rPr>
                <w:rFonts w:ascii="宋体" w:cs="宋体"/>
                <w:b/>
                <w:bCs/>
              </w:rPr>
            </w:pPr>
            <w:r>
              <w:rPr>
                <w:b/>
                <w:bCs/>
              </w:rPr>
              <w:t>20885</w:t>
            </w:r>
          </w:p>
        </w:tc>
      </w:tr>
      <w:bookmarkEnd w:id="11"/>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1</w:t>
            </w:r>
          </w:p>
        </w:tc>
        <w:tc>
          <w:tcPr>
            <w:tcW w:w="1882" w:type="pct"/>
            <w:vAlign w:val="center"/>
          </w:tcPr>
          <w:p w:rsidR="0034630C" w:rsidRPr="00D20155" w:rsidRDefault="0034630C" w:rsidP="00E549BF">
            <w:pPr>
              <w:widowControl/>
              <w:spacing w:line="240" w:lineRule="exact"/>
              <w:rPr>
                <w:rFonts w:ascii="宋体" w:cs="宋体"/>
                <w:kern w:val="0"/>
              </w:rPr>
            </w:pPr>
            <w:r w:rsidRPr="00D20155">
              <w:rPr>
                <w:rFonts w:ascii="宋体" w:hAnsi="宋体" w:cs="宋体" w:hint="eastAsia"/>
                <w:kern w:val="0"/>
              </w:rPr>
              <w:t>柏林乡</w:t>
            </w:r>
          </w:p>
        </w:tc>
        <w:tc>
          <w:tcPr>
            <w:tcW w:w="429" w:type="pct"/>
            <w:vAlign w:val="center"/>
          </w:tcPr>
          <w:p w:rsidR="0034630C" w:rsidRPr="00D20155" w:rsidRDefault="0034630C" w:rsidP="00E549BF">
            <w:pPr>
              <w:widowControl/>
              <w:spacing w:line="240" w:lineRule="exact"/>
              <w:jc w:val="center"/>
              <w:rPr>
                <w:kern w:val="0"/>
              </w:rPr>
            </w:pPr>
            <w:r w:rsidRPr="00D20155">
              <w:rPr>
                <w:kern w:val="0"/>
              </w:rPr>
              <w:t>5.15</w:t>
            </w:r>
          </w:p>
        </w:tc>
        <w:tc>
          <w:tcPr>
            <w:tcW w:w="618"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kern w:val="0"/>
              </w:rPr>
              <w:t>5.05</w:t>
            </w:r>
          </w:p>
        </w:tc>
        <w:tc>
          <w:tcPr>
            <w:tcW w:w="366"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493"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743" w:type="pct"/>
            <w:noWrap/>
            <w:vAlign w:val="center"/>
          </w:tcPr>
          <w:p w:rsidR="0034630C" w:rsidRDefault="0034630C" w:rsidP="00E549BF">
            <w:pPr>
              <w:jc w:val="center"/>
              <w:rPr>
                <w:rFonts w:ascii="Arial" w:hAnsi="Arial" w:cs="Arial"/>
              </w:rPr>
            </w:pPr>
            <w:r>
              <w:rPr>
                <w:rFonts w:ascii="Arial" w:hAnsi="Arial" w:cs="Arial"/>
              </w:rPr>
              <w:t>5555</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2</w:t>
            </w:r>
          </w:p>
        </w:tc>
        <w:tc>
          <w:tcPr>
            <w:tcW w:w="1882" w:type="pct"/>
            <w:vAlign w:val="center"/>
          </w:tcPr>
          <w:p w:rsidR="0034630C" w:rsidRPr="00D20155" w:rsidRDefault="0034630C" w:rsidP="00E549BF">
            <w:pPr>
              <w:widowControl/>
              <w:spacing w:line="240" w:lineRule="exact"/>
              <w:rPr>
                <w:rFonts w:ascii="宋体" w:cs="宋体"/>
                <w:kern w:val="0"/>
              </w:rPr>
            </w:pPr>
            <w:r w:rsidRPr="00D20155">
              <w:rPr>
                <w:rFonts w:ascii="宋体" w:hAnsi="宋体" w:cs="宋体" w:hint="eastAsia"/>
                <w:kern w:val="0"/>
              </w:rPr>
              <w:t>棠树乡</w:t>
            </w:r>
          </w:p>
        </w:tc>
        <w:tc>
          <w:tcPr>
            <w:tcW w:w="429" w:type="pct"/>
            <w:vAlign w:val="center"/>
          </w:tcPr>
          <w:p w:rsidR="0034630C" w:rsidRPr="00D20155" w:rsidRDefault="0034630C" w:rsidP="00E549BF">
            <w:pPr>
              <w:widowControl/>
              <w:spacing w:line="240" w:lineRule="exact"/>
              <w:jc w:val="center"/>
              <w:rPr>
                <w:kern w:val="0"/>
              </w:rPr>
            </w:pPr>
            <w:r w:rsidRPr="00D20155">
              <w:rPr>
                <w:kern w:val="0"/>
              </w:rPr>
              <w:t>0.45</w:t>
            </w:r>
          </w:p>
        </w:tc>
        <w:tc>
          <w:tcPr>
            <w:tcW w:w="618" w:type="pct"/>
            <w:vAlign w:val="center"/>
          </w:tcPr>
          <w:p w:rsidR="0034630C" w:rsidRPr="00D20155" w:rsidRDefault="0034630C" w:rsidP="00E549BF">
            <w:pPr>
              <w:widowControl/>
              <w:spacing w:line="240" w:lineRule="exact"/>
              <w:jc w:val="center"/>
              <w:rPr>
                <w:kern w:val="0"/>
              </w:rPr>
            </w:pPr>
            <w:r w:rsidRPr="00D20155">
              <w:rPr>
                <w:kern w:val="0"/>
              </w:rPr>
              <w:t>0.3</w:t>
            </w:r>
          </w:p>
        </w:tc>
        <w:tc>
          <w:tcPr>
            <w:tcW w:w="366" w:type="pct"/>
            <w:vAlign w:val="center"/>
          </w:tcPr>
          <w:p w:rsidR="0034630C" w:rsidRPr="00D20155" w:rsidRDefault="0034630C" w:rsidP="00E549BF">
            <w:pPr>
              <w:widowControl/>
              <w:spacing w:line="240" w:lineRule="exact"/>
              <w:jc w:val="center"/>
              <w:rPr>
                <w:kern w:val="0"/>
              </w:rPr>
            </w:pPr>
            <w:r w:rsidRPr="00D20155">
              <w:rPr>
                <w:kern w:val="0"/>
              </w:rPr>
              <w:t>0.15</w:t>
            </w:r>
          </w:p>
        </w:tc>
        <w:tc>
          <w:tcPr>
            <w:tcW w:w="493"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743" w:type="pct"/>
            <w:noWrap/>
            <w:vAlign w:val="center"/>
          </w:tcPr>
          <w:p w:rsidR="0034630C" w:rsidRDefault="0034630C" w:rsidP="00E549BF">
            <w:pPr>
              <w:jc w:val="center"/>
              <w:rPr>
                <w:rFonts w:ascii="Arial" w:hAnsi="Arial" w:cs="Arial"/>
              </w:rPr>
            </w:pPr>
            <w:r>
              <w:rPr>
                <w:rFonts w:ascii="Arial" w:hAnsi="Arial" w:cs="Arial"/>
              </w:rPr>
              <w:t>930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3</w:t>
            </w:r>
          </w:p>
        </w:tc>
        <w:tc>
          <w:tcPr>
            <w:tcW w:w="1882" w:type="pct"/>
            <w:noWrap/>
            <w:vAlign w:val="center"/>
          </w:tcPr>
          <w:p w:rsidR="0034630C" w:rsidRPr="00D20155" w:rsidRDefault="0034630C" w:rsidP="00E549BF">
            <w:pPr>
              <w:widowControl/>
              <w:spacing w:line="240" w:lineRule="exact"/>
              <w:rPr>
                <w:rFonts w:ascii="宋体" w:cs="宋体"/>
                <w:kern w:val="0"/>
              </w:rPr>
            </w:pPr>
            <w:r w:rsidRPr="00D20155">
              <w:rPr>
                <w:rFonts w:ascii="宋体" w:hAnsi="宋体" w:cs="宋体" w:hint="eastAsia"/>
                <w:kern w:val="0"/>
              </w:rPr>
              <w:t>桃溪镇</w:t>
            </w:r>
          </w:p>
        </w:tc>
        <w:tc>
          <w:tcPr>
            <w:tcW w:w="429" w:type="pct"/>
            <w:vAlign w:val="center"/>
          </w:tcPr>
          <w:p w:rsidR="0034630C" w:rsidRPr="00D20155" w:rsidRDefault="0034630C" w:rsidP="00E549BF">
            <w:pPr>
              <w:widowControl/>
              <w:spacing w:line="240" w:lineRule="exact"/>
              <w:jc w:val="center"/>
              <w:rPr>
                <w:kern w:val="0"/>
              </w:rPr>
            </w:pPr>
            <w:r w:rsidRPr="00D20155">
              <w:rPr>
                <w:kern w:val="0"/>
              </w:rPr>
              <w:t>0.6</w:t>
            </w:r>
          </w:p>
        </w:tc>
        <w:tc>
          <w:tcPr>
            <w:tcW w:w="618"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kern w:val="0"/>
              </w:rPr>
              <w:t>0.6</w:t>
            </w:r>
          </w:p>
        </w:tc>
        <w:tc>
          <w:tcPr>
            <w:tcW w:w="366"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493" w:type="pct"/>
            <w:noWrap/>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660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4</w:t>
            </w:r>
          </w:p>
        </w:tc>
        <w:tc>
          <w:tcPr>
            <w:tcW w:w="1882" w:type="pct"/>
            <w:noWrap/>
            <w:vAlign w:val="center"/>
          </w:tcPr>
          <w:p w:rsidR="0034630C" w:rsidRPr="00D20155" w:rsidRDefault="0034630C" w:rsidP="00E549BF">
            <w:pPr>
              <w:widowControl/>
              <w:spacing w:line="240" w:lineRule="exact"/>
              <w:rPr>
                <w:rFonts w:ascii="宋体" w:cs="宋体"/>
                <w:kern w:val="0"/>
              </w:rPr>
            </w:pPr>
            <w:r w:rsidRPr="00D20155">
              <w:rPr>
                <w:rFonts w:ascii="宋体" w:hAnsi="宋体" w:cs="宋体" w:hint="eastAsia"/>
                <w:kern w:val="0"/>
              </w:rPr>
              <w:t>阙店乡</w:t>
            </w:r>
          </w:p>
        </w:tc>
        <w:tc>
          <w:tcPr>
            <w:tcW w:w="429" w:type="pct"/>
            <w:vAlign w:val="center"/>
          </w:tcPr>
          <w:p w:rsidR="0034630C" w:rsidRPr="00D20155" w:rsidRDefault="0034630C" w:rsidP="00E549BF">
            <w:pPr>
              <w:widowControl/>
              <w:spacing w:line="240" w:lineRule="exact"/>
              <w:jc w:val="center"/>
              <w:rPr>
                <w:kern w:val="0"/>
              </w:rPr>
            </w:pPr>
            <w:r w:rsidRPr="00D20155">
              <w:rPr>
                <w:kern w:val="0"/>
              </w:rPr>
              <w:t>0.6</w:t>
            </w:r>
          </w:p>
        </w:tc>
        <w:tc>
          <w:tcPr>
            <w:tcW w:w="618" w:type="pct"/>
            <w:vAlign w:val="center"/>
          </w:tcPr>
          <w:p w:rsidR="0034630C" w:rsidRPr="00D20155" w:rsidRDefault="0034630C" w:rsidP="00E549BF">
            <w:pPr>
              <w:widowControl/>
              <w:spacing w:line="240" w:lineRule="exact"/>
              <w:jc w:val="center"/>
              <w:rPr>
                <w:kern w:val="0"/>
              </w:rPr>
            </w:pPr>
            <w:r w:rsidRPr="00D20155">
              <w:rPr>
                <w:kern w:val="0"/>
              </w:rPr>
              <w:t>0.6</w:t>
            </w:r>
          </w:p>
        </w:tc>
        <w:tc>
          <w:tcPr>
            <w:tcW w:w="366"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493" w:type="pct"/>
            <w:noWrap/>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660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5</w:t>
            </w:r>
          </w:p>
        </w:tc>
        <w:tc>
          <w:tcPr>
            <w:tcW w:w="1882" w:type="pct"/>
            <w:noWrap/>
            <w:vAlign w:val="center"/>
          </w:tcPr>
          <w:p w:rsidR="0034630C" w:rsidRPr="00D20155" w:rsidRDefault="0034630C" w:rsidP="00E549BF">
            <w:pPr>
              <w:widowControl/>
              <w:spacing w:line="240" w:lineRule="exact"/>
              <w:rPr>
                <w:rFonts w:ascii="宋体" w:cs="宋体"/>
                <w:kern w:val="0"/>
              </w:rPr>
            </w:pPr>
            <w:r w:rsidRPr="00D20155">
              <w:rPr>
                <w:rFonts w:ascii="宋体" w:hAnsi="宋体" w:cs="宋体" w:hint="eastAsia"/>
                <w:kern w:val="0"/>
              </w:rPr>
              <w:t>杭埠镇</w:t>
            </w:r>
          </w:p>
        </w:tc>
        <w:tc>
          <w:tcPr>
            <w:tcW w:w="429" w:type="pct"/>
            <w:vAlign w:val="center"/>
          </w:tcPr>
          <w:p w:rsidR="0034630C" w:rsidRPr="00D20155" w:rsidRDefault="0034630C" w:rsidP="00E549BF">
            <w:pPr>
              <w:widowControl/>
              <w:spacing w:line="240" w:lineRule="exact"/>
              <w:jc w:val="center"/>
              <w:rPr>
                <w:kern w:val="0"/>
              </w:rPr>
            </w:pPr>
            <w:r w:rsidRPr="00D20155">
              <w:rPr>
                <w:kern w:val="0"/>
              </w:rPr>
              <w:t>3.6</w:t>
            </w:r>
          </w:p>
        </w:tc>
        <w:tc>
          <w:tcPr>
            <w:tcW w:w="618"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kern w:val="0"/>
              </w:rPr>
              <w:t>3.6</w:t>
            </w:r>
          </w:p>
        </w:tc>
        <w:tc>
          <w:tcPr>
            <w:tcW w:w="366"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493" w:type="pct"/>
            <w:noWrap/>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3960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6</w:t>
            </w:r>
          </w:p>
        </w:tc>
        <w:tc>
          <w:tcPr>
            <w:tcW w:w="1882" w:type="pct"/>
            <w:noWrap/>
            <w:vAlign w:val="center"/>
          </w:tcPr>
          <w:p w:rsidR="0034630C" w:rsidRPr="00D20155" w:rsidRDefault="0034630C" w:rsidP="00E549BF">
            <w:pPr>
              <w:widowControl/>
              <w:spacing w:line="240" w:lineRule="exact"/>
              <w:rPr>
                <w:rFonts w:ascii="宋体" w:cs="宋体"/>
                <w:kern w:val="0"/>
              </w:rPr>
            </w:pPr>
            <w:r w:rsidRPr="00D20155">
              <w:rPr>
                <w:rFonts w:ascii="宋体" w:hAnsi="宋体" w:cs="宋体" w:hint="eastAsia"/>
                <w:kern w:val="0"/>
              </w:rPr>
              <w:t>春秋乡</w:t>
            </w:r>
          </w:p>
        </w:tc>
        <w:tc>
          <w:tcPr>
            <w:tcW w:w="429" w:type="pct"/>
            <w:vAlign w:val="center"/>
          </w:tcPr>
          <w:p w:rsidR="0034630C" w:rsidRPr="00D20155" w:rsidRDefault="0034630C" w:rsidP="00E549BF">
            <w:pPr>
              <w:widowControl/>
              <w:spacing w:line="240" w:lineRule="exact"/>
              <w:jc w:val="center"/>
              <w:rPr>
                <w:kern w:val="0"/>
              </w:rPr>
            </w:pPr>
            <w:r w:rsidRPr="00D20155">
              <w:rPr>
                <w:kern w:val="0"/>
              </w:rPr>
              <w:t>0.48</w:t>
            </w:r>
          </w:p>
        </w:tc>
        <w:tc>
          <w:tcPr>
            <w:tcW w:w="618"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kern w:val="0"/>
              </w:rPr>
              <w:t>0.38</w:t>
            </w:r>
          </w:p>
        </w:tc>
        <w:tc>
          <w:tcPr>
            <w:tcW w:w="366"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493" w:type="pct"/>
            <w:noWrap/>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kern w:val="0"/>
              </w:rPr>
              <w:t>0.</w:t>
            </w:r>
            <w:r>
              <w:rPr>
                <w:rFonts w:ascii="宋体" w:hAnsi="宋体" w:cs="宋体"/>
                <w:kern w:val="0"/>
              </w:rPr>
              <w:t>1</w:t>
            </w:r>
          </w:p>
        </w:tc>
        <w:tc>
          <w:tcPr>
            <w:tcW w:w="743" w:type="pct"/>
            <w:vAlign w:val="center"/>
          </w:tcPr>
          <w:p w:rsidR="0034630C" w:rsidRDefault="0034630C" w:rsidP="00E549BF">
            <w:pPr>
              <w:jc w:val="center"/>
              <w:rPr>
                <w:rFonts w:ascii="Arial" w:hAnsi="Arial" w:cs="Arial"/>
              </w:rPr>
            </w:pPr>
            <w:r>
              <w:rPr>
                <w:rFonts w:ascii="Arial" w:hAnsi="Arial" w:cs="Arial"/>
              </w:rPr>
              <w:t>918</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7</w:t>
            </w:r>
          </w:p>
        </w:tc>
        <w:tc>
          <w:tcPr>
            <w:tcW w:w="1882" w:type="pct"/>
            <w:noWrap/>
            <w:vAlign w:val="center"/>
          </w:tcPr>
          <w:p w:rsidR="0034630C" w:rsidRPr="00D20155" w:rsidRDefault="0034630C" w:rsidP="00E549BF">
            <w:pPr>
              <w:widowControl/>
              <w:spacing w:line="240" w:lineRule="exact"/>
              <w:rPr>
                <w:rFonts w:ascii="宋体" w:cs="宋体"/>
                <w:kern w:val="0"/>
              </w:rPr>
            </w:pPr>
            <w:r w:rsidRPr="00D20155">
              <w:rPr>
                <w:rFonts w:ascii="宋体" w:hAnsi="宋体" w:cs="宋体" w:hint="eastAsia"/>
                <w:kern w:val="0"/>
              </w:rPr>
              <w:t>张母桥镇</w:t>
            </w:r>
          </w:p>
        </w:tc>
        <w:tc>
          <w:tcPr>
            <w:tcW w:w="429" w:type="pct"/>
            <w:vAlign w:val="center"/>
          </w:tcPr>
          <w:p w:rsidR="0034630C" w:rsidRPr="00D20155" w:rsidRDefault="0034630C" w:rsidP="00E549BF">
            <w:pPr>
              <w:widowControl/>
              <w:spacing w:line="240" w:lineRule="exact"/>
              <w:jc w:val="center"/>
              <w:rPr>
                <w:kern w:val="0"/>
              </w:rPr>
            </w:pPr>
            <w:r w:rsidRPr="00D20155">
              <w:rPr>
                <w:kern w:val="0"/>
              </w:rPr>
              <w:t>1.85</w:t>
            </w:r>
          </w:p>
        </w:tc>
        <w:tc>
          <w:tcPr>
            <w:tcW w:w="618"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kern w:val="0"/>
              </w:rPr>
              <w:t>1.85</w:t>
            </w:r>
          </w:p>
        </w:tc>
        <w:tc>
          <w:tcPr>
            <w:tcW w:w="366"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493" w:type="pct"/>
            <w:noWrap/>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2035</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8</w:t>
            </w:r>
          </w:p>
        </w:tc>
        <w:tc>
          <w:tcPr>
            <w:tcW w:w="1882" w:type="pct"/>
            <w:noWrap/>
            <w:vAlign w:val="center"/>
          </w:tcPr>
          <w:p w:rsidR="0034630C" w:rsidRPr="00D20155" w:rsidRDefault="0034630C" w:rsidP="00E549BF">
            <w:pPr>
              <w:widowControl/>
              <w:spacing w:line="240" w:lineRule="exact"/>
              <w:rPr>
                <w:rFonts w:ascii="宋体" w:cs="宋体"/>
                <w:kern w:val="0"/>
              </w:rPr>
            </w:pPr>
            <w:r w:rsidRPr="00D20155">
              <w:rPr>
                <w:rFonts w:ascii="宋体" w:hAnsi="宋体" w:cs="宋体" w:hint="eastAsia"/>
                <w:kern w:val="0"/>
              </w:rPr>
              <w:t>干汊河镇</w:t>
            </w:r>
          </w:p>
        </w:tc>
        <w:tc>
          <w:tcPr>
            <w:tcW w:w="429" w:type="pct"/>
            <w:vAlign w:val="center"/>
          </w:tcPr>
          <w:p w:rsidR="0034630C" w:rsidRPr="00D20155" w:rsidRDefault="0034630C" w:rsidP="00E549BF">
            <w:pPr>
              <w:widowControl/>
              <w:spacing w:line="240" w:lineRule="exact"/>
              <w:jc w:val="center"/>
              <w:rPr>
                <w:kern w:val="0"/>
              </w:rPr>
            </w:pPr>
            <w:r w:rsidRPr="00D20155">
              <w:rPr>
                <w:kern w:val="0"/>
              </w:rPr>
              <w:t>2.1</w:t>
            </w:r>
          </w:p>
        </w:tc>
        <w:tc>
          <w:tcPr>
            <w:tcW w:w="618"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kern w:val="0"/>
              </w:rPr>
              <w:t>0.6</w:t>
            </w:r>
          </w:p>
        </w:tc>
        <w:tc>
          <w:tcPr>
            <w:tcW w:w="366"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kern w:val="0"/>
              </w:rPr>
              <w:t>0.4</w:t>
            </w:r>
          </w:p>
        </w:tc>
        <w:tc>
          <w:tcPr>
            <w:tcW w:w="493" w:type="pct"/>
            <w:noWrap/>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kern w:val="0"/>
              </w:rPr>
              <w:t>0.</w:t>
            </w:r>
            <w:r>
              <w:rPr>
                <w:rFonts w:ascii="宋体" w:hAnsi="宋体" w:cs="宋体"/>
                <w:kern w:val="0"/>
              </w:rPr>
              <w:t>7</w:t>
            </w:r>
          </w:p>
        </w:tc>
        <w:tc>
          <w:tcPr>
            <w:tcW w:w="743" w:type="pct"/>
            <w:vAlign w:val="center"/>
          </w:tcPr>
          <w:p w:rsidR="0034630C" w:rsidRDefault="0034630C" w:rsidP="00E549BF">
            <w:pPr>
              <w:jc w:val="center"/>
              <w:rPr>
                <w:rFonts w:ascii="Arial" w:hAnsi="Arial" w:cs="Arial"/>
              </w:rPr>
            </w:pPr>
            <w:r>
              <w:rPr>
                <w:rFonts w:ascii="Arial" w:hAnsi="Arial" w:cs="Arial"/>
              </w:rPr>
              <w:t>5760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9</w:t>
            </w:r>
          </w:p>
        </w:tc>
        <w:tc>
          <w:tcPr>
            <w:tcW w:w="1882" w:type="pct"/>
            <w:noWrap/>
            <w:vAlign w:val="center"/>
          </w:tcPr>
          <w:p w:rsidR="0034630C" w:rsidRPr="00D20155" w:rsidRDefault="0034630C" w:rsidP="00E549BF">
            <w:pPr>
              <w:widowControl/>
              <w:spacing w:line="240" w:lineRule="exact"/>
              <w:rPr>
                <w:rFonts w:ascii="宋体" w:cs="宋体"/>
                <w:kern w:val="0"/>
              </w:rPr>
            </w:pPr>
            <w:r w:rsidRPr="00D20155">
              <w:rPr>
                <w:rFonts w:ascii="宋体" w:hAnsi="宋体" w:cs="宋体" w:hint="eastAsia"/>
                <w:kern w:val="0"/>
              </w:rPr>
              <w:t>万佛湖镇</w:t>
            </w:r>
          </w:p>
        </w:tc>
        <w:tc>
          <w:tcPr>
            <w:tcW w:w="429" w:type="pct"/>
            <w:vAlign w:val="center"/>
          </w:tcPr>
          <w:p w:rsidR="0034630C" w:rsidRPr="00D20155" w:rsidRDefault="0034630C" w:rsidP="00E549BF">
            <w:pPr>
              <w:widowControl/>
              <w:spacing w:line="240" w:lineRule="exact"/>
              <w:jc w:val="center"/>
              <w:rPr>
                <w:kern w:val="0"/>
              </w:rPr>
            </w:pPr>
            <w:r w:rsidRPr="00D20155">
              <w:rPr>
                <w:kern w:val="0"/>
              </w:rPr>
              <w:t>0.37</w:t>
            </w:r>
          </w:p>
        </w:tc>
        <w:tc>
          <w:tcPr>
            <w:tcW w:w="618"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kern w:val="0"/>
              </w:rPr>
              <w:t>0.37</w:t>
            </w:r>
          </w:p>
        </w:tc>
        <w:tc>
          <w:tcPr>
            <w:tcW w:w="366" w:type="pct"/>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493" w:type="pct"/>
            <w:noWrap/>
            <w:vAlign w:val="center"/>
          </w:tcPr>
          <w:p w:rsidR="0034630C" w:rsidRPr="00D20155" w:rsidRDefault="0034630C" w:rsidP="00E549BF">
            <w:pPr>
              <w:widowControl/>
              <w:spacing w:line="240" w:lineRule="exact"/>
              <w:jc w:val="center"/>
              <w:rPr>
                <w:rFonts w:ascii="宋体" w:cs="宋体"/>
                <w:kern w:val="0"/>
              </w:rPr>
            </w:pPr>
            <w:r w:rsidRPr="00D2015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407</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宋体" w:hAnsi="宋体" w:cs="宋体" w:hint="eastAsia"/>
                <w:b/>
                <w:bCs/>
                <w:kern w:val="0"/>
              </w:rPr>
              <w:t>（二）</w:t>
            </w:r>
          </w:p>
        </w:tc>
        <w:tc>
          <w:tcPr>
            <w:tcW w:w="1882" w:type="pct"/>
            <w:noWrap/>
            <w:vAlign w:val="center"/>
          </w:tcPr>
          <w:p w:rsidR="0034630C" w:rsidRPr="006D28F9" w:rsidRDefault="0034630C" w:rsidP="00E549BF">
            <w:pPr>
              <w:widowControl/>
              <w:spacing w:line="240" w:lineRule="exact"/>
              <w:rPr>
                <w:rFonts w:ascii="宋体" w:cs="宋体"/>
                <w:b/>
                <w:bCs/>
                <w:kern w:val="0"/>
              </w:rPr>
            </w:pPr>
            <w:r w:rsidRPr="006D28F9">
              <w:rPr>
                <w:rFonts w:ascii="宋体" w:hAnsi="宋体" w:cs="宋体" w:hint="eastAsia"/>
                <w:b/>
                <w:bCs/>
                <w:kern w:val="0"/>
              </w:rPr>
              <w:t>小型灌区</w:t>
            </w:r>
          </w:p>
        </w:tc>
        <w:tc>
          <w:tcPr>
            <w:tcW w:w="429" w:type="pct"/>
            <w:vAlign w:val="center"/>
          </w:tcPr>
          <w:p w:rsidR="0034630C" w:rsidRDefault="0034630C" w:rsidP="00E549BF">
            <w:pPr>
              <w:jc w:val="center"/>
              <w:rPr>
                <w:rFonts w:ascii="宋体" w:cs="宋体"/>
                <w:b/>
                <w:bCs/>
              </w:rPr>
            </w:pPr>
            <w:r>
              <w:rPr>
                <w:b/>
                <w:bCs/>
              </w:rPr>
              <w:t>8.05</w:t>
            </w:r>
          </w:p>
        </w:tc>
        <w:tc>
          <w:tcPr>
            <w:tcW w:w="618" w:type="pct"/>
            <w:vAlign w:val="center"/>
          </w:tcPr>
          <w:p w:rsidR="0034630C" w:rsidRDefault="0034630C" w:rsidP="00E549BF">
            <w:pPr>
              <w:jc w:val="center"/>
              <w:rPr>
                <w:rFonts w:ascii="宋体" w:cs="宋体"/>
                <w:b/>
                <w:bCs/>
              </w:rPr>
            </w:pPr>
            <w:r>
              <w:rPr>
                <w:b/>
                <w:bCs/>
              </w:rPr>
              <w:t>7.64</w:t>
            </w:r>
          </w:p>
        </w:tc>
        <w:tc>
          <w:tcPr>
            <w:tcW w:w="366" w:type="pct"/>
            <w:vAlign w:val="center"/>
          </w:tcPr>
          <w:p w:rsidR="0034630C" w:rsidRDefault="0034630C" w:rsidP="00E549BF">
            <w:pPr>
              <w:jc w:val="center"/>
              <w:rPr>
                <w:rFonts w:ascii="宋体" w:cs="宋体"/>
                <w:b/>
                <w:bCs/>
              </w:rPr>
            </w:pPr>
            <w:r>
              <w:rPr>
                <w:b/>
                <w:bCs/>
              </w:rPr>
              <w:t>0</w:t>
            </w:r>
          </w:p>
        </w:tc>
        <w:tc>
          <w:tcPr>
            <w:tcW w:w="493" w:type="pct"/>
            <w:noWrap/>
            <w:vAlign w:val="center"/>
          </w:tcPr>
          <w:p w:rsidR="0034630C" w:rsidRDefault="0034630C" w:rsidP="00E549BF">
            <w:pPr>
              <w:jc w:val="center"/>
              <w:rPr>
                <w:rFonts w:ascii="宋体" w:cs="宋体"/>
                <w:b/>
                <w:bCs/>
              </w:rPr>
            </w:pPr>
            <w:r>
              <w:rPr>
                <w:b/>
                <w:bCs/>
              </w:rPr>
              <w:t>0.3</w:t>
            </w:r>
          </w:p>
        </w:tc>
        <w:tc>
          <w:tcPr>
            <w:tcW w:w="743" w:type="pct"/>
            <w:vAlign w:val="center"/>
          </w:tcPr>
          <w:p w:rsidR="0034630C" w:rsidRDefault="0034630C" w:rsidP="00E549BF">
            <w:pPr>
              <w:jc w:val="center"/>
              <w:rPr>
                <w:rFonts w:ascii="宋体" w:cs="宋体"/>
                <w:b/>
                <w:bCs/>
              </w:rPr>
            </w:pPr>
            <w:r>
              <w:rPr>
                <w:b/>
                <w:bCs/>
              </w:rPr>
              <w:t>9904</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1</w:t>
            </w:r>
          </w:p>
        </w:tc>
        <w:tc>
          <w:tcPr>
            <w:tcW w:w="1882" w:type="pct"/>
            <w:noWrap/>
            <w:vAlign w:val="center"/>
          </w:tcPr>
          <w:p w:rsidR="0034630C" w:rsidRPr="009B1165" w:rsidRDefault="0034630C" w:rsidP="00E549BF">
            <w:pPr>
              <w:widowControl/>
              <w:spacing w:line="240" w:lineRule="exact"/>
              <w:rPr>
                <w:rFonts w:ascii="宋体" w:cs="宋体"/>
                <w:kern w:val="0"/>
              </w:rPr>
            </w:pPr>
            <w:r>
              <w:rPr>
                <w:rFonts w:ascii="宋体" w:hAnsi="宋体" w:cs="宋体" w:hint="eastAsia"/>
                <w:kern w:val="0"/>
              </w:rPr>
              <w:t>高峰乡小</w:t>
            </w:r>
            <w:r w:rsidRPr="009B1165">
              <w:rPr>
                <w:rFonts w:ascii="宋体" w:hAnsi="宋体" w:cs="宋体" w:hint="eastAsia"/>
                <w:kern w:val="0"/>
              </w:rPr>
              <w:t>水库灌区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0.7</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0.7</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770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2</w:t>
            </w:r>
          </w:p>
        </w:tc>
        <w:tc>
          <w:tcPr>
            <w:tcW w:w="1882" w:type="pct"/>
            <w:noWrap/>
            <w:vAlign w:val="center"/>
          </w:tcPr>
          <w:p w:rsidR="0034630C" w:rsidRPr="009B1165" w:rsidRDefault="0034630C" w:rsidP="00E549BF">
            <w:pPr>
              <w:widowControl/>
              <w:spacing w:line="240" w:lineRule="exact"/>
              <w:rPr>
                <w:rFonts w:ascii="宋体" w:cs="宋体"/>
                <w:kern w:val="0"/>
              </w:rPr>
            </w:pPr>
            <w:r>
              <w:rPr>
                <w:rFonts w:ascii="宋体" w:hAnsi="宋体" w:cs="宋体" w:hint="eastAsia"/>
                <w:kern w:val="0"/>
              </w:rPr>
              <w:t>春秋乡小</w:t>
            </w:r>
            <w:r w:rsidRPr="009B1165">
              <w:rPr>
                <w:rFonts w:ascii="宋体" w:hAnsi="宋体" w:cs="宋体" w:hint="eastAsia"/>
                <w:kern w:val="0"/>
              </w:rPr>
              <w:t>水库灌区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1.73</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1.7</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1870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3</w:t>
            </w:r>
          </w:p>
        </w:tc>
        <w:tc>
          <w:tcPr>
            <w:tcW w:w="1882" w:type="pct"/>
            <w:noWrap/>
            <w:vAlign w:val="center"/>
          </w:tcPr>
          <w:p w:rsidR="0034630C" w:rsidRPr="009B1165" w:rsidRDefault="0034630C" w:rsidP="00E549BF">
            <w:pPr>
              <w:widowControl/>
              <w:spacing w:line="240" w:lineRule="exact"/>
              <w:jc w:val="left"/>
              <w:rPr>
                <w:rFonts w:ascii="宋体" w:cs="宋体"/>
                <w:kern w:val="0"/>
              </w:rPr>
            </w:pPr>
            <w:r w:rsidRPr="009B1165">
              <w:rPr>
                <w:rFonts w:ascii="宋体" w:hAnsi="宋体" w:cs="宋体" w:hint="eastAsia"/>
                <w:kern w:val="0"/>
              </w:rPr>
              <w:t>庐镇乡河棚河灌区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0.1</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0.1</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110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4</w:t>
            </w:r>
          </w:p>
        </w:tc>
        <w:tc>
          <w:tcPr>
            <w:tcW w:w="1882" w:type="pct"/>
            <w:noWrap/>
            <w:vAlign w:val="center"/>
          </w:tcPr>
          <w:p w:rsidR="0034630C" w:rsidRPr="009B1165" w:rsidRDefault="0034630C" w:rsidP="00E549BF">
            <w:pPr>
              <w:widowControl/>
              <w:spacing w:line="240" w:lineRule="exact"/>
              <w:jc w:val="left"/>
              <w:rPr>
                <w:rFonts w:ascii="宋体" w:cs="宋体"/>
                <w:kern w:val="0"/>
              </w:rPr>
            </w:pPr>
            <w:r>
              <w:rPr>
                <w:rFonts w:ascii="宋体" w:hAnsi="宋体" w:cs="宋体" w:hint="eastAsia"/>
                <w:kern w:val="0"/>
              </w:rPr>
              <w:t>庐镇镇小</w:t>
            </w:r>
            <w:r w:rsidRPr="009B1165">
              <w:rPr>
                <w:rFonts w:ascii="宋体" w:hAnsi="宋体" w:cs="宋体" w:hint="eastAsia"/>
                <w:kern w:val="0"/>
              </w:rPr>
              <w:t>水库灌区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0.11</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0.11</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121</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5</w:t>
            </w:r>
          </w:p>
        </w:tc>
        <w:tc>
          <w:tcPr>
            <w:tcW w:w="1882" w:type="pct"/>
            <w:noWrap/>
            <w:vAlign w:val="center"/>
          </w:tcPr>
          <w:p w:rsidR="0034630C" w:rsidRPr="009B1165" w:rsidRDefault="0034630C" w:rsidP="00E549BF">
            <w:pPr>
              <w:widowControl/>
              <w:spacing w:line="240" w:lineRule="exact"/>
              <w:jc w:val="left"/>
              <w:rPr>
                <w:rFonts w:ascii="宋体" w:cs="宋体"/>
                <w:kern w:val="0"/>
              </w:rPr>
            </w:pPr>
            <w:r w:rsidRPr="009B1165">
              <w:rPr>
                <w:rFonts w:ascii="宋体" w:hAnsi="宋体" w:cs="宋体" w:hint="eastAsia"/>
                <w:kern w:val="0"/>
              </w:rPr>
              <w:t>山七镇山七河灌区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0.2</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0.2</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220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6</w:t>
            </w:r>
          </w:p>
        </w:tc>
        <w:tc>
          <w:tcPr>
            <w:tcW w:w="1882" w:type="pct"/>
            <w:noWrap/>
            <w:vAlign w:val="center"/>
          </w:tcPr>
          <w:p w:rsidR="0034630C" w:rsidRPr="009B1165" w:rsidRDefault="0034630C" w:rsidP="00E549BF">
            <w:pPr>
              <w:widowControl/>
              <w:spacing w:line="240" w:lineRule="exact"/>
              <w:jc w:val="left"/>
              <w:rPr>
                <w:rFonts w:ascii="宋体" w:cs="宋体"/>
                <w:kern w:val="0"/>
              </w:rPr>
            </w:pPr>
            <w:r>
              <w:rPr>
                <w:rFonts w:ascii="宋体" w:hAnsi="宋体" w:cs="宋体" w:hint="eastAsia"/>
                <w:kern w:val="0"/>
              </w:rPr>
              <w:t>张母桥镇小</w:t>
            </w:r>
            <w:r w:rsidRPr="009B1165">
              <w:rPr>
                <w:rFonts w:ascii="宋体" w:hAnsi="宋体" w:cs="宋体" w:hint="eastAsia"/>
                <w:kern w:val="0"/>
              </w:rPr>
              <w:t>水库灌区</w:t>
            </w:r>
          </w:p>
        </w:tc>
        <w:tc>
          <w:tcPr>
            <w:tcW w:w="429"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0.7</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0.6</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660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7</w:t>
            </w:r>
          </w:p>
        </w:tc>
        <w:tc>
          <w:tcPr>
            <w:tcW w:w="1882" w:type="pct"/>
            <w:noWrap/>
            <w:vAlign w:val="center"/>
          </w:tcPr>
          <w:p w:rsidR="0034630C" w:rsidRPr="009B1165" w:rsidRDefault="0034630C" w:rsidP="00E549BF">
            <w:pPr>
              <w:widowControl/>
              <w:spacing w:line="240" w:lineRule="exact"/>
              <w:rPr>
                <w:rFonts w:ascii="宋体" w:cs="宋体"/>
                <w:kern w:val="0"/>
              </w:rPr>
            </w:pPr>
            <w:r w:rsidRPr="009B1165">
              <w:rPr>
                <w:rFonts w:ascii="宋体" w:hAnsi="宋体" w:cs="宋体" w:hint="eastAsia"/>
                <w:kern w:val="0"/>
              </w:rPr>
              <w:t>万佛湖镇龙王河灌区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0.6</w:t>
            </w:r>
          </w:p>
        </w:tc>
        <w:tc>
          <w:tcPr>
            <w:tcW w:w="618" w:type="pct"/>
            <w:vAlign w:val="center"/>
          </w:tcPr>
          <w:p w:rsidR="0034630C" w:rsidRPr="009B1165" w:rsidRDefault="0034630C" w:rsidP="00E549BF">
            <w:pPr>
              <w:widowControl/>
              <w:spacing w:line="240" w:lineRule="exact"/>
              <w:jc w:val="center"/>
              <w:rPr>
                <w:kern w:val="0"/>
              </w:rPr>
            </w:pPr>
            <w:r w:rsidRPr="009B1165">
              <w:rPr>
                <w:kern w:val="0"/>
              </w:rPr>
              <w:t>0.6</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660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8</w:t>
            </w:r>
          </w:p>
        </w:tc>
        <w:tc>
          <w:tcPr>
            <w:tcW w:w="1882" w:type="pct"/>
            <w:noWrap/>
            <w:vAlign w:val="center"/>
          </w:tcPr>
          <w:p w:rsidR="0034630C" w:rsidRPr="009B1165" w:rsidRDefault="0034630C" w:rsidP="00E549BF">
            <w:pPr>
              <w:widowControl/>
              <w:spacing w:line="240" w:lineRule="exact"/>
              <w:jc w:val="left"/>
              <w:rPr>
                <w:rFonts w:ascii="宋体" w:cs="宋体"/>
                <w:kern w:val="0"/>
              </w:rPr>
            </w:pPr>
            <w:r w:rsidRPr="009B1165">
              <w:rPr>
                <w:rFonts w:ascii="宋体" w:hAnsi="宋体" w:cs="宋体" w:hint="eastAsia"/>
                <w:kern w:val="0"/>
              </w:rPr>
              <w:t>五显镇五显河灌区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0.75</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0.55</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0.22</w:t>
            </w:r>
          </w:p>
        </w:tc>
        <w:tc>
          <w:tcPr>
            <w:tcW w:w="743" w:type="pct"/>
            <w:vAlign w:val="center"/>
          </w:tcPr>
          <w:p w:rsidR="0034630C" w:rsidRDefault="0034630C" w:rsidP="00E549BF">
            <w:pPr>
              <w:jc w:val="center"/>
              <w:rPr>
                <w:rFonts w:ascii="Arial" w:hAnsi="Arial" w:cs="Arial"/>
              </w:rPr>
            </w:pPr>
            <w:r>
              <w:rPr>
                <w:rFonts w:ascii="Arial" w:hAnsi="Arial" w:cs="Arial"/>
              </w:rPr>
              <w:t>1705</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9</w:t>
            </w:r>
          </w:p>
        </w:tc>
        <w:tc>
          <w:tcPr>
            <w:tcW w:w="1882" w:type="pct"/>
            <w:noWrap/>
            <w:vAlign w:val="center"/>
          </w:tcPr>
          <w:p w:rsidR="0034630C" w:rsidRPr="009B1165" w:rsidRDefault="0034630C" w:rsidP="00E549BF">
            <w:pPr>
              <w:widowControl/>
              <w:spacing w:line="240" w:lineRule="exact"/>
              <w:jc w:val="left"/>
              <w:rPr>
                <w:rFonts w:ascii="宋体" w:cs="宋体"/>
                <w:kern w:val="0"/>
              </w:rPr>
            </w:pPr>
            <w:r>
              <w:rPr>
                <w:rFonts w:ascii="宋体" w:hAnsi="宋体" w:cs="宋体" w:hint="eastAsia"/>
                <w:kern w:val="0"/>
              </w:rPr>
              <w:t>五显镇小</w:t>
            </w:r>
            <w:r w:rsidRPr="009B1165">
              <w:rPr>
                <w:rFonts w:ascii="宋体" w:hAnsi="宋体" w:cs="宋体" w:hint="eastAsia"/>
                <w:kern w:val="0"/>
              </w:rPr>
              <w:t>水库灌区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0.78</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0.7</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0.08</w:t>
            </w:r>
          </w:p>
        </w:tc>
        <w:tc>
          <w:tcPr>
            <w:tcW w:w="743" w:type="pct"/>
            <w:vAlign w:val="center"/>
          </w:tcPr>
          <w:p w:rsidR="0034630C" w:rsidRDefault="0034630C" w:rsidP="00E549BF">
            <w:pPr>
              <w:jc w:val="center"/>
              <w:rPr>
                <w:rFonts w:ascii="Arial" w:hAnsi="Arial" w:cs="Arial"/>
              </w:rPr>
            </w:pPr>
            <w:r>
              <w:rPr>
                <w:rFonts w:ascii="Arial" w:hAnsi="Arial" w:cs="Arial"/>
              </w:rPr>
              <w:t>1170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10</w:t>
            </w:r>
          </w:p>
        </w:tc>
        <w:tc>
          <w:tcPr>
            <w:tcW w:w="1882" w:type="pct"/>
            <w:noWrap/>
            <w:vAlign w:val="center"/>
          </w:tcPr>
          <w:p w:rsidR="0034630C" w:rsidRPr="009B1165" w:rsidRDefault="0034630C" w:rsidP="00E549BF">
            <w:pPr>
              <w:widowControl/>
              <w:spacing w:line="240" w:lineRule="exact"/>
              <w:jc w:val="left"/>
              <w:rPr>
                <w:rFonts w:ascii="宋体" w:cs="宋体"/>
                <w:kern w:val="0"/>
              </w:rPr>
            </w:pPr>
            <w:r>
              <w:rPr>
                <w:rFonts w:ascii="宋体" w:hAnsi="宋体" w:cs="宋体" w:hint="eastAsia"/>
                <w:kern w:val="0"/>
              </w:rPr>
              <w:t>南港镇小</w:t>
            </w:r>
            <w:r w:rsidRPr="009B1165">
              <w:rPr>
                <w:rFonts w:ascii="宋体" w:hAnsi="宋体" w:cs="宋体" w:hint="eastAsia"/>
                <w:kern w:val="0"/>
              </w:rPr>
              <w:t>水库灌区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0.7</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0.7</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770</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11</w:t>
            </w:r>
          </w:p>
        </w:tc>
        <w:tc>
          <w:tcPr>
            <w:tcW w:w="1882" w:type="pct"/>
            <w:noWrap/>
            <w:vAlign w:val="center"/>
          </w:tcPr>
          <w:p w:rsidR="0034630C" w:rsidRPr="009B1165" w:rsidRDefault="0034630C" w:rsidP="00E549BF">
            <w:pPr>
              <w:widowControl/>
              <w:spacing w:line="240" w:lineRule="exact"/>
              <w:jc w:val="left"/>
              <w:rPr>
                <w:rFonts w:ascii="宋体" w:cs="宋体"/>
                <w:kern w:val="0"/>
              </w:rPr>
            </w:pPr>
            <w:r w:rsidRPr="009B1165">
              <w:rPr>
                <w:rFonts w:ascii="宋体" w:hAnsi="宋体" w:cs="宋体" w:hint="eastAsia"/>
                <w:kern w:val="0"/>
              </w:rPr>
              <w:t>南港镇东、西河灌区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1.03</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1.03</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hint="eastAsia"/>
                <w:kern w:val="0"/>
              </w:rPr>
              <w:t xml:space="preserve">　</w:t>
            </w:r>
          </w:p>
        </w:tc>
        <w:tc>
          <w:tcPr>
            <w:tcW w:w="743" w:type="pct"/>
            <w:vAlign w:val="center"/>
          </w:tcPr>
          <w:p w:rsidR="0034630C" w:rsidRDefault="0034630C" w:rsidP="00E549BF">
            <w:pPr>
              <w:jc w:val="center"/>
              <w:rPr>
                <w:rFonts w:ascii="Arial" w:hAnsi="Arial" w:cs="Arial"/>
              </w:rPr>
            </w:pPr>
            <w:r>
              <w:rPr>
                <w:rFonts w:ascii="Arial" w:hAnsi="Arial" w:cs="Arial"/>
              </w:rPr>
              <w:t>1133</w:t>
            </w:r>
          </w:p>
        </w:tc>
      </w:tr>
      <w:tr w:rsidR="0034630C" w:rsidRPr="00E47040">
        <w:trPr>
          <w:trHeight w:val="340"/>
        </w:trPr>
        <w:tc>
          <w:tcPr>
            <w:tcW w:w="469" w:type="pct"/>
            <w:noWrap/>
            <w:vAlign w:val="center"/>
          </w:tcPr>
          <w:p w:rsidR="0034630C" w:rsidRPr="00E47040" w:rsidRDefault="0034630C" w:rsidP="00E549BF">
            <w:pPr>
              <w:widowControl/>
              <w:jc w:val="center"/>
              <w:rPr>
                <w:rFonts w:ascii="Arial" w:hAnsi="Arial" w:cs="Arial"/>
                <w:kern w:val="0"/>
              </w:rPr>
            </w:pPr>
            <w:r>
              <w:rPr>
                <w:rFonts w:ascii="Arial" w:hAnsi="Arial" w:cs="Arial"/>
                <w:kern w:val="0"/>
              </w:rPr>
              <w:t>12</w:t>
            </w:r>
          </w:p>
        </w:tc>
        <w:tc>
          <w:tcPr>
            <w:tcW w:w="1882" w:type="pct"/>
            <w:noWrap/>
            <w:vAlign w:val="center"/>
          </w:tcPr>
          <w:p w:rsidR="0034630C" w:rsidRPr="009B1165" w:rsidRDefault="0034630C" w:rsidP="00E549BF">
            <w:pPr>
              <w:widowControl/>
              <w:spacing w:line="240" w:lineRule="exact"/>
              <w:rPr>
                <w:rFonts w:ascii="宋体" w:cs="宋体"/>
                <w:kern w:val="0"/>
              </w:rPr>
            </w:pPr>
            <w:r>
              <w:rPr>
                <w:rFonts w:ascii="宋体" w:hAnsi="宋体" w:cs="宋体" w:hint="eastAsia"/>
                <w:kern w:val="0"/>
              </w:rPr>
              <w:t>汤池镇小</w:t>
            </w:r>
            <w:r w:rsidRPr="009B1165">
              <w:rPr>
                <w:rFonts w:ascii="宋体" w:hAnsi="宋体" w:cs="宋体" w:hint="eastAsia"/>
                <w:kern w:val="0"/>
              </w:rPr>
              <w:t>水库灌区</w:t>
            </w:r>
          </w:p>
        </w:tc>
        <w:tc>
          <w:tcPr>
            <w:tcW w:w="429" w:type="pct"/>
            <w:vAlign w:val="center"/>
          </w:tcPr>
          <w:p w:rsidR="0034630C" w:rsidRPr="009B1165" w:rsidRDefault="0034630C" w:rsidP="00E549BF">
            <w:pPr>
              <w:widowControl/>
              <w:spacing w:line="240" w:lineRule="exact"/>
              <w:jc w:val="center"/>
              <w:rPr>
                <w:kern w:val="0"/>
              </w:rPr>
            </w:pPr>
            <w:r w:rsidRPr="009B1165">
              <w:rPr>
                <w:kern w:val="0"/>
              </w:rPr>
              <w:t>0.65</w:t>
            </w:r>
          </w:p>
        </w:tc>
        <w:tc>
          <w:tcPr>
            <w:tcW w:w="618" w:type="pct"/>
            <w:vAlign w:val="center"/>
          </w:tcPr>
          <w:p w:rsidR="0034630C" w:rsidRPr="009B1165" w:rsidRDefault="0034630C" w:rsidP="00E549BF">
            <w:pPr>
              <w:widowControl/>
              <w:spacing w:line="240" w:lineRule="exact"/>
              <w:jc w:val="center"/>
              <w:rPr>
                <w:rFonts w:ascii="宋体" w:cs="宋体"/>
                <w:kern w:val="0"/>
              </w:rPr>
            </w:pPr>
            <w:r w:rsidRPr="009B1165">
              <w:rPr>
                <w:rFonts w:ascii="宋体" w:hAnsi="宋体" w:cs="宋体"/>
                <w:kern w:val="0"/>
              </w:rPr>
              <w:t>0.65</w:t>
            </w:r>
          </w:p>
        </w:tc>
        <w:tc>
          <w:tcPr>
            <w:tcW w:w="366" w:type="pct"/>
            <w:vAlign w:val="center"/>
          </w:tcPr>
          <w:p w:rsidR="0034630C" w:rsidRPr="00E47040" w:rsidRDefault="0034630C" w:rsidP="00E549BF">
            <w:pPr>
              <w:widowControl/>
              <w:jc w:val="center"/>
              <w:rPr>
                <w:rFonts w:ascii="Arial" w:hAnsi="Arial" w:cs="Arial"/>
                <w:kern w:val="0"/>
              </w:rPr>
            </w:pPr>
          </w:p>
        </w:tc>
        <w:tc>
          <w:tcPr>
            <w:tcW w:w="493" w:type="pct"/>
            <w:noWrap/>
            <w:vAlign w:val="center"/>
          </w:tcPr>
          <w:p w:rsidR="0034630C" w:rsidRDefault="0034630C" w:rsidP="00E549BF">
            <w:pPr>
              <w:jc w:val="center"/>
              <w:rPr>
                <w:rFonts w:ascii="Arial" w:hAnsi="Arial" w:cs="Arial"/>
              </w:rPr>
            </w:pPr>
          </w:p>
        </w:tc>
        <w:tc>
          <w:tcPr>
            <w:tcW w:w="743" w:type="pct"/>
            <w:vAlign w:val="center"/>
          </w:tcPr>
          <w:p w:rsidR="0034630C" w:rsidRDefault="0034630C" w:rsidP="00E549BF">
            <w:pPr>
              <w:jc w:val="center"/>
              <w:rPr>
                <w:rFonts w:ascii="Arial" w:hAnsi="Arial" w:cs="Arial"/>
              </w:rPr>
            </w:pPr>
            <w:r>
              <w:rPr>
                <w:rFonts w:ascii="Arial" w:hAnsi="Arial" w:cs="Arial"/>
              </w:rPr>
              <w:t>715</w:t>
            </w:r>
          </w:p>
        </w:tc>
      </w:tr>
      <w:tr w:rsidR="0034630C" w:rsidRPr="00E47040">
        <w:trPr>
          <w:trHeight w:val="340"/>
        </w:trPr>
        <w:tc>
          <w:tcPr>
            <w:tcW w:w="2350" w:type="pct"/>
            <w:gridSpan w:val="2"/>
            <w:noWrap/>
            <w:vAlign w:val="center"/>
          </w:tcPr>
          <w:p w:rsidR="0034630C" w:rsidRPr="00E47040" w:rsidRDefault="0034630C" w:rsidP="00E549BF">
            <w:pPr>
              <w:widowControl/>
              <w:jc w:val="center"/>
              <w:rPr>
                <w:rFonts w:ascii="Arial" w:hAnsi="Arial" w:cs="Arial"/>
                <w:kern w:val="0"/>
              </w:rPr>
            </w:pPr>
            <w:r w:rsidRPr="00E47040">
              <w:rPr>
                <w:rFonts w:ascii="Arial" w:hAnsi="宋体" w:cs="宋体" w:hint="eastAsia"/>
                <w:kern w:val="0"/>
              </w:rPr>
              <w:t>合计</w:t>
            </w:r>
          </w:p>
        </w:tc>
        <w:tc>
          <w:tcPr>
            <w:tcW w:w="429" w:type="pct"/>
            <w:vAlign w:val="center"/>
          </w:tcPr>
          <w:p w:rsidR="0034630C" w:rsidRDefault="0034630C" w:rsidP="00E549BF">
            <w:pPr>
              <w:jc w:val="center"/>
              <w:rPr>
                <w:rFonts w:ascii="Arial" w:hAnsi="Arial" w:cs="Arial"/>
              </w:rPr>
            </w:pPr>
            <w:r>
              <w:rPr>
                <w:rFonts w:ascii="Arial" w:hAnsi="Arial" w:cs="Arial"/>
              </w:rPr>
              <w:t>23.25</w:t>
            </w:r>
          </w:p>
        </w:tc>
        <w:tc>
          <w:tcPr>
            <w:tcW w:w="618" w:type="pct"/>
            <w:vAlign w:val="center"/>
          </w:tcPr>
          <w:p w:rsidR="0034630C" w:rsidRDefault="0034630C" w:rsidP="00E549BF">
            <w:pPr>
              <w:jc w:val="center"/>
              <w:rPr>
                <w:rFonts w:ascii="Arial" w:hAnsi="Arial" w:cs="Arial"/>
              </w:rPr>
            </w:pPr>
            <w:r>
              <w:rPr>
                <w:rFonts w:ascii="Arial" w:hAnsi="Arial" w:cs="Arial"/>
              </w:rPr>
              <w:t>20.99</w:t>
            </w:r>
          </w:p>
        </w:tc>
        <w:tc>
          <w:tcPr>
            <w:tcW w:w="366" w:type="pct"/>
            <w:vAlign w:val="center"/>
          </w:tcPr>
          <w:p w:rsidR="0034630C" w:rsidRDefault="0034630C" w:rsidP="00E549BF">
            <w:pPr>
              <w:jc w:val="center"/>
              <w:rPr>
                <w:rFonts w:ascii="Arial" w:hAnsi="Arial" w:cs="Arial"/>
              </w:rPr>
            </w:pPr>
            <w:r>
              <w:rPr>
                <w:rFonts w:ascii="Arial" w:hAnsi="Arial" w:cs="Arial"/>
              </w:rPr>
              <w:t>0.55</w:t>
            </w:r>
          </w:p>
        </w:tc>
        <w:tc>
          <w:tcPr>
            <w:tcW w:w="493" w:type="pct"/>
            <w:noWrap/>
            <w:vAlign w:val="center"/>
          </w:tcPr>
          <w:p w:rsidR="0034630C" w:rsidRDefault="0034630C" w:rsidP="00E549BF">
            <w:pPr>
              <w:jc w:val="center"/>
              <w:rPr>
                <w:rFonts w:ascii="Arial" w:hAnsi="Arial" w:cs="Arial"/>
              </w:rPr>
            </w:pPr>
            <w:r>
              <w:rPr>
                <w:rFonts w:ascii="Arial" w:hAnsi="Arial" w:cs="Arial"/>
              </w:rPr>
              <w:t>1.1</w:t>
            </w:r>
          </w:p>
        </w:tc>
        <w:tc>
          <w:tcPr>
            <w:tcW w:w="743" w:type="pct"/>
            <w:vAlign w:val="center"/>
          </w:tcPr>
          <w:p w:rsidR="0034630C" w:rsidRDefault="0034630C" w:rsidP="00E549BF">
            <w:pPr>
              <w:jc w:val="center"/>
              <w:rPr>
                <w:rFonts w:ascii="Arial" w:hAnsi="Arial" w:cs="Arial"/>
              </w:rPr>
            </w:pPr>
            <w:r>
              <w:rPr>
                <w:rFonts w:ascii="Arial" w:hAnsi="Arial" w:cs="Arial"/>
              </w:rPr>
              <w:t>30789</w:t>
            </w:r>
          </w:p>
        </w:tc>
      </w:tr>
    </w:tbl>
    <w:p w:rsidR="0034630C" w:rsidRDefault="0034630C" w:rsidP="00531D90">
      <w:pPr>
        <w:pStyle w:val="20505"/>
        <w:spacing w:before="312"/>
        <w:rPr>
          <w:rFonts w:cs="Times New Roman"/>
        </w:rPr>
      </w:pPr>
      <w:bookmarkStart w:id="12" w:name="_Toc437072828"/>
      <w:bookmarkEnd w:id="7"/>
      <w:r>
        <w:t>7</w:t>
      </w:r>
      <w:r>
        <w:rPr>
          <w:rFonts w:hint="eastAsia"/>
        </w:rPr>
        <w:t>、</w:t>
      </w:r>
      <w:r w:rsidRPr="00271A2F">
        <w:rPr>
          <w:rFonts w:hint="eastAsia"/>
        </w:rPr>
        <w:t>抗旱应急水源</w:t>
      </w:r>
      <w:r>
        <w:t>—</w:t>
      </w:r>
      <w:r w:rsidRPr="00127E83">
        <w:rPr>
          <w:rFonts w:hint="eastAsia"/>
        </w:rPr>
        <w:t>引调提水工程</w:t>
      </w:r>
      <w:bookmarkEnd w:id="12"/>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“十</w:t>
      </w:r>
      <w:r>
        <w:rPr>
          <w:rFonts w:ascii="仿宋" w:eastAsia="仿宋" w:hAnsi="仿宋" w:cs="仿宋" w:hint="eastAsia"/>
          <w:sz w:val="32"/>
          <w:szCs w:val="32"/>
        </w:rPr>
        <w:t>四</w:t>
      </w:r>
      <w:r w:rsidRPr="00531D90">
        <w:rPr>
          <w:rFonts w:ascii="仿宋" w:eastAsia="仿宋" w:hAnsi="仿宋" w:cs="仿宋" w:hint="eastAsia"/>
          <w:sz w:val="32"/>
          <w:szCs w:val="32"/>
        </w:rPr>
        <w:t>五”期间，抗旱应急水源工程的建设任务是着力</w:t>
      </w:r>
      <w:r w:rsidRPr="00531D90">
        <w:rPr>
          <w:rFonts w:ascii="仿宋" w:eastAsia="仿宋" w:hAnsi="仿宋" w:cs="仿宋" w:hint="eastAsia"/>
          <w:sz w:val="32"/>
          <w:szCs w:val="32"/>
        </w:rPr>
        <w:lastRenderedPageBreak/>
        <w:t>保障重点旱区乡镇居民的饮水安全，保障基本口粮田作物生长关键期的用水需求，提高重点旱区抗旱应急供水能力。建设目标是通过实施抗旱应急工程，在严重和特大干旱情形下，保障乡镇居民</w:t>
      </w:r>
      <w:r w:rsidRPr="00531D90">
        <w:rPr>
          <w:rFonts w:ascii="仿宋" w:eastAsia="仿宋" w:hAnsi="仿宋" w:cs="仿宋"/>
          <w:sz w:val="32"/>
          <w:szCs w:val="32"/>
        </w:rPr>
        <w:t>30</w:t>
      </w:r>
      <w:r w:rsidRPr="00531D90">
        <w:rPr>
          <w:rFonts w:ascii="仿宋" w:eastAsia="仿宋" w:hAnsi="仿宋" w:cs="仿宋" w:hint="eastAsia"/>
          <w:sz w:val="32"/>
          <w:szCs w:val="32"/>
        </w:rPr>
        <w:t>～</w:t>
      </w:r>
      <w:r w:rsidRPr="00531D90">
        <w:rPr>
          <w:rFonts w:ascii="仿宋" w:eastAsia="仿宋" w:hAnsi="仿宋" w:cs="仿宋"/>
          <w:sz w:val="32"/>
          <w:szCs w:val="32"/>
        </w:rPr>
        <w:t>40</w:t>
      </w:r>
      <w:r w:rsidRPr="00531D90">
        <w:rPr>
          <w:rFonts w:ascii="仿宋" w:eastAsia="仿宋" w:hAnsi="仿宋" w:cs="仿宋" w:hint="eastAsia"/>
          <w:sz w:val="32"/>
          <w:szCs w:val="32"/>
        </w:rPr>
        <w:t>升</w:t>
      </w:r>
      <w:r w:rsidRPr="00531D90">
        <w:rPr>
          <w:rFonts w:ascii="仿宋" w:eastAsia="仿宋" w:hAnsi="仿宋" w:cs="仿宋"/>
          <w:sz w:val="32"/>
          <w:szCs w:val="32"/>
        </w:rPr>
        <w:t>/</w:t>
      </w:r>
      <w:r w:rsidRPr="00531D90">
        <w:rPr>
          <w:rFonts w:ascii="仿宋" w:eastAsia="仿宋" w:hAnsi="仿宋" w:cs="仿宋" w:hint="eastAsia"/>
          <w:sz w:val="32"/>
          <w:szCs w:val="32"/>
        </w:rPr>
        <w:t>人日的基本生活用水需求，保障农民基本口粮田</w:t>
      </w:r>
      <w:r w:rsidRPr="00531D90">
        <w:rPr>
          <w:rFonts w:ascii="仿宋" w:eastAsia="仿宋" w:hAnsi="仿宋" w:cs="仿宋"/>
          <w:sz w:val="32"/>
          <w:szCs w:val="32"/>
        </w:rPr>
        <w:t>20</w:t>
      </w:r>
      <w:r w:rsidRPr="00531D90">
        <w:rPr>
          <w:rFonts w:ascii="仿宋" w:eastAsia="仿宋" w:hAnsi="仿宋" w:cs="仿宋" w:hint="eastAsia"/>
          <w:sz w:val="32"/>
          <w:szCs w:val="32"/>
        </w:rPr>
        <w:t>～</w:t>
      </w:r>
      <w:r w:rsidRPr="00531D90">
        <w:rPr>
          <w:rFonts w:ascii="仿宋" w:eastAsia="仿宋" w:hAnsi="仿宋" w:cs="仿宋"/>
          <w:sz w:val="32"/>
          <w:szCs w:val="32"/>
        </w:rPr>
        <w:t>40</w:t>
      </w:r>
      <w:r w:rsidRPr="00531D90">
        <w:rPr>
          <w:rFonts w:ascii="仿宋" w:eastAsia="仿宋" w:hAnsi="仿宋" w:cs="仿宋" w:hint="eastAsia"/>
          <w:sz w:val="32"/>
          <w:szCs w:val="32"/>
        </w:rPr>
        <w:t>立方米</w:t>
      </w:r>
      <w:r w:rsidRPr="00531D90">
        <w:rPr>
          <w:rFonts w:ascii="仿宋" w:eastAsia="仿宋" w:hAnsi="仿宋" w:cs="仿宋"/>
          <w:sz w:val="32"/>
          <w:szCs w:val="32"/>
        </w:rPr>
        <w:t>/</w:t>
      </w:r>
      <w:r w:rsidRPr="00531D90">
        <w:rPr>
          <w:rFonts w:ascii="仿宋" w:eastAsia="仿宋" w:hAnsi="仿宋" w:cs="仿宋" w:hint="eastAsia"/>
          <w:sz w:val="32"/>
          <w:szCs w:val="32"/>
        </w:rPr>
        <w:t>亩的生产用水需求，重点解决严重干旱时居民饮水困难和基本口粮田农作物生长关键期的用水，切实提升重点旱区县抗旱水源保障能力，提高综合抗旱能力，逐步完善重点旱区抗旱供水保障体系。“十</w:t>
      </w:r>
      <w:r>
        <w:rPr>
          <w:rFonts w:ascii="仿宋" w:eastAsia="仿宋" w:hAnsi="仿宋" w:cs="仿宋" w:hint="eastAsia"/>
          <w:sz w:val="32"/>
          <w:szCs w:val="32"/>
        </w:rPr>
        <w:t>四</w:t>
      </w:r>
      <w:r w:rsidRPr="00531D90">
        <w:rPr>
          <w:rFonts w:ascii="仿宋" w:eastAsia="仿宋" w:hAnsi="仿宋" w:cs="仿宋" w:hint="eastAsia"/>
          <w:sz w:val="32"/>
          <w:szCs w:val="32"/>
        </w:rPr>
        <w:t>五”期间，抗旱应急水源工程主要新建引调提水工程。</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引调提水工程是指在江河、湖库等水源地通过引水、调水、提水等水利工程实现输送水至另一水源地或净（配）水厂的工程名称总称。其建设的目的是指在江河水资源量比较丰富但引水、调水、提水设施相对缺乏的地区，建设一批引调提水工程，通过科学配置和调度，发挥各类水源调节互补的抗旱作用，提升区域抗旱应急供水能力。</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sz w:val="32"/>
          <w:szCs w:val="32"/>
        </w:rPr>
        <w:t>1</w:t>
      </w:r>
      <w:r w:rsidRPr="00531D90">
        <w:rPr>
          <w:rFonts w:ascii="仿宋" w:eastAsia="仿宋" w:hAnsi="仿宋" w:cs="仿宋" w:hint="eastAsia"/>
          <w:sz w:val="32"/>
          <w:szCs w:val="32"/>
        </w:rPr>
        <w:t>、舒城县抗旱应急水源</w:t>
      </w:r>
      <w:r w:rsidRPr="00531D90">
        <w:rPr>
          <w:rFonts w:ascii="仿宋" w:eastAsia="仿宋" w:hAnsi="仿宋" w:cs="仿宋"/>
          <w:sz w:val="32"/>
          <w:szCs w:val="32"/>
        </w:rPr>
        <w:t>—</w:t>
      </w:r>
      <w:r w:rsidRPr="00531D90">
        <w:rPr>
          <w:rFonts w:ascii="仿宋" w:eastAsia="仿宋" w:hAnsi="仿宋" w:cs="仿宋" w:hint="eastAsia"/>
          <w:sz w:val="32"/>
          <w:szCs w:val="32"/>
        </w:rPr>
        <w:t>引巢济舒暨杭埠河引调提水工程</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该项目涉及城关、千人桥、杭埠、百神庙、南港及舒茶镇，拟实行河湖联通，对杭埠河马河口拦河坝以下河段进行疏浚挖深，疏浚后河底高程控制在</w:t>
      </w:r>
      <w:r w:rsidRPr="00531D90">
        <w:rPr>
          <w:rFonts w:ascii="仿宋" w:eastAsia="仿宋" w:hAnsi="仿宋" w:cs="仿宋"/>
          <w:sz w:val="32"/>
          <w:szCs w:val="32"/>
        </w:rPr>
        <w:t>3-5</w:t>
      </w:r>
      <w:r w:rsidRPr="00531D90">
        <w:rPr>
          <w:rFonts w:ascii="仿宋" w:eastAsia="仿宋" w:hAnsi="仿宋" w:cs="仿宋" w:hint="eastAsia"/>
          <w:sz w:val="32"/>
          <w:szCs w:val="32"/>
        </w:rPr>
        <w:t>米，较巢湖正常水位低</w:t>
      </w:r>
      <w:r w:rsidRPr="00531D90">
        <w:rPr>
          <w:rFonts w:ascii="仿宋" w:eastAsia="仿宋" w:hAnsi="仿宋" w:cs="仿宋"/>
          <w:sz w:val="32"/>
          <w:szCs w:val="32"/>
        </w:rPr>
        <w:t>3-5</w:t>
      </w:r>
      <w:r w:rsidRPr="00531D90">
        <w:rPr>
          <w:rFonts w:ascii="仿宋" w:eastAsia="仿宋" w:hAnsi="仿宋" w:cs="仿宋" w:hint="eastAsia"/>
          <w:sz w:val="32"/>
          <w:szCs w:val="32"/>
        </w:rPr>
        <w:t>米，在严重和特大干旱情形下，在马河口坝下设提水站，将马河口坝下河水（即引巢湖水）抽至坝上县城、春秋塘水厂水源地。对马河口坝下沿杭埠河的中心、千人桥、周</w:t>
      </w:r>
      <w:r w:rsidRPr="00531D90">
        <w:rPr>
          <w:rFonts w:ascii="仿宋" w:eastAsia="仿宋" w:hAnsi="仿宋" w:cs="仿宋" w:hint="eastAsia"/>
          <w:sz w:val="32"/>
          <w:szCs w:val="32"/>
        </w:rPr>
        <w:lastRenderedPageBreak/>
        <w:t>公渡、杭埠等水厂取水口，增建应急备用输水及配套设施，在干旱期间降低江河取水口，增加应急供水量。</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杭埠河马河口以下舒城段</w:t>
      </w:r>
      <w:r w:rsidRPr="00531D90">
        <w:rPr>
          <w:rFonts w:ascii="仿宋" w:eastAsia="仿宋" w:hAnsi="仿宋" w:cs="仿宋"/>
          <w:sz w:val="32"/>
          <w:szCs w:val="32"/>
        </w:rPr>
        <w:t>36</w:t>
      </w:r>
      <w:r w:rsidRPr="00531D90">
        <w:rPr>
          <w:rFonts w:ascii="仿宋" w:eastAsia="仿宋" w:hAnsi="仿宋" w:cs="仿宋" w:hint="eastAsia"/>
          <w:sz w:val="32"/>
          <w:szCs w:val="32"/>
        </w:rPr>
        <w:t>公里，需疏浚河段约</w:t>
      </w:r>
      <w:r w:rsidRPr="00531D90">
        <w:rPr>
          <w:rFonts w:ascii="仿宋" w:eastAsia="仿宋" w:hAnsi="仿宋" w:cs="仿宋"/>
          <w:sz w:val="32"/>
          <w:szCs w:val="32"/>
        </w:rPr>
        <w:t>13.1</w:t>
      </w:r>
      <w:r w:rsidRPr="00531D90">
        <w:rPr>
          <w:rFonts w:ascii="仿宋" w:eastAsia="仿宋" w:hAnsi="仿宋" w:cs="仿宋" w:hint="eastAsia"/>
          <w:sz w:val="32"/>
          <w:szCs w:val="32"/>
        </w:rPr>
        <w:t>公里，疏浚土方约</w:t>
      </w:r>
      <w:r w:rsidRPr="00531D90">
        <w:rPr>
          <w:rFonts w:ascii="仿宋" w:eastAsia="仿宋" w:hAnsi="仿宋" w:cs="仿宋"/>
          <w:sz w:val="32"/>
          <w:szCs w:val="32"/>
        </w:rPr>
        <w:t>40</w:t>
      </w:r>
      <w:r w:rsidRPr="00531D90">
        <w:rPr>
          <w:rFonts w:ascii="仿宋" w:eastAsia="仿宋" w:hAnsi="仿宋" w:cs="仿宋" w:hint="eastAsia"/>
          <w:sz w:val="32"/>
          <w:szCs w:val="32"/>
        </w:rPr>
        <w:t>万立米；新建抽水泵站</w:t>
      </w:r>
      <w:r w:rsidRPr="00531D90">
        <w:rPr>
          <w:rFonts w:ascii="仿宋" w:eastAsia="仿宋" w:hAnsi="仿宋" w:cs="仿宋"/>
          <w:sz w:val="32"/>
          <w:szCs w:val="32"/>
        </w:rPr>
        <w:t>1</w:t>
      </w:r>
      <w:r w:rsidRPr="00531D90">
        <w:rPr>
          <w:rFonts w:ascii="仿宋" w:eastAsia="仿宋" w:hAnsi="仿宋" w:cs="仿宋" w:hint="eastAsia"/>
          <w:sz w:val="32"/>
          <w:szCs w:val="32"/>
        </w:rPr>
        <w:t>座、装机</w:t>
      </w:r>
      <w:r w:rsidRPr="00531D90">
        <w:rPr>
          <w:rFonts w:ascii="仿宋" w:eastAsia="仿宋" w:hAnsi="仿宋" w:cs="仿宋"/>
          <w:sz w:val="32"/>
          <w:szCs w:val="32"/>
        </w:rPr>
        <w:t>150</w:t>
      </w:r>
      <w:r w:rsidRPr="00531D90">
        <w:rPr>
          <w:rFonts w:ascii="仿宋" w:eastAsia="仿宋" w:hAnsi="仿宋" w:cs="仿宋" w:hint="eastAsia"/>
          <w:sz w:val="32"/>
          <w:szCs w:val="32"/>
        </w:rPr>
        <w:t>千瓦；增建应急备用输水及配套设施</w:t>
      </w:r>
      <w:r w:rsidRPr="00531D90">
        <w:rPr>
          <w:rFonts w:ascii="仿宋" w:eastAsia="仿宋" w:hAnsi="仿宋" w:cs="仿宋"/>
          <w:sz w:val="32"/>
          <w:szCs w:val="32"/>
        </w:rPr>
        <w:t>4</w:t>
      </w:r>
      <w:r w:rsidRPr="00531D90">
        <w:rPr>
          <w:rFonts w:ascii="仿宋" w:eastAsia="仿宋" w:hAnsi="仿宋" w:cs="仿宋" w:hint="eastAsia"/>
          <w:sz w:val="32"/>
          <w:szCs w:val="32"/>
        </w:rPr>
        <w:t>台套，估算投资</w:t>
      </w:r>
      <w:r w:rsidRPr="00531D90">
        <w:rPr>
          <w:rFonts w:ascii="仿宋" w:eastAsia="仿宋" w:hAnsi="仿宋" w:cs="仿宋"/>
          <w:sz w:val="32"/>
          <w:szCs w:val="32"/>
        </w:rPr>
        <w:t>2</w:t>
      </w:r>
      <w:r>
        <w:rPr>
          <w:rFonts w:ascii="仿宋" w:eastAsia="仿宋" w:hAnsi="仿宋" w:cs="仿宋"/>
          <w:sz w:val="32"/>
          <w:szCs w:val="32"/>
        </w:rPr>
        <w:t>8</w:t>
      </w:r>
      <w:r w:rsidRPr="00531D90">
        <w:rPr>
          <w:rFonts w:ascii="仿宋" w:eastAsia="仿宋" w:hAnsi="仿宋" w:cs="仿宋"/>
          <w:sz w:val="32"/>
          <w:szCs w:val="32"/>
        </w:rPr>
        <w:t>00</w:t>
      </w:r>
      <w:r w:rsidRPr="00531D90">
        <w:rPr>
          <w:rFonts w:ascii="仿宋" w:eastAsia="仿宋" w:hAnsi="仿宋" w:cs="仿宋" w:hint="eastAsia"/>
          <w:sz w:val="32"/>
          <w:szCs w:val="32"/>
        </w:rPr>
        <w:t>万元。</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sz w:val="32"/>
          <w:szCs w:val="32"/>
        </w:rPr>
        <w:t>2</w:t>
      </w:r>
      <w:r w:rsidRPr="00531D90">
        <w:rPr>
          <w:rFonts w:ascii="仿宋" w:eastAsia="仿宋" w:hAnsi="仿宋" w:cs="仿宋" w:hint="eastAsia"/>
          <w:sz w:val="32"/>
          <w:szCs w:val="32"/>
        </w:rPr>
        <w:t>、舒城县抗旱应急水源</w:t>
      </w:r>
      <w:r w:rsidRPr="00531D90">
        <w:rPr>
          <w:rFonts w:ascii="仿宋" w:eastAsia="仿宋" w:hAnsi="仿宋" w:cs="仿宋"/>
          <w:sz w:val="32"/>
          <w:szCs w:val="32"/>
        </w:rPr>
        <w:t>—</w:t>
      </w:r>
      <w:r w:rsidRPr="00531D90">
        <w:rPr>
          <w:rFonts w:ascii="仿宋" w:eastAsia="仿宋" w:hAnsi="仿宋" w:cs="仿宋" w:hint="eastAsia"/>
          <w:sz w:val="32"/>
          <w:szCs w:val="32"/>
        </w:rPr>
        <w:t>引巢济舒暨丰乐河引调提水工程</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该项目涉及千人桥及桃溪镇，拟实行河湖联通，对丰乐河桃溪大桥以下河段进行疏浚挖深，疏浚后河底高程控制在</w:t>
      </w:r>
      <w:r w:rsidRPr="00531D90">
        <w:rPr>
          <w:rFonts w:ascii="仿宋" w:eastAsia="仿宋" w:hAnsi="仿宋" w:cs="仿宋"/>
          <w:sz w:val="32"/>
          <w:szCs w:val="32"/>
        </w:rPr>
        <w:t>3-5</w:t>
      </w:r>
      <w:r w:rsidRPr="00531D90">
        <w:rPr>
          <w:rFonts w:ascii="仿宋" w:eastAsia="仿宋" w:hAnsi="仿宋" w:cs="仿宋" w:hint="eastAsia"/>
          <w:sz w:val="32"/>
          <w:szCs w:val="32"/>
        </w:rPr>
        <w:t>米，较巢湖正常水位低</w:t>
      </w:r>
      <w:r w:rsidRPr="00531D90">
        <w:rPr>
          <w:rFonts w:ascii="仿宋" w:eastAsia="仿宋" w:hAnsi="仿宋" w:cs="仿宋"/>
          <w:sz w:val="32"/>
          <w:szCs w:val="32"/>
        </w:rPr>
        <w:t>3-5</w:t>
      </w:r>
      <w:r w:rsidRPr="00531D90">
        <w:rPr>
          <w:rFonts w:ascii="仿宋" w:eastAsia="仿宋" w:hAnsi="仿宋" w:cs="仿宋" w:hint="eastAsia"/>
          <w:sz w:val="32"/>
          <w:szCs w:val="32"/>
        </w:rPr>
        <w:t>米，在严重和特大干旱情形下，对桃溪大桥下沿丰乐河的红光、三汊河等水厂取水口，增建应急备用输水及配套设施，在干旱期间降低江河取水口，增加应急供水量。</w:t>
      </w:r>
    </w:p>
    <w:p w:rsidR="0034630C" w:rsidRPr="00531D90" w:rsidRDefault="0034630C" w:rsidP="005204A1">
      <w:pPr>
        <w:spacing w:line="600" w:lineRule="exact"/>
        <w:ind w:firstLineChars="200" w:firstLine="640"/>
        <w:rPr>
          <w:rFonts w:ascii="仿宋" w:eastAsia="仿宋" w:hAnsi="仿宋" w:cs="Times New Roman"/>
          <w:sz w:val="32"/>
          <w:szCs w:val="32"/>
        </w:rPr>
      </w:pPr>
      <w:r w:rsidRPr="00531D90">
        <w:rPr>
          <w:rFonts w:ascii="仿宋" w:eastAsia="仿宋" w:hAnsi="仿宋" w:cs="仿宋" w:hint="eastAsia"/>
          <w:sz w:val="32"/>
          <w:szCs w:val="32"/>
        </w:rPr>
        <w:t>丰乐河桃溪大桥以下舒城段</w:t>
      </w:r>
      <w:r w:rsidRPr="00531D90">
        <w:rPr>
          <w:rFonts w:ascii="仿宋" w:eastAsia="仿宋" w:hAnsi="仿宋" w:cs="仿宋"/>
          <w:sz w:val="32"/>
          <w:szCs w:val="32"/>
        </w:rPr>
        <w:t>36</w:t>
      </w:r>
      <w:r w:rsidRPr="00531D90">
        <w:rPr>
          <w:rFonts w:ascii="仿宋" w:eastAsia="仿宋" w:hAnsi="仿宋" w:cs="仿宋" w:hint="eastAsia"/>
          <w:sz w:val="32"/>
          <w:szCs w:val="32"/>
        </w:rPr>
        <w:t>公里，需疏浚河段约</w:t>
      </w:r>
      <w:r w:rsidRPr="00531D90">
        <w:rPr>
          <w:rFonts w:ascii="仿宋" w:eastAsia="仿宋" w:hAnsi="仿宋" w:cs="仿宋"/>
          <w:sz w:val="32"/>
          <w:szCs w:val="32"/>
        </w:rPr>
        <w:t>5</w:t>
      </w:r>
      <w:r w:rsidRPr="00531D90">
        <w:rPr>
          <w:rFonts w:ascii="仿宋" w:eastAsia="仿宋" w:hAnsi="仿宋" w:cs="仿宋" w:hint="eastAsia"/>
          <w:sz w:val="32"/>
          <w:szCs w:val="32"/>
        </w:rPr>
        <w:t>公里，疏浚土方约</w:t>
      </w:r>
      <w:r w:rsidRPr="00531D90">
        <w:rPr>
          <w:rFonts w:ascii="仿宋" w:eastAsia="仿宋" w:hAnsi="仿宋" w:cs="仿宋"/>
          <w:sz w:val="32"/>
          <w:szCs w:val="32"/>
        </w:rPr>
        <w:t>10</w:t>
      </w:r>
      <w:r w:rsidRPr="00531D90">
        <w:rPr>
          <w:rFonts w:ascii="仿宋" w:eastAsia="仿宋" w:hAnsi="仿宋" w:cs="仿宋" w:hint="eastAsia"/>
          <w:sz w:val="32"/>
          <w:szCs w:val="32"/>
        </w:rPr>
        <w:t>万立米，增建应急备用输水及配套设施</w:t>
      </w:r>
      <w:r w:rsidRPr="00531D90">
        <w:rPr>
          <w:rFonts w:ascii="仿宋" w:eastAsia="仿宋" w:hAnsi="仿宋" w:cs="仿宋"/>
          <w:sz w:val="32"/>
          <w:szCs w:val="32"/>
        </w:rPr>
        <w:t>2</w:t>
      </w:r>
      <w:r w:rsidRPr="00531D90">
        <w:rPr>
          <w:rFonts w:ascii="仿宋" w:eastAsia="仿宋" w:hAnsi="仿宋" w:cs="仿宋" w:hint="eastAsia"/>
          <w:sz w:val="32"/>
          <w:szCs w:val="32"/>
        </w:rPr>
        <w:t>台套，估算投资</w:t>
      </w:r>
      <w:r w:rsidRPr="00531D90">
        <w:rPr>
          <w:rFonts w:ascii="仿宋" w:eastAsia="仿宋" w:hAnsi="仿宋" w:cs="仿宋"/>
          <w:sz w:val="32"/>
          <w:szCs w:val="32"/>
        </w:rPr>
        <w:t>1</w:t>
      </w:r>
      <w:r>
        <w:rPr>
          <w:rFonts w:ascii="仿宋" w:eastAsia="仿宋" w:hAnsi="仿宋" w:cs="仿宋"/>
          <w:sz w:val="32"/>
          <w:szCs w:val="32"/>
        </w:rPr>
        <w:t>6</w:t>
      </w:r>
      <w:r w:rsidRPr="00531D90">
        <w:rPr>
          <w:rFonts w:ascii="仿宋" w:eastAsia="仿宋" w:hAnsi="仿宋" w:cs="仿宋"/>
          <w:sz w:val="32"/>
          <w:szCs w:val="32"/>
        </w:rPr>
        <w:t>00</w:t>
      </w:r>
      <w:r w:rsidRPr="00531D90">
        <w:rPr>
          <w:rFonts w:ascii="仿宋" w:eastAsia="仿宋" w:hAnsi="仿宋" w:cs="仿宋" w:hint="eastAsia"/>
          <w:sz w:val="32"/>
          <w:szCs w:val="32"/>
        </w:rPr>
        <w:t>万元。</w:t>
      </w:r>
    </w:p>
    <w:p w:rsidR="0034630C" w:rsidRPr="00A941AA" w:rsidRDefault="0034630C" w:rsidP="00A96CFB">
      <w:pPr>
        <w:pStyle w:val="20505"/>
        <w:spacing w:before="312"/>
        <w:rPr>
          <w:rFonts w:cs="Times New Roman"/>
        </w:rPr>
      </w:pPr>
      <w:r>
        <w:t>8</w:t>
      </w:r>
      <w:r w:rsidRPr="00A941AA">
        <w:rPr>
          <w:rFonts w:hint="eastAsia"/>
        </w:rPr>
        <w:t>、</w:t>
      </w:r>
      <w:r>
        <w:rPr>
          <w:rFonts w:hint="eastAsia"/>
        </w:rPr>
        <w:t>山洪沟治理</w:t>
      </w:r>
    </w:p>
    <w:p w:rsidR="0034630C" w:rsidRPr="00A96CFB" w:rsidRDefault="0034630C" w:rsidP="005204A1">
      <w:pPr>
        <w:spacing w:line="600" w:lineRule="exact"/>
        <w:ind w:firstLineChars="200" w:firstLine="640"/>
        <w:rPr>
          <w:rFonts w:ascii="仿宋" w:eastAsia="仿宋" w:hAnsi="仿宋" w:cs="Times New Roman"/>
          <w:sz w:val="32"/>
          <w:szCs w:val="32"/>
        </w:rPr>
      </w:pPr>
      <w:r w:rsidRPr="00A96CFB">
        <w:rPr>
          <w:rFonts w:ascii="仿宋" w:eastAsia="仿宋" w:hAnsi="仿宋" w:cs="仿宋"/>
          <w:sz w:val="32"/>
          <w:szCs w:val="32"/>
        </w:rPr>
        <w:t>(</w:t>
      </w:r>
      <w:r w:rsidRPr="00A96CFB">
        <w:rPr>
          <w:rFonts w:ascii="仿宋" w:eastAsia="仿宋" w:hAnsi="仿宋" w:cs="仿宋" w:hint="eastAsia"/>
          <w:sz w:val="32"/>
          <w:szCs w:val="32"/>
        </w:rPr>
        <w:t>一</w:t>
      </w:r>
      <w:r w:rsidRPr="00A96CFB">
        <w:rPr>
          <w:rFonts w:ascii="仿宋" w:eastAsia="仿宋" w:hAnsi="仿宋" w:cs="仿宋"/>
          <w:sz w:val="32"/>
          <w:szCs w:val="32"/>
        </w:rPr>
        <w:t>)</w:t>
      </w:r>
      <w:r w:rsidRPr="00A96CFB">
        <w:rPr>
          <w:rFonts w:ascii="仿宋" w:eastAsia="仿宋" w:hAnsi="仿宋" w:cs="仿宋" w:hint="eastAsia"/>
          <w:sz w:val="32"/>
          <w:szCs w:val="32"/>
        </w:rPr>
        <w:t>重点山洪沟防洪治理项目</w:t>
      </w:r>
    </w:p>
    <w:p w:rsidR="0034630C" w:rsidRPr="00A96CFB" w:rsidRDefault="0034630C" w:rsidP="005204A1">
      <w:pPr>
        <w:spacing w:line="600" w:lineRule="exact"/>
        <w:ind w:firstLineChars="200" w:firstLine="640"/>
        <w:rPr>
          <w:rFonts w:ascii="仿宋" w:eastAsia="仿宋" w:hAnsi="仿宋" w:cs="Times New Roman"/>
          <w:sz w:val="32"/>
          <w:szCs w:val="32"/>
        </w:rPr>
      </w:pPr>
      <w:r w:rsidRPr="00A96CFB">
        <w:rPr>
          <w:rFonts w:ascii="仿宋" w:eastAsia="仿宋" w:hAnsi="仿宋" w:cs="仿宋" w:hint="eastAsia"/>
          <w:sz w:val="32"/>
          <w:szCs w:val="32"/>
        </w:rPr>
        <w:t>“十</w:t>
      </w:r>
      <w:r>
        <w:rPr>
          <w:rFonts w:ascii="仿宋" w:eastAsia="仿宋" w:hAnsi="仿宋" w:cs="仿宋" w:hint="eastAsia"/>
          <w:sz w:val="32"/>
          <w:szCs w:val="32"/>
        </w:rPr>
        <w:t>四</w:t>
      </w:r>
      <w:r w:rsidRPr="00A96CFB">
        <w:rPr>
          <w:rFonts w:ascii="仿宋" w:eastAsia="仿宋" w:hAnsi="仿宋" w:cs="仿宋" w:hint="eastAsia"/>
          <w:sz w:val="32"/>
          <w:szCs w:val="32"/>
        </w:rPr>
        <w:t>五”期间，计划再实施重点山洪沟治理</w:t>
      </w:r>
      <w:r w:rsidRPr="00A96CFB">
        <w:rPr>
          <w:rFonts w:ascii="仿宋" w:eastAsia="仿宋" w:hAnsi="仿宋" w:cs="仿宋"/>
          <w:sz w:val="32"/>
          <w:szCs w:val="32"/>
        </w:rPr>
        <w:t>6</w:t>
      </w:r>
      <w:r w:rsidRPr="00A96CFB">
        <w:rPr>
          <w:rFonts w:ascii="仿宋" w:eastAsia="仿宋" w:hAnsi="仿宋" w:cs="仿宋" w:hint="eastAsia"/>
          <w:sz w:val="32"/>
          <w:szCs w:val="32"/>
        </w:rPr>
        <w:t>条。主要内容包括山洪沟堤防加固处理、山洪沟穿堤病险建设物改造，估算投资</w:t>
      </w:r>
      <w:r w:rsidRPr="00A96CFB">
        <w:rPr>
          <w:rFonts w:ascii="仿宋" w:eastAsia="仿宋" w:hAnsi="仿宋" w:cs="仿宋"/>
          <w:sz w:val="32"/>
          <w:szCs w:val="32"/>
        </w:rPr>
        <w:t>1.</w:t>
      </w:r>
      <w:r>
        <w:rPr>
          <w:rFonts w:ascii="仿宋" w:eastAsia="仿宋" w:hAnsi="仿宋" w:cs="仿宋"/>
          <w:sz w:val="32"/>
          <w:szCs w:val="32"/>
        </w:rPr>
        <w:t>8</w:t>
      </w:r>
      <w:r w:rsidRPr="00A96CFB">
        <w:rPr>
          <w:rFonts w:ascii="仿宋" w:eastAsia="仿宋" w:hAnsi="仿宋" w:cs="仿宋"/>
          <w:sz w:val="32"/>
          <w:szCs w:val="32"/>
        </w:rPr>
        <w:t>7</w:t>
      </w:r>
      <w:r w:rsidRPr="00A96CFB">
        <w:rPr>
          <w:rFonts w:ascii="仿宋" w:eastAsia="仿宋" w:hAnsi="仿宋" w:cs="仿宋" w:hint="eastAsia"/>
          <w:sz w:val="32"/>
          <w:szCs w:val="32"/>
        </w:rPr>
        <w:t>亿元。</w:t>
      </w:r>
    </w:p>
    <w:p w:rsidR="0034630C" w:rsidRPr="00A96CFB" w:rsidRDefault="0034630C" w:rsidP="005204A1">
      <w:pPr>
        <w:spacing w:line="600" w:lineRule="exact"/>
        <w:ind w:firstLineChars="200" w:firstLine="640"/>
        <w:rPr>
          <w:rFonts w:ascii="仿宋" w:eastAsia="仿宋" w:hAnsi="仿宋" w:cs="Times New Roman"/>
          <w:sz w:val="32"/>
          <w:szCs w:val="32"/>
        </w:rPr>
      </w:pPr>
      <w:r w:rsidRPr="00A96CFB">
        <w:rPr>
          <w:rFonts w:ascii="仿宋" w:eastAsia="仿宋" w:hAnsi="仿宋" w:cs="仿宋"/>
          <w:sz w:val="32"/>
          <w:szCs w:val="32"/>
        </w:rPr>
        <w:lastRenderedPageBreak/>
        <w:t>1</w:t>
      </w:r>
      <w:r w:rsidRPr="00A96CFB">
        <w:rPr>
          <w:rFonts w:ascii="仿宋" w:eastAsia="仿宋" w:hAnsi="仿宋" w:cs="仿宋" w:hint="eastAsia"/>
          <w:sz w:val="32"/>
          <w:szCs w:val="32"/>
        </w:rPr>
        <w:t>、舒城县重点山洪沟五显河龚家畈～龙河口水库段治理工程。发源于霍山县真龙地，为杭埠河左岸一级支流，河流全长约</w:t>
      </w:r>
      <w:r w:rsidRPr="00A96CFB">
        <w:rPr>
          <w:rFonts w:ascii="仿宋" w:eastAsia="仿宋" w:hAnsi="仿宋" w:cs="仿宋"/>
          <w:sz w:val="32"/>
          <w:szCs w:val="32"/>
        </w:rPr>
        <w:t>30</w:t>
      </w:r>
      <w:r w:rsidRPr="00A96CFB">
        <w:rPr>
          <w:rFonts w:ascii="仿宋" w:eastAsia="仿宋" w:hAnsi="仿宋" w:cs="仿宋" w:hint="eastAsia"/>
          <w:sz w:val="32"/>
          <w:szCs w:val="32"/>
        </w:rPr>
        <w:t>公里，流域面积</w:t>
      </w:r>
      <w:r w:rsidRPr="00A96CFB">
        <w:rPr>
          <w:rFonts w:ascii="仿宋" w:eastAsia="仿宋" w:hAnsi="仿宋" w:cs="仿宋"/>
          <w:sz w:val="32"/>
          <w:szCs w:val="32"/>
        </w:rPr>
        <w:t>156</w:t>
      </w:r>
      <w:r w:rsidRPr="00A96CFB">
        <w:rPr>
          <w:rFonts w:ascii="仿宋" w:eastAsia="仿宋" w:hAnsi="仿宋" w:cs="仿宋" w:hint="eastAsia"/>
          <w:sz w:val="32"/>
          <w:szCs w:val="32"/>
        </w:rPr>
        <w:t>公里</w:t>
      </w:r>
      <w:r w:rsidRPr="00A96CFB">
        <w:rPr>
          <w:rFonts w:ascii="仿宋" w:eastAsia="仿宋" w:hAnsi="仿宋" w:cs="仿宋"/>
          <w:sz w:val="32"/>
          <w:szCs w:val="32"/>
        </w:rPr>
        <w:t>2</w:t>
      </w:r>
      <w:r w:rsidRPr="00A96CFB">
        <w:rPr>
          <w:rFonts w:ascii="仿宋" w:eastAsia="仿宋" w:hAnsi="仿宋" w:cs="仿宋" w:hint="eastAsia"/>
          <w:sz w:val="32"/>
          <w:szCs w:val="32"/>
        </w:rPr>
        <w:t>，河道平均坡降为</w:t>
      </w:r>
      <w:r w:rsidRPr="00A96CFB">
        <w:rPr>
          <w:rFonts w:ascii="仿宋" w:eastAsia="仿宋" w:hAnsi="仿宋" w:cs="仿宋"/>
          <w:sz w:val="32"/>
          <w:szCs w:val="32"/>
        </w:rPr>
        <w:t>8.56</w:t>
      </w:r>
      <w:r w:rsidRPr="00A96CFB">
        <w:rPr>
          <w:rFonts w:ascii="仿宋" w:eastAsia="仿宋" w:hAnsi="仿宋" w:cs="仿宋" w:hint="eastAsia"/>
          <w:sz w:val="32"/>
          <w:szCs w:val="32"/>
        </w:rPr>
        <w:t>‰，山区河流特性显著，坡陡流急，遇有暴雨迅速形成山洪，水位陡涨，山洪灾害频繁发生，给沿岸群众生命财产安全带来极大威胁。五显河现状河道由于长久以来未经治理，河床淤积严重，防洪基础设施薄弱，河岸不稳定，崩塌严重，部分河段防洪标准不足</w:t>
      </w:r>
      <w:r w:rsidRPr="00A96CFB">
        <w:rPr>
          <w:rFonts w:ascii="仿宋" w:eastAsia="仿宋" w:hAnsi="仿宋" w:cs="仿宋"/>
          <w:sz w:val="32"/>
          <w:szCs w:val="32"/>
        </w:rPr>
        <w:t>10</w:t>
      </w:r>
      <w:r w:rsidRPr="00A96CFB">
        <w:rPr>
          <w:rFonts w:ascii="仿宋" w:eastAsia="仿宋" w:hAnsi="仿宋" w:cs="仿宋" w:hint="eastAsia"/>
          <w:sz w:val="32"/>
          <w:szCs w:val="32"/>
        </w:rPr>
        <w:t>年一遇，是沿岸经济发展和社会稳定的安全隐患。主要工程内容有河道疏浚治理长度</w:t>
      </w:r>
      <w:r w:rsidRPr="00A96CFB">
        <w:rPr>
          <w:rFonts w:ascii="仿宋" w:eastAsia="仿宋" w:hAnsi="仿宋" w:cs="仿宋"/>
          <w:sz w:val="32"/>
          <w:szCs w:val="32"/>
        </w:rPr>
        <w:t>8.0</w:t>
      </w:r>
      <w:r w:rsidRPr="00A96CFB">
        <w:rPr>
          <w:rFonts w:ascii="仿宋" w:eastAsia="仿宋" w:hAnsi="仿宋" w:cs="仿宋" w:hint="eastAsia"/>
          <w:sz w:val="32"/>
          <w:szCs w:val="32"/>
        </w:rPr>
        <w:t>公里、浆砌石挡土墙护岸工程</w:t>
      </w:r>
      <w:r w:rsidRPr="00A96CFB">
        <w:rPr>
          <w:rFonts w:ascii="仿宋" w:eastAsia="仿宋" w:hAnsi="仿宋" w:cs="仿宋"/>
          <w:sz w:val="32"/>
          <w:szCs w:val="32"/>
        </w:rPr>
        <w:t>2.8</w:t>
      </w:r>
      <w:r w:rsidRPr="00A96CFB">
        <w:rPr>
          <w:rFonts w:ascii="仿宋" w:eastAsia="仿宋" w:hAnsi="仿宋" w:cs="仿宋" w:hint="eastAsia"/>
          <w:sz w:val="32"/>
          <w:szCs w:val="32"/>
        </w:rPr>
        <w:t>公里、拦砂坎工程</w:t>
      </w:r>
      <w:r w:rsidRPr="00A96CFB">
        <w:rPr>
          <w:rFonts w:ascii="仿宋" w:eastAsia="仿宋" w:hAnsi="仿宋" w:cs="仿宋"/>
          <w:sz w:val="32"/>
          <w:szCs w:val="32"/>
        </w:rPr>
        <w:t>4</w:t>
      </w:r>
      <w:r w:rsidRPr="00A96CFB">
        <w:rPr>
          <w:rFonts w:ascii="仿宋" w:eastAsia="仿宋" w:hAnsi="仿宋" w:cs="仿宋" w:hint="eastAsia"/>
          <w:sz w:val="32"/>
          <w:szCs w:val="32"/>
        </w:rPr>
        <w:t>处等。</w:t>
      </w:r>
    </w:p>
    <w:p w:rsidR="0034630C" w:rsidRPr="00A96CFB" w:rsidRDefault="0034630C" w:rsidP="005204A1">
      <w:pPr>
        <w:spacing w:line="600" w:lineRule="exact"/>
        <w:ind w:firstLineChars="200" w:firstLine="640"/>
        <w:rPr>
          <w:rFonts w:ascii="仿宋" w:eastAsia="仿宋" w:hAnsi="仿宋" w:cs="Times New Roman"/>
          <w:sz w:val="32"/>
          <w:szCs w:val="32"/>
        </w:rPr>
      </w:pPr>
      <w:r w:rsidRPr="00A96CFB">
        <w:rPr>
          <w:rFonts w:ascii="仿宋" w:eastAsia="仿宋" w:hAnsi="仿宋" w:cs="仿宋"/>
          <w:sz w:val="32"/>
          <w:szCs w:val="32"/>
        </w:rPr>
        <w:t>2</w:t>
      </w:r>
      <w:r w:rsidRPr="00A96CFB">
        <w:rPr>
          <w:rFonts w:ascii="仿宋" w:eastAsia="仿宋" w:hAnsi="仿宋" w:cs="仿宋" w:hint="eastAsia"/>
          <w:sz w:val="32"/>
          <w:szCs w:val="32"/>
        </w:rPr>
        <w:t>、舒城县重点山洪沟东衖河东衖～南港渡槽段治理工程。发源于舒城县南港镇黄氏岭，为杭埠河右岸一级支流，河流全长约</w:t>
      </w:r>
      <w:r w:rsidRPr="00A96CFB">
        <w:rPr>
          <w:rFonts w:ascii="仿宋" w:eastAsia="仿宋" w:hAnsi="仿宋" w:cs="仿宋"/>
          <w:sz w:val="32"/>
          <w:szCs w:val="32"/>
        </w:rPr>
        <w:t>22.4</w:t>
      </w:r>
      <w:r w:rsidRPr="00A96CFB">
        <w:rPr>
          <w:rFonts w:ascii="仿宋" w:eastAsia="仿宋" w:hAnsi="仿宋" w:cs="仿宋" w:hint="eastAsia"/>
          <w:sz w:val="32"/>
          <w:szCs w:val="32"/>
        </w:rPr>
        <w:t>公里，流域面积</w:t>
      </w:r>
      <w:r w:rsidRPr="00A96CFB">
        <w:rPr>
          <w:rFonts w:ascii="仿宋" w:eastAsia="仿宋" w:hAnsi="仿宋" w:cs="仿宋"/>
          <w:sz w:val="32"/>
          <w:szCs w:val="32"/>
        </w:rPr>
        <w:t>69.7</w:t>
      </w:r>
      <w:r w:rsidRPr="00A96CFB">
        <w:rPr>
          <w:rFonts w:ascii="仿宋" w:eastAsia="仿宋" w:hAnsi="仿宋" w:cs="仿宋" w:hint="eastAsia"/>
          <w:sz w:val="32"/>
          <w:szCs w:val="32"/>
        </w:rPr>
        <w:t>公里</w:t>
      </w:r>
      <w:r w:rsidRPr="00A96CFB">
        <w:rPr>
          <w:rFonts w:ascii="仿宋" w:eastAsia="仿宋" w:hAnsi="仿宋" w:cs="仿宋"/>
          <w:sz w:val="32"/>
          <w:szCs w:val="32"/>
        </w:rPr>
        <w:t>2</w:t>
      </w:r>
      <w:r w:rsidRPr="00A96CFB">
        <w:rPr>
          <w:rFonts w:ascii="仿宋" w:eastAsia="仿宋" w:hAnsi="仿宋" w:cs="仿宋" w:hint="eastAsia"/>
          <w:sz w:val="32"/>
          <w:szCs w:val="32"/>
        </w:rPr>
        <w:t>，河道平均坡降为</w:t>
      </w:r>
      <w:r w:rsidRPr="00A96CFB">
        <w:rPr>
          <w:rFonts w:ascii="仿宋" w:eastAsia="仿宋" w:hAnsi="仿宋" w:cs="仿宋"/>
          <w:sz w:val="32"/>
          <w:szCs w:val="32"/>
        </w:rPr>
        <w:t>9.52</w:t>
      </w:r>
      <w:r w:rsidRPr="00A96CFB">
        <w:rPr>
          <w:rFonts w:ascii="仿宋" w:eastAsia="仿宋" w:hAnsi="仿宋" w:cs="仿宋" w:hint="eastAsia"/>
          <w:sz w:val="32"/>
          <w:szCs w:val="32"/>
        </w:rPr>
        <w:t>‰，山区河流特性显著，坡陡流急，遇有暴雨迅速形成山洪，水位陡涨，山洪灾害频繁发生，给沿岸群众生命财产安全带来极大威胁。南港河现状河道由于长久以来未经治理，河床淤积严重，防洪基础设施薄弱，河岸不稳定，崩塌严重，部分河段防洪标准不足</w:t>
      </w:r>
      <w:r w:rsidRPr="00A96CFB">
        <w:rPr>
          <w:rFonts w:ascii="仿宋" w:eastAsia="仿宋" w:hAnsi="仿宋" w:cs="仿宋"/>
          <w:sz w:val="32"/>
          <w:szCs w:val="32"/>
        </w:rPr>
        <w:t>10</w:t>
      </w:r>
      <w:r w:rsidRPr="00A96CFB">
        <w:rPr>
          <w:rFonts w:ascii="仿宋" w:eastAsia="仿宋" w:hAnsi="仿宋" w:cs="仿宋" w:hint="eastAsia"/>
          <w:sz w:val="32"/>
          <w:szCs w:val="32"/>
        </w:rPr>
        <w:t>年一遇，是沿岸经济发展和社会稳定的安全隐患。主要工程内容有河道疏浚治理长度</w:t>
      </w:r>
      <w:r w:rsidRPr="00A96CFB">
        <w:rPr>
          <w:rFonts w:ascii="仿宋" w:eastAsia="仿宋" w:hAnsi="仿宋" w:cs="仿宋"/>
          <w:sz w:val="32"/>
          <w:szCs w:val="32"/>
        </w:rPr>
        <w:t>9.6</w:t>
      </w:r>
      <w:r w:rsidRPr="00A96CFB">
        <w:rPr>
          <w:rFonts w:ascii="仿宋" w:eastAsia="仿宋" w:hAnsi="仿宋" w:cs="仿宋" w:hint="eastAsia"/>
          <w:sz w:val="32"/>
          <w:szCs w:val="32"/>
        </w:rPr>
        <w:t>公里、浆砌石护岸工程</w:t>
      </w:r>
      <w:r w:rsidRPr="00A96CFB">
        <w:rPr>
          <w:rFonts w:ascii="仿宋" w:eastAsia="仿宋" w:hAnsi="仿宋" w:cs="仿宋"/>
          <w:sz w:val="32"/>
          <w:szCs w:val="32"/>
        </w:rPr>
        <w:t>3.1</w:t>
      </w:r>
      <w:r w:rsidRPr="00A96CFB">
        <w:rPr>
          <w:rFonts w:ascii="仿宋" w:eastAsia="仿宋" w:hAnsi="仿宋" w:cs="仿宋" w:hint="eastAsia"/>
          <w:sz w:val="32"/>
          <w:szCs w:val="32"/>
        </w:rPr>
        <w:t>公里、拦砂坎工程</w:t>
      </w:r>
      <w:r w:rsidRPr="00A96CFB">
        <w:rPr>
          <w:rFonts w:ascii="仿宋" w:eastAsia="仿宋" w:hAnsi="仿宋" w:cs="仿宋"/>
          <w:sz w:val="32"/>
          <w:szCs w:val="32"/>
        </w:rPr>
        <w:t>3</w:t>
      </w:r>
      <w:r w:rsidRPr="00A96CFB">
        <w:rPr>
          <w:rFonts w:ascii="仿宋" w:eastAsia="仿宋" w:hAnsi="仿宋" w:cs="仿宋" w:hint="eastAsia"/>
          <w:sz w:val="32"/>
          <w:szCs w:val="32"/>
        </w:rPr>
        <w:t>处等。</w:t>
      </w:r>
    </w:p>
    <w:p w:rsidR="0034630C" w:rsidRPr="00A96CFB" w:rsidRDefault="0034630C" w:rsidP="005204A1">
      <w:pPr>
        <w:spacing w:line="600" w:lineRule="exact"/>
        <w:ind w:firstLineChars="200" w:firstLine="640"/>
        <w:rPr>
          <w:rFonts w:ascii="仿宋" w:eastAsia="仿宋" w:hAnsi="仿宋" w:cs="Times New Roman"/>
          <w:sz w:val="32"/>
          <w:szCs w:val="32"/>
        </w:rPr>
      </w:pPr>
      <w:r w:rsidRPr="00A96CFB">
        <w:rPr>
          <w:rFonts w:ascii="仿宋" w:eastAsia="仿宋" w:hAnsi="仿宋" w:cs="仿宋"/>
          <w:sz w:val="32"/>
          <w:szCs w:val="32"/>
        </w:rPr>
        <w:t>3</w:t>
      </w:r>
      <w:r w:rsidRPr="00A96CFB">
        <w:rPr>
          <w:rFonts w:ascii="仿宋" w:eastAsia="仿宋" w:hAnsi="仿宋" w:cs="仿宋" w:hint="eastAsia"/>
          <w:sz w:val="32"/>
          <w:szCs w:val="32"/>
        </w:rPr>
        <w:t>、舒城县重点山洪沟舒茶河付冲～梅心驿段治理工程。发源于舒城县舒茶镇付冲村明王寨，为杭埠河右岸一级支流，河流全长约</w:t>
      </w:r>
      <w:r w:rsidRPr="00A96CFB">
        <w:rPr>
          <w:rFonts w:ascii="仿宋" w:eastAsia="仿宋" w:hAnsi="仿宋" w:cs="仿宋"/>
          <w:sz w:val="32"/>
          <w:szCs w:val="32"/>
        </w:rPr>
        <w:t>15.5</w:t>
      </w:r>
      <w:r w:rsidRPr="00A96CFB">
        <w:rPr>
          <w:rFonts w:ascii="仿宋" w:eastAsia="仿宋" w:hAnsi="仿宋" w:cs="仿宋" w:hint="eastAsia"/>
          <w:sz w:val="32"/>
          <w:szCs w:val="32"/>
        </w:rPr>
        <w:t>公里，流域面积</w:t>
      </w:r>
      <w:r w:rsidRPr="00A96CFB">
        <w:rPr>
          <w:rFonts w:ascii="仿宋" w:eastAsia="仿宋" w:hAnsi="仿宋" w:cs="仿宋"/>
          <w:sz w:val="32"/>
          <w:szCs w:val="32"/>
        </w:rPr>
        <w:t>31.7</w:t>
      </w:r>
      <w:r w:rsidRPr="00A96CFB">
        <w:rPr>
          <w:rFonts w:ascii="仿宋" w:eastAsia="仿宋" w:hAnsi="仿宋" w:cs="仿宋" w:hint="eastAsia"/>
          <w:sz w:val="32"/>
          <w:szCs w:val="32"/>
        </w:rPr>
        <w:t>平方公里，河道平均</w:t>
      </w:r>
      <w:r w:rsidRPr="00A96CFB">
        <w:rPr>
          <w:rFonts w:ascii="仿宋" w:eastAsia="仿宋" w:hAnsi="仿宋" w:cs="仿宋" w:hint="eastAsia"/>
          <w:sz w:val="32"/>
          <w:szCs w:val="32"/>
        </w:rPr>
        <w:lastRenderedPageBreak/>
        <w:t>坡降为</w:t>
      </w:r>
      <w:r w:rsidRPr="00A96CFB">
        <w:rPr>
          <w:rFonts w:ascii="仿宋" w:eastAsia="仿宋" w:hAnsi="仿宋" w:cs="仿宋"/>
          <w:sz w:val="32"/>
          <w:szCs w:val="32"/>
        </w:rPr>
        <w:t>8.89</w:t>
      </w:r>
      <w:r w:rsidRPr="00A96CFB">
        <w:rPr>
          <w:rFonts w:ascii="仿宋" w:eastAsia="仿宋" w:hAnsi="仿宋" w:cs="仿宋" w:hint="eastAsia"/>
          <w:sz w:val="32"/>
          <w:szCs w:val="32"/>
        </w:rPr>
        <w:t>‰，山区河流特性显著，坡陡流急，遇有暴雨迅速形成山洪，水位陡涨，山洪灾害频繁发生，给沿岸群众生命财产安全带来极大威胁。南港河现状河道由于长久以来未经治理，部分河床淤积严重，防洪基础设施薄弱，河岸不稳定，崩塌严重，部分河段防洪标准不足</w:t>
      </w:r>
      <w:r w:rsidRPr="00A96CFB">
        <w:rPr>
          <w:rFonts w:ascii="仿宋" w:eastAsia="仿宋" w:hAnsi="仿宋" w:cs="仿宋"/>
          <w:sz w:val="32"/>
          <w:szCs w:val="32"/>
        </w:rPr>
        <w:t>10</w:t>
      </w:r>
      <w:r w:rsidRPr="00A96CFB">
        <w:rPr>
          <w:rFonts w:ascii="仿宋" w:eastAsia="仿宋" w:hAnsi="仿宋" w:cs="仿宋" w:hint="eastAsia"/>
          <w:sz w:val="32"/>
          <w:szCs w:val="32"/>
        </w:rPr>
        <w:t>年一遇，是沿岸经济发展和社会稳定的安全隐患。主要工程内容有河道疏浚治理长度</w:t>
      </w:r>
      <w:r w:rsidRPr="00A96CFB">
        <w:rPr>
          <w:rFonts w:ascii="仿宋" w:eastAsia="仿宋" w:hAnsi="仿宋" w:cs="仿宋"/>
          <w:sz w:val="32"/>
          <w:szCs w:val="32"/>
        </w:rPr>
        <w:t>8.3</w:t>
      </w:r>
      <w:r w:rsidRPr="00A96CFB">
        <w:rPr>
          <w:rFonts w:ascii="仿宋" w:eastAsia="仿宋" w:hAnsi="仿宋" w:cs="仿宋" w:hint="eastAsia"/>
          <w:sz w:val="32"/>
          <w:szCs w:val="32"/>
        </w:rPr>
        <w:t>公里、浆砌石挡土墙护岸工程</w:t>
      </w:r>
      <w:r w:rsidRPr="00A96CFB">
        <w:rPr>
          <w:rFonts w:ascii="仿宋" w:eastAsia="仿宋" w:hAnsi="仿宋" w:cs="仿宋"/>
          <w:sz w:val="32"/>
          <w:szCs w:val="32"/>
        </w:rPr>
        <w:t>2.9</w:t>
      </w:r>
      <w:r w:rsidRPr="00A96CFB">
        <w:rPr>
          <w:rFonts w:ascii="仿宋" w:eastAsia="仿宋" w:hAnsi="仿宋" w:cs="仿宋" w:hint="eastAsia"/>
          <w:sz w:val="32"/>
          <w:szCs w:val="32"/>
        </w:rPr>
        <w:t>公里、拦砂坎工程</w:t>
      </w:r>
      <w:r w:rsidRPr="00A96CFB">
        <w:rPr>
          <w:rFonts w:ascii="仿宋" w:eastAsia="仿宋" w:hAnsi="仿宋" w:cs="仿宋"/>
          <w:sz w:val="32"/>
          <w:szCs w:val="32"/>
        </w:rPr>
        <w:t>3</w:t>
      </w:r>
      <w:r w:rsidRPr="00A96CFB">
        <w:rPr>
          <w:rFonts w:ascii="仿宋" w:eastAsia="仿宋" w:hAnsi="仿宋" w:cs="仿宋" w:hint="eastAsia"/>
          <w:sz w:val="32"/>
          <w:szCs w:val="32"/>
        </w:rPr>
        <w:t>处等。</w:t>
      </w:r>
    </w:p>
    <w:p w:rsidR="0034630C" w:rsidRPr="00A96CFB" w:rsidRDefault="0034630C" w:rsidP="005204A1">
      <w:pPr>
        <w:spacing w:line="600" w:lineRule="exact"/>
        <w:ind w:firstLineChars="200" w:firstLine="640"/>
        <w:rPr>
          <w:rFonts w:ascii="仿宋" w:eastAsia="仿宋" w:hAnsi="仿宋" w:cs="Times New Roman"/>
          <w:sz w:val="32"/>
          <w:szCs w:val="32"/>
        </w:rPr>
      </w:pPr>
      <w:r w:rsidRPr="00A96CFB">
        <w:rPr>
          <w:rFonts w:ascii="仿宋" w:eastAsia="仿宋" w:hAnsi="仿宋" w:cs="仿宋"/>
          <w:sz w:val="32"/>
          <w:szCs w:val="32"/>
        </w:rPr>
        <w:t>4</w:t>
      </w:r>
      <w:r w:rsidRPr="00A96CFB">
        <w:rPr>
          <w:rFonts w:ascii="仿宋" w:eastAsia="仿宋" w:hAnsi="仿宋" w:cs="仿宋" w:hint="eastAsia"/>
          <w:sz w:val="32"/>
          <w:szCs w:val="32"/>
        </w:rPr>
        <w:t>、舒城县重点山洪沟舒城县重点山洪沟胡家河下湾～龙河口水库段治理工程。发源于舒城县高峰乡中岭，为杭埠河右岸一级支流，河流全长约</w:t>
      </w:r>
      <w:r w:rsidRPr="00A96CFB">
        <w:rPr>
          <w:rFonts w:ascii="仿宋" w:eastAsia="仿宋" w:hAnsi="仿宋" w:cs="仿宋"/>
          <w:sz w:val="32"/>
          <w:szCs w:val="32"/>
        </w:rPr>
        <w:t>12.5</w:t>
      </w:r>
      <w:r w:rsidRPr="00A96CFB">
        <w:rPr>
          <w:rFonts w:ascii="仿宋" w:eastAsia="仿宋" w:hAnsi="仿宋" w:cs="仿宋" w:hint="eastAsia"/>
          <w:sz w:val="32"/>
          <w:szCs w:val="32"/>
        </w:rPr>
        <w:t>公里，流域面积</w:t>
      </w:r>
      <w:r w:rsidRPr="00A96CFB">
        <w:rPr>
          <w:rFonts w:ascii="仿宋" w:eastAsia="仿宋" w:hAnsi="仿宋" w:cs="仿宋"/>
          <w:sz w:val="32"/>
          <w:szCs w:val="32"/>
        </w:rPr>
        <w:t>34.85</w:t>
      </w:r>
      <w:r w:rsidRPr="00A96CFB">
        <w:rPr>
          <w:rFonts w:ascii="仿宋" w:eastAsia="仿宋" w:hAnsi="仿宋" w:cs="仿宋" w:hint="eastAsia"/>
          <w:sz w:val="32"/>
          <w:szCs w:val="32"/>
        </w:rPr>
        <w:t>公里</w:t>
      </w:r>
      <w:r w:rsidRPr="00A96CFB">
        <w:rPr>
          <w:rFonts w:ascii="仿宋" w:eastAsia="仿宋" w:hAnsi="仿宋" w:cs="仿宋"/>
          <w:sz w:val="32"/>
          <w:szCs w:val="32"/>
        </w:rPr>
        <w:t>2</w:t>
      </w:r>
      <w:r w:rsidRPr="00A96CFB">
        <w:rPr>
          <w:rFonts w:ascii="仿宋" w:eastAsia="仿宋" w:hAnsi="仿宋" w:cs="仿宋" w:hint="eastAsia"/>
          <w:sz w:val="32"/>
          <w:szCs w:val="32"/>
        </w:rPr>
        <w:t>，河道平均坡降为</w:t>
      </w:r>
      <w:r w:rsidRPr="00A96CFB">
        <w:rPr>
          <w:rFonts w:ascii="仿宋" w:eastAsia="仿宋" w:hAnsi="仿宋" w:cs="仿宋"/>
          <w:sz w:val="32"/>
          <w:szCs w:val="32"/>
        </w:rPr>
        <w:t>12.96</w:t>
      </w:r>
      <w:r w:rsidRPr="00A96CFB">
        <w:rPr>
          <w:rFonts w:ascii="仿宋" w:eastAsia="仿宋" w:hAnsi="仿宋" w:cs="仿宋" w:hint="eastAsia"/>
          <w:sz w:val="32"/>
          <w:szCs w:val="32"/>
        </w:rPr>
        <w:t>‰，山区河流特性显著，坡陡流急，遇有暴雨迅速形成山洪，水位陡涨，山洪灾害频繁发生，给沿岸群众生命财产安全带来极大威胁。胡家河现状河道由于长久以来未经治理，部分河床淤积严重，防洪基础设施薄弱，河岸不稳定，崩塌严重，部分河段防洪标准不足</w:t>
      </w:r>
      <w:r w:rsidRPr="00A96CFB">
        <w:rPr>
          <w:rFonts w:ascii="仿宋" w:eastAsia="仿宋" w:hAnsi="仿宋" w:cs="仿宋"/>
          <w:sz w:val="32"/>
          <w:szCs w:val="32"/>
        </w:rPr>
        <w:t>10</w:t>
      </w:r>
      <w:r w:rsidRPr="00A96CFB">
        <w:rPr>
          <w:rFonts w:ascii="仿宋" w:eastAsia="仿宋" w:hAnsi="仿宋" w:cs="仿宋" w:hint="eastAsia"/>
          <w:sz w:val="32"/>
          <w:szCs w:val="32"/>
        </w:rPr>
        <w:t>年一遇，是沿岸经济发展和社会稳定的安全隐患。主要工程内容有河道疏浚治理长度</w:t>
      </w:r>
      <w:r w:rsidRPr="00A96CFB">
        <w:rPr>
          <w:rFonts w:ascii="仿宋" w:eastAsia="仿宋" w:hAnsi="仿宋" w:cs="仿宋"/>
          <w:sz w:val="32"/>
          <w:szCs w:val="32"/>
        </w:rPr>
        <w:t>9.2</w:t>
      </w:r>
      <w:r w:rsidRPr="00A96CFB">
        <w:rPr>
          <w:rFonts w:ascii="仿宋" w:eastAsia="仿宋" w:hAnsi="仿宋" w:cs="仿宋" w:hint="eastAsia"/>
          <w:sz w:val="32"/>
          <w:szCs w:val="32"/>
        </w:rPr>
        <w:t>公里、浆砌石挡土墙护岸工程</w:t>
      </w:r>
      <w:r w:rsidRPr="00A96CFB">
        <w:rPr>
          <w:rFonts w:ascii="仿宋" w:eastAsia="仿宋" w:hAnsi="仿宋" w:cs="仿宋"/>
          <w:sz w:val="32"/>
          <w:szCs w:val="32"/>
        </w:rPr>
        <w:t>3</w:t>
      </w:r>
      <w:r w:rsidRPr="00A96CFB">
        <w:rPr>
          <w:rFonts w:ascii="仿宋" w:eastAsia="仿宋" w:hAnsi="仿宋" w:cs="仿宋" w:hint="eastAsia"/>
          <w:sz w:val="32"/>
          <w:szCs w:val="32"/>
        </w:rPr>
        <w:t>公里、拦砂坎工程</w:t>
      </w:r>
      <w:r w:rsidRPr="00A96CFB">
        <w:rPr>
          <w:rFonts w:ascii="仿宋" w:eastAsia="仿宋" w:hAnsi="仿宋" w:cs="仿宋"/>
          <w:sz w:val="32"/>
          <w:szCs w:val="32"/>
        </w:rPr>
        <w:t>5</w:t>
      </w:r>
      <w:r w:rsidRPr="00A96CFB">
        <w:rPr>
          <w:rFonts w:ascii="仿宋" w:eastAsia="仿宋" w:hAnsi="仿宋" w:cs="仿宋" w:hint="eastAsia"/>
          <w:sz w:val="32"/>
          <w:szCs w:val="32"/>
        </w:rPr>
        <w:t>处等。</w:t>
      </w:r>
    </w:p>
    <w:p w:rsidR="0034630C" w:rsidRPr="00A96CFB" w:rsidRDefault="0034630C" w:rsidP="005204A1">
      <w:pPr>
        <w:spacing w:line="600" w:lineRule="exact"/>
        <w:ind w:firstLineChars="200" w:firstLine="640"/>
        <w:rPr>
          <w:rFonts w:ascii="仿宋" w:eastAsia="仿宋" w:hAnsi="仿宋" w:cs="Times New Roman"/>
          <w:sz w:val="32"/>
          <w:szCs w:val="32"/>
        </w:rPr>
      </w:pPr>
      <w:r w:rsidRPr="00A96CFB">
        <w:rPr>
          <w:rFonts w:ascii="仿宋" w:eastAsia="仿宋" w:hAnsi="仿宋" w:cs="仿宋"/>
          <w:sz w:val="32"/>
          <w:szCs w:val="32"/>
        </w:rPr>
        <w:t>5</w:t>
      </w:r>
      <w:r w:rsidRPr="00A96CFB">
        <w:rPr>
          <w:rFonts w:ascii="仿宋" w:eastAsia="仿宋" w:hAnsi="仿宋" w:cs="仿宋" w:hint="eastAsia"/>
          <w:sz w:val="32"/>
          <w:szCs w:val="32"/>
        </w:rPr>
        <w:t>、舒城县重点山洪沟汤池河岐脚怜～石牌段治理工程。发源于舒城县汤池镇莲花尖，为龙潭河右岸一级支流，河流全长约</w:t>
      </w:r>
      <w:r w:rsidRPr="00A96CFB">
        <w:rPr>
          <w:rFonts w:ascii="仿宋" w:eastAsia="仿宋" w:hAnsi="仿宋" w:cs="仿宋"/>
          <w:sz w:val="32"/>
          <w:szCs w:val="32"/>
        </w:rPr>
        <w:t>16.7</w:t>
      </w:r>
      <w:r w:rsidRPr="00A96CFB">
        <w:rPr>
          <w:rFonts w:ascii="仿宋" w:eastAsia="仿宋" w:hAnsi="仿宋" w:cs="仿宋" w:hint="eastAsia"/>
          <w:sz w:val="32"/>
          <w:szCs w:val="32"/>
        </w:rPr>
        <w:t>公里，流域面积</w:t>
      </w:r>
      <w:r w:rsidRPr="00A96CFB">
        <w:rPr>
          <w:rFonts w:ascii="仿宋" w:eastAsia="仿宋" w:hAnsi="仿宋" w:cs="仿宋"/>
          <w:sz w:val="32"/>
          <w:szCs w:val="32"/>
        </w:rPr>
        <w:t>36.5</w:t>
      </w:r>
      <w:r w:rsidRPr="00A96CFB">
        <w:rPr>
          <w:rFonts w:ascii="仿宋" w:eastAsia="仿宋" w:hAnsi="仿宋" w:cs="仿宋" w:hint="eastAsia"/>
          <w:sz w:val="32"/>
          <w:szCs w:val="32"/>
        </w:rPr>
        <w:t>公里</w:t>
      </w:r>
      <w:r w:rsidRPr="00A96CFB">
        <w:rPr>
          <w:rFonts w:ascii="仿宋" w:eastAsia="仿宋" w:hAnsi="仿宋" w:cs="仿宋"/>
          <w:sz w:val="32"/>
          <w:szCs w:val="32"/>
        </w:rPr>
        <w:t>2</w:t>
      </w:r>
      <w:r w:rsidRPr="00A96CFB">
        <w:rPr>
          <w:rFonts w:ascii="仿宋" w:eastAsia="仿宋" w:hAnsi="仿宋" w:cs="仿宋" w:hint="eastAsia"/>
          <w:sz w:val="32"/>
          <w:szCs w:val="32"/>
        </w:rPr>
        <w:t>，河道平均坡降为</w:t>
      </w:r>
      <w:r w:rsidRPr="00A96CFB">
        <w:rPr>
          <w:rFonts w:ascii="仿宋" w:eastAsia="仿宋" w:hAnsi="仿宋" w:cs="仿宋"/>
          <w:sz w:val="32"/>
          <w:szCs w:val="32"/>
        </w:rPr>
        <w:t>12.96</w:t>
      </w:r>
      <w:r w:rsidRPr="00A96CFB">
        <w:rPr>
          <w:rFonts w:ascii="仿宋" w:eastAsia="仿宋" w:hAnsi="仿宋" w:cs="仿宋" w:hint="eastAsia"/>
          <w:sz w:val="32"/>
          <w:szCs w:val="32"/>
        </w:rPr>
        <w:t>‰，山区河流特性显著，坡陡流急，遇有暴雨迅速形</w:t>
      </w:r>
      <w:r w:rsidRPr="00A96CFB">
        <w:rPr>
          <w:rFonts w:ascii="仿宋" w:eastAsia="仿宋" w:hAnsi="仿宋" w:cs="仿宋" w:hint="eastAsia"/>
          <w:sz w:val="32"/>
          <w:szCs w:val="32"/>
        </w:rPr>
        <w:lastRenderedPageBreak/>
        <w:t>成山洪，水位陡涨，山洪灾害频繁发生，给沿岸群众生命财产安全带来极大威胁。汤池河现状河道由于长久以来未经治理，部分河床淤积严重，防洪基础设施薄弱，河岸不稳定，崩塌严重，部分河段防洪标准不足</w:t>
      </w:r>
      <w:r w:rsidRPr="00A96CFB">
        <w:rPr>
          <w:rFonts w:ascii="仿宋" w:eastAsia="仿宋" w:hAnsi="仿宋" w:cs="仿宋"/>
          <w:sz w:val="32"/>
          <w:szCs w:val="32"/>
        </w:rPr>
        <w:t>10</w:t>
      </w:r>
      <w:r w:rsidRPr="00A96CFB">
        <w:rPr>
          <w:rFonts w:ascii="仿宋" w:eastAsia="仿宋" w:hAnsi="仿宋" w:cs="仿宋" w:hint="eastAsia"/>
          <w:sz w:val="32"/>
          <w:szCs w:val="32"/>
        </w:rPr>
        <w:t>年一遇，是沿岸经济发展和社会稳定的安全隐患。主要工程内容有河道疏浚治理长度</w:t>
      </w:r>
      <w:r w:rsidRPr="00A96CFB">
        <w:rPr>
          <w:rFonts w:ascii="仿宋" w:eastAsia="仿宋" w:hAnsi="仿宋" w:cs="仿宋"/>
          <w:sz w:val="32"/>
          <w:szCs w:val="32"/>
        </w:rPr>
        <w:t>15.9</w:t>
      </w:r>
      <w:r w:rsidRPr="00A96CFB">
        <w:rPr>
          <w:rFonts w:ascii="仿宋" w:eastAsia="仿宋" w:hAnsi="仿宋" w:cs="仿宋" w:hint="eastAsia"/>
          <w:sz w:val="32"/>
          <w:szCs w:val="32"/>
        </w:rPr>
        <w:t>公里、浆砌石挡土墙护岸工程</w:t>
      </w:r>
      <w:r w:rsidRPr="00A96CFB">
        <w:rPr>
          <w:rFonts w:ascii="仿宋" w:eastAsia="仿宋" w:hAnsi="仿宋" w:cs="仿宋"/>
          <w:sz w:val="32"/>
          <w:szCs w:val="32"/>
        </w:rPr>
        <w:t>5.3</w:t>
      </w:r>
      <w:r w:rsidRPr="00A96CFB">
        <w:rPr>
          <w:rFonts w:ascii="仿宋" w:eastAsia="仿宋" w:hAnsi="仿宋" w:cs="仿宋" w:hint="eastAsia"/>
          <w:sz w:val="32"/>
          <w:szCs w:val="32"/>
        </w:rPr>
        <w:t>公里、拦砂坎工程</w:t>
      </w:r>
      <w:r w:rsidRPr="00A96CFB">
        <w:rPr>
          <w:rFonts w:ascii="仿宋" w:eastAsia="仿宋" w:hAnsi="仿宋" w:cs="仿宋"/>
          <w:sz w:val="32"/>
          <w:szCs w:val="32"/>
        </w:rPr>
        <w:t>13</w:t>
      </w:r>
      <w:r w:rsidRPr="00A96CFB">
        <w:rPr>
          <w:rFonts w:ascii="仿宋" w:eastAsia="仿宋" w:hAnsi="仿宋" w:cs="仿宋" w:hint="eastAsia"/>
          <w:sz w:val="32"/>
          <w:szCs w:val="32"/>
        </w:rPr>
        <w:t>处等。</w:t>
      </w:r>
    </w:p>
    <w:p w:rsidR="0034630C" w:rsidRPr="00A96CFB" w:rsidRDefault="0034630C" w:rsidP="005204A1">
      <w:pPr>
        <w:spacing w:line="600" w:lineRule="exact"/>
        <w:ind w:firstLineChars="200" w:firstLine="640"/>
        <w:rPr>
          <w:rFonts w:ascii="仿宋" w:eastAsia="仿宋" w:hAnsi="仿宋" w:cs="Times New Roman"/>
          <w:sz w:val="32"/>
          <w:szCs w:val="32"/>
        </w:rPr>
      </w:pPr>
      <w:r w:rsidRPr="00A96CFB">
        <w:rPr>
          <w:rFonts w:ascii="仿宋" w:eastAsia="仿宋" w:hAnsi="仿宋" w:cs="仿宋"/>
          <w:sz w:val="32"/>
          <w:szCs w:val="32"/>
        </w:rPr>
        <w:t>6</w:t>
      </w:r>
      <w:r w:rsidRPr="00A96CFB">
        <w:rPr>
          <w:rFonts w:ascii="仿宋" w:eastAsia="仿宋" w:hAnsi="仿宋" w:cs="仿宋" w:hint="eastAsia"/>
          <w:sz w:val="32"/>
          <w:szCs w:val="32"/>
        </w:rPr>
        <w:t>、舒城县重点山洪沟长冲河洪冲～将军山段治理工程。发源于舒城县张母桥镇老岭庵，为张母桥河右岸一级支流，河流全长约</w:t>
      </w:r>
      <w:r w:rsidRPr="00A96CFB">
        <w:rPr>
          <w:rFonts w:ascii="仿宋" w:eastAsia="仿宋" w:hAnsi="仿宋" w:cs="仿宋"/>
          <w:sz w:val="32"/>
          <w:szCs w:val="32"/>
        </w:rPr>
        <w:t>10.6</w:t>
      </w:r>
      <w:r w:rsidRPr="00A96CFB">
        <w:rPr>
          <w:rFonts w:ascii="仿宋" w:eastAsia="仿宋" w:hAnsi="仿宋" w:cs="仿宋" w:hint="eastAsia"/>
          <w:sz w:val="32"/>
          <w:szCs w:val="32"/>
        </w:rPr>
        <w:t>公里，流域面积</w:t>
      </w:r>
      <w:r w:rsidRPr="00A96CFB">
        <w:rPr>
          <w:rFonts w:ascii="仿宋" w:eastAsia="仿宋" w:hAnsi="仿宋" w:cs="仿宋"/>
          <w:sz w:val="32"/>
          <w:szCs w:val="32"/>
        </w:rPr>
        <w:t>26.6</w:t>
      </w:r>
      <w:r w:rsidRPr="00A96CFB">
        <w:rPr>
          <w:rFonts w:ascii="仿宋" w:eastAsia="仿宋" w:hAnsi="仿宋" w:cs="仿宋" w:hint="eastAsia"/>
          <w:sz w:val="32"/>
          <w:szCs w:val="32"/>
        </w:rPr>
        <w:t>公里</w:t>
      </w:r>
      <w:r w:rsidRPr="00A96CFB">
        <w:rPr>
          <w:rFonts w:ascii="仿宋" w:eastAsia="仿宋" w:hAnsi="仿宋" w:cs="仿宋"/>
          <w:sz w:val="32"/>
          <w:szCs w:val="32"/>
        </w:rPr>
        <w:t>2</w:t>
      </w:r>
      <w:r w:rsidRPr="00A96CFB">
        <w:rPr>
          <w:rFonts w:ascii="仿宋" w:eastAsia="仿宋" w:hAnsi="仿宋" w:cs="仿宋" w:hint="eastAsia"/>
          <w:sz w:val="32"/>
          <w:szCs w:val="32"/>
        </w:rPr>
        <w:t>，河道平均坡降为</w:t>
      </w:r>
      <w:r w:rsidRPr="00A96CFB">
        <w:rPr>
          <w:rFonts w:ascii="仿宋" w:eastAsia="仿宋" w:hAnsi="仿宋" w:cs="仿宋"/>
          <w:sz w:val="32"/>
          <w:szCs w:val="32"/>
        </w:rPr>
        <w:t>12.96</w:t>
      </w:r>
      <w:r w:rsidRPr="00A96CFB">
        <w:rPr>
          <w:rFonts w:ascii="仿宋" w:eastAsia="仿宋" w:hAnsi="仿宋" w:cs="仿宋" w:hint="eastAsia"/>
          <w:sz w:val="32"/>
          <w:szCs w:val="32"/>
        </w:rPr>
        <w:t>‰，山区河流特性显著，坡陡流急，遇有暴雨迅速形成山洪，水位陡涨，山洪灾害频繁发生，给沿岸群众生命财产安全带来极大威胁。长冲河现状河道由于长久以来未经治理，部分河床淤积严重，防洪基础设施薄弱，河岸不稳定，崩塌严重，部分河段防洪标准不足</w:t>
      </w:r>
      <w:r w:rsidRPr="00A96CFB">
        <w:rPr>
          <w:rFonts w:ascii="仿宋" w:eastAsia="仿宋" w:hAnsi="仿宋" w:cs="仿宋"/>
          <w:sz w:val="32"/>
          <w:szCs w:val="32"/>
        </w:rPr>
        <w:t>10</w:t>
      </w:r>
      <w:r w:rsidRPr="00A96CFB">
        <w:rPr>
          <w:rFonts w:ascii="仿宋" w:eastAsia="仿宋" w:hAnsi="仿宋" w:cs="仿宋" w:hint="eastAsia"/>
          <w:sz w:val="32"/>
          <w:szCs w:val="32"/>
        </w:rPr>
        <w:t>年一遇，是沿岸经济发展和社会稳定的安全隐患。主要工程内容有河道疏浚治理长度</w:t>
      </w:r>
      <w:r w:rsidRPr="00A96CFB">
        <w:rPr>
          <w:rFonts w:ascii="仿宋" w:eastAsia="仿宋" w:hAnsi="仿宋" w:cs="仿宋"/>
          <w:sz w:val="32"/>
          <w:szCs w:val="32"/>
        </w:rPr>
        <w:t>6.1</w:t>
      </w:r>
      <w:r w:rsidRPr="00A96CFB">
        <w:rPr>
          <w:rFonts w:ascii="仿宋" w:eastAsia="仿宋" w:hAnsi="仿宋" w:cs="仿宋" w:hint="eastAsia"/>
          <w:sz w:val="32"/>
          <w:szCs w:val="32"/>
        </w:rPr>
        <w:t>公里、浆砌石挡土墙护岸工程</w:t>
      </w:r>
      <w:r w:rsidRPr="00A96CFB">
        <w:rPr>
          <w:rFonts w:ascii="仿宋" w:eastAsia="仿宋" w:hAnsi="仿宋" w:cs="仿宋"/>
          <w:sz w:val="32"/>
          <w:szCs w:val="32"/>
        </w:rPr>
        <w:t>2</w:t>
      </w:r>
      <w:r w:rsidRPr="00A96CFB">
        <w:rPr>
          <w:rFonts w:ascii="仿宋" w:eastAsia="仿宋" w:hAnsi="仿宋" w:cs="仿宋" w:hint="eastAsia"/>
          <w:sz w:val="32"/>
          <w:szCs w:val="32"/>
        </w:rPr>
        <w:t>公里、拦砂坎工程</w:t>
      </w:r>
      <w:r w:rsidRPr="00A96CFB">
        <w:rPr>
          <w:rFonts w:ascii="仿宋" w:eastAsia="仿宋" w:hAnsi="仿宋" w:cs="仿宋"/>
          <w:sz w:val="32"/>
          <w:szCs w:val="32"/>
        </w:rPr>
        <w:t>5</w:t>
      </w:r>
      <w:r w:rsidRPr="00A96CFB">
        <w:rPr>
          <w:rFonts w:ascii="仿宋" w:eastAsia="仿宋" w:hAnsi="仿宋" w:cs="仿宋" w:hint="eastAsia"/>
          <w:sz w:val="32"/>
          <w:szCs w:val="32"/>
        </w:rPr>
        <w:t>处等。</w:t>
      </w:r>
    </w:p>
    <w:p w:rsidR="0034630C" w:rsidRPr="00D46F2C" w:rsidRDefault="0034630C" w:rsidP="005204A1">
      <w:pPr>
        <w:spacing w:line="240" w:lineRule="atLeast"/>
        <w:ind w:firstLineChars="147" w:firstLine="354"/>
        <w:jc w:val="center"/>
        <w:rPr>
          <w:rFonts w:ascii="Arial" w:hAnsi="Arial" w:cs="Arial"/>
          <w:b/>
          <w:bCs/>
          <w:sz w:val="24"/>
          <w:szCs w:val="24"/>
        </w:rPr>
      </w:pPr>
      <w:r w:rsidRPr="00D46F2C">
        <w:rPr>
          <w:rFonts w:ascii="Arial" w:hAnsi="Arial" w:cs="宋体" w:hint="eastAsia"/>
          <w:b/>
          <w:bCs/>
          <w:sz w:val="24"/>
          <w:szCs w:val="24"/>
        </w:rPr>
        <w:t>舒城县重点山洪沟治理工程项目统计表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0"/>
        <w:gridCol w:w="3052"/>
        <w:gridCol w:w="2090"/>
        <w:gridCol w:w="450"/>
        <w:gridCol w:w="705"/>
        <w:gridCol w:w="742"/>
        <w:gridCol w:w="853"/>
      </w:tblGrid>
      <w:tr w:rsidR="0034630C" w:rsidRPr="00E47040" w:rsidTr="00A76D3D">
        <w:trPr>
          <w:trHeight w:val="1015"/>
          <w:jc w:val="center"/>
        </w:trPr>
        <w:tc>
          <w:tcPr>
            <w:tcW w:w="254"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序号</w:t>
            </w:r>
          </w:p>
        </w:tc>
        <w:tc>
          <w:tcPr>
            <w:tcW w:w="1836"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项目名称</w:t>
            </w:r>
          </w:p>
        </w:tc>
        <w:tc>
          <w:tcPr>
            <w:tcW w:w="1259"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项目所在地区</w:t>
            </w:r>
          </w:p>
        </w:tc>
        <w:tc>
          <w:tcPr>
            <w:tcW w:w="254"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建设</w:t>
            </w:r>
          </w:p>
          <w:p w:rsidR="0034630C" w:rsidRPr="00771456" w:rsidRDefault="0034630C" w:rsidP="00A76D3D">
            <w:pPr>
              <w:spacing w:line="340" w:lineRule="exact"/>
              <w:jc w:val="center"/>
              <w:rPr>
                <w:rFonts w:ascii="宋体" w:cs="宋体"/>
              </w:rPr>
            </w:pPr>
            <w:r w:rsidRPr="00771456">
              <w:rPr>
                <w:rFonts w:ascii="宋体" w:hAnsi="宋体" w:cs="宋体" w:hint="eastAsia"/>
              </w:rPr>
              <w:t>性质</w:t>
            </w:r>
          </w:p>
        </w:tc>
        <w:tc>
          <w:tcPr>
            <w:tcW w:w="429"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流域</w:t>
            </w:r>
          </w:p>
          <w:p w:rsidR="0034630C" w:rsidRPr="00771456" w:rsidRDefault="0034630C" w:rsidP="00A76D3D">
            <w:pPr>
              <w:spacing w:line="340" w:lineRule="exact"/>
              <w:jc w:val="center"/>
              <w:rPr>
                <w:rFonts w:ascii="宋体" w:cs="宋体"/>
              </w:rPr>
            </w:pPr>
            <w:r w:rsidRPr="00771456">
              <w:rPr>
                <w:rFonts w:ascii="宋体" w:hAnsi="宋体" w:cs="宋体" w:hint="eastAsia"/>
              </w:rPr>
              <w:t>面积</w:t>
            </w:r>
          </w:p>
          <w:p w:rsidR="0034630C" w:rsidRPr="00771456" w:rsidRDefault="0034630C" w:rsidP="00A76D3D">
            <w:pPr>
              <w:spacing w:line="340" w:lineRule="exact"/>
              <w:jc w:val="center"/>
              <w:rPr>
                <w:rFonts w:ascii="宋体" w:hAnsi="宋体" w:cs="宋体"/>
              </w:rPr>
            </w:pPr>
            <w:r w:rsidRPr="00771456">
              <w:rPr>
                <w:rFonts w:ascii="宋体" w:hAnsi="宋体" w:cs="宋体"/>
              </w:rPr>
              <w:t>(</w:t>
            </w:r>
            <w:r w:rsidRPr="00771456">
              <w:rPr>
                <w:rFonts w:ascii="宋体" w:hAnsi="宋体" w:cs="宋体" w:hint="eastAsia"/>
              </w:rPr>
              <w:t>公里</w:t>
            </w:r>
            <w:r w:rsidRPr="00771456">
              <w:rPr>
                <w:rFonts w:ascii="宋体" w:hAnsi="宋体" w:cs="宋体"/>
                <w:vertAlign w:val="superscript"/>
              </w:rPr>
              <w:t>2</w:t>
            </w:r>
            <w:r w:rsidRPr="00771456">
              <w:rPr>
                <w:rFonts w:ascii="宋体" w:hAnsi="宋体" w:cs="宋体"/>
              </w:rPr>
              <w:t>)</w:t>
            </w:r>
          </w:p>
        </w:tc>
        <w:tc>
          <w:tcPr>
            <w:tcW w:w="451" w:type="pct"/>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治理</w:t>
            </w:r>
          </w:p>
          <w:p w:rsidR="0034630C" w:rsidRPr="00771456" w:rsidRDefault="0034630C" w:rsidP="00A76D3D">
            <w:pPr>
              <w:spacing w:line="340" w:lineRule="exact"/>
              <w:jc w:val="center"/>
              <w:rPr>
                <w:rFonts w:ascii="宋体" w:cs="宋体"/>
              </w:rPr>
            </w:pPr>
            <w:r w:rsidRPr="00771456">
              <w:rPr>
                <w:rFonts w:ascii="宋体" w:hAnsi="宋体" w:cs="宋体" w:hint="eastAsia"/>
              </w:rPr>
              <w:t>长度</w:t>
            </w:r>
          </w:p>
          <w:p w:rsidR="0034630C" w:rsidRPr="00771456" w:rsidRDefault="0034630C" w:rsidP="00A76D3D">
            <w:pPr>
              <w:spacing w:line="340" w:lineRule="exact"/>
              <w:jc w:val="center"/>
              <w:rPr>
                <w:rFonts w:ascii="宋体" w:cs="宋体"/>
              </w:rPr>
            </w:pPr>
            <w:r w:rsidRPr="00771456">
              <w:rPr>
                <w:rFonts w:ascii="宋体" w:hAnsi="宋体" w:cs="宋体" w:hint="eastAsia"/>
              </w:rPr>
              <w:t>（公里）</w:t>
            </w:r>
          </w:p>
        </w:tc>
        <w:tc>
          <w:tcPr>
            <w:tcW w:w="517"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总投资</w:t>
            </w:r>
          </w:p>
          <w:p w:rsidR="0034630C" w:rsidRPr="00771456" w:rsidRDefault="0034630C" w:rsidP="00A76D3D">
            <w:pPr>
              <w:spacing w:line="340" w:lineRule="exact"/>
              <w:jc w:val="center"/>
              <w:rPr>
                <w:rFonts w:ascii="宋体" w:hAnsi="宋体" w:cs="宋体"/>
              </w:rPr>
            </w:pPr>
            <w:r w:rsidRPr="00771456">
              <w:rPr>
                <w:rFonts w:ascii="宋体" w:hAnsi="宋体" w:cs="宋体"/>
              </w:rPr>
              <w:t>(</w:t>
            </w:r>
            <w:r w:rsidRPr="00771456">
              <w:rPr>
                <w:rFonts w:ascii="宋体" w:hAnsi="宋体" w:cs="宋体" w:hint="eastAsia"/>
              </w:rPr>
              <w:t>万元</w:t>
            </w:r>
            <w:r w:rsidRPr="00771456">
              <w:rPr>
                <w:rFonts w:ascii="宋体" w:hAnsi="宋体" w:cs="宋体"/>
              </w:rPr>
              <w:t>)</w:t>
            </w:r>
          </w:p>
        </w:tc>
      </w:tr>
      <w:tr w:rsidR="0034630C" w:rsidRPr="00E47040" w:rsidTr="00A76D3D">
        <w:trPr>
          <w:trHeight w:val="340"/>
          <w:jc w:val="center"/>
        </w:trPr>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1</w:t>
            </w:r>
          </w:p>
        </w:tc>
        <w:tc>
          <w:tcPr>
            <w:tcW w:w="1836" w:type="pct"/>
            <w:tcMar>
              <w:top w:w="15" w:type="dxa"/>
              <w:left w:w="15" w:type="dxa"/>
              <w:bottom w:w="0" w:type="dxa"/>
              <w:right w:w="15" w:type="dxa"/>
            </w:tcMar>
            <w:vAlign w:val="center"/>
          </w:tcPr>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舒城县重点山洪沟五显河龚家畈</w:t>
            </w:r>
          </w:p>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～龙河口水库段治理工程</w:t>
            </w:r>
          </w:p>
        </w:tc>
        <w:tc>
          <w:tcPr>
            <w:tcW w:w="1259" w:type="pct"/>
            <w:tcMar>
              <w:top w:w="15" w:type="dxa"/>
              <w:left w:w="15" w:type="dxa"/>
              <w:bottom w:w="0" w:type="dxa"/>
              <w:right w:w="15" w:type="dxa"/>
            </w:tcMar>
            <w:vAlign w:val="center"/>
          </w:tcPr>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五显镇五显街道及合义、光明、显杨村</w:t>
            </w:r>
          </w:p>
        </w:tc>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新建</w:t>
            </w:r>
          </w:p>
        </w:tc>
        <w:tc>
          <w:tcPr>
            <w:tcW w:w="429"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156.0</w:t>
            </w:r>
          </w:p>
        </w:tc>
        <w:tc>
          <w:tcPr>
            <w:tcW w:w="451" w:type="pct"/>
            <w:vAlign w:val="center"/>
          </w:tcPr>
          <w:p w:rsidR="0034630C" w:rsidRPr="00771456" w:rsidRDefault="0034630C" w:rsidP="00A76D3D">
            <w:pPr>
              <w:widowControl/>
              <w:spacing w:line="240" w:lineRule="exact"/>
              <w:jc w:val="center"/>
              <w:rPr>
                <w:rFonts w:ascii="宋体" w:hAnsi="宋体" w:cs="宋体"/>
                <w:color w:val="000000"/>
                <w:kern w:val="0"/>
              </w:rPr>
            </w:pPr>
            <w:r w:rsidRPr="00771456">
              <w:rPr>
                <w:rFonts w:ascii="宋体" w:hAnsi="宋体" w:cs="宋体"/>
                <w:color w:val="000000"/>
                <w:kern w:val="0"/>
              </w:rPr>
              <w:t>8.0</w:t>
            </w:r>
          </w:p>
        </w:tc>
        <w:tc>
          <w:tcPr>
            <w:tcW w:w="517" w:type="pct"/>
            <w:noWrap/>
            <w:tcMar>
              <w:top w:w="15" w:type="dxa"/>
              <w:left w:w="15" w:type="dxa"/>
              <w:bottom w:w="0" w:type="dxa"/>
              <w:right w:w="15" w:type="dxa"/>
            </w:tcMar>
            <w:vAlign w:val="center"/>
          </w:tcPr>
          <w:p w:rsidR="0034630C" w:rsidRPr="00771456" w:rsidRDefault="0034630C" w:rsidP="00A76D3D">
            <w:pPr>
              <w:widowControl/>
              <w:spacing w:line="240" w:lineRule="exact"/>
              <w:jc w:val="center"/>
              <w:rPr>
                <w:rFonts w:ascii="宋体" w:cs="宋体"/>
                <w:color w:val="000000"/>
                <w:kern w:val="0"/>
              </w:rPr>
            </w:pPr>
            <w:r>
              <w:rPr>
                <w:rFonts w:ascii="宋体" w:hAnsi="宋体" w:cs="宋体"/>
                <w:color w:val="000000"/>
                <w:kern w:val="0"/>
              </w:rPr>
              <w:t>3</w:t>
            </w:r>
            <w:r w:rsidRPr="00771456">
              <w:rPr>
                <w:rFonts w:ascii="宋体" w:hAnsi="宋体" w:cs="宋体"/>
                <w:color w:val="000000"/>
                <w:kern w:val="0"/>
              </w:rPr>
              <w:t xml:space="preserve">100 </w:t>
            </w:r>
          </w:p>
        </w:tc>
      </w:tr>
      <w:tr w:rsidR="0034630C" w:rsidRPr="00E47040" w:rsidTr="00A76D3D">
        <w:trPr>
          <w:trHeight w:val="340"/>
          <w:jc w:val="center"/>
        </w:trPr>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2</w:t>
            </w:r>
          </w:p>
        </w:tc>
        <w:tc>
          <w:tcPr>
            <w:tcW w:w="1836" w:type="pct"/>
            <w:tcMar>
              <w:top w:w="15" w:type="dxa"/>
              <w:left w:w="15" w:type="dxa"/>
              <w:bottom w:w="0" w:type="dxa"/>
              <w:right w:w="15" w:type="dxa"/>
            </w:tcMar>
            <w:vAlign w:val="center"/>
          </w:tcPr>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舒城县重点山洪沟长冲河洪冲</w:t>
            </w:r>
          </w:p>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～将军山段治理工程</w:t>
            </w:r>
          </w:p>
        </w:tc>
        <w:tc>
          <w:tcPr>
            <w:tcW w:w="1259" w:type="pct"/>
            <w:tcMar>
              <w:top w:w="15" w:type="dxa"/>
              <w:left w:w="15" w:type="dxa"/>
              <w:bottom w:w="0" w:type="dxa"/>
              <w:right w:w="15" w:type="dxa"/>
            </w:tcMar>
            <w:vAlign w:val="center"/>
          </w:tcPr>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张母桥镇董岗、长冲、洪冲村</w:t>
            </w:r>
          </w:p>
        </w:tc>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新建</w:t>
            </w:r>
          </w:p>
        </w:tc>
        <w:tc>
          <w:tcPr>
            <w:tcW w:w="429"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26.6</w:t>
            </w:r>
          </w:p>
        </w:tc>
        <w:tc>
          <w:tcPr>
            <w:tcW w:w="451" w:type="pct"/>
            <w:vAlign w:val="center"/>
          </w:tcPr>
          <w:p w:rsidR="0034630C" w:rsidRPr="00771456" w:rsidRDefault="0034630C" w:rsidP="00A76D3D">
            <w:pPr>
              <w:widowControl/>
              <w:spacing w:line="240" w:lineRule="exact"/>
              <w:jc w:val="center"/>
              <w:rPr>
                <w:rFonts w:ascii="宋体" w:hAnsi="宋体" w:cs="宋体"/>
                <w:color w:val="000000"/>
                <w:kern w:val="0"/>
              </w:rPr>
            </w:pPr>
            <w:r w:rsidRPr="00771456">
              <w:rPr>
                <w:rFonts w:ascii="宋体" w:hAnsi="宋体" w:cs="宋体"/>
                <w:color w:val="000000"/>
                <w:kern w:val="0"/>
              </w:rPr>
              <w:t>6.1</w:t>
            </w:r>
          </w:p>
        </w:tc>
        <w:tc>
          <w:tcPr>
            <w:tcW w:w="517" w:type="pct"/>
            <w:noWrap/>
            <w:tcMar>
              <w:top w:w="15" w:type="dxa"/>
              <w:left w:w="15" w:type="dxa"/>
              <w:bottom w:w="0" w:type="dxa"/>
              <w:right w:w="15" w:type="dxa"/>
            </w:tcMar>
            <w:vAlign w:val="center"/>
          </w:tcPr>
          <w:p w:rsidR="0034630C" w:rsidRPr="00771456" w:rsidRDefault="0034630C" w:rsidP="00A76D3D">
            <w:pPr>
              <w:widowControl/>
              <w:spacing w:line="240" w:lineRule="exact"/>
              <w:jc w:val="center"/>
              <w:rPr>
                <w:rFonts w:ascii="宋体" w:cs="宋体"/>
                <w:color w:val="000000"/>
                <w:kern w:val="0"/>
              </w:rPr>
            </w:pPr>
            <w:r>
              <w:rPr>
                <w:rFonts w:ascii="宋体" w:hAnsi="宋体" w:cs="宋体"/>
                <w:color w:val="000000"/>
                <w:kern w:val="0"/>
              </w:rPr>
              <w:t>2</w:t>
            </w:r>
            <w:r w:rsidRPr="00771456">
              <w:rPr>
                <w:rFonts w:ascii="宋体" w:hAnsi="宋体" w:cs="宋体"/>
                <w:color w:val="000000"/>
                <w:kern w:val="0"/>
              </w:rPr>
              <w:t xml:space="preserve">600 </w:t>
            </w:r>
          </w:p>
        </w:tc>
      </w:tr>
      <w:tr w:rsidR="0034630C" w:rsidRPr="00E47040" w:rsidTr="00A76D3D">
        <w:trPr>
          <w:trHeight w:val="340"/>
          <w:jc w:val="center"/>
        </w:trPr>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lastRenderedPageBreak/>
              <w:t>3</w:t>
            </w:r>
          </w:p>
        </w:tc>
        <w:tc>
          <w:tcPr>
            <w:tcW w:w="1836" w:type="pct"/>
            <w:tcMar>
              <w:top w:w="15" w:type="dxa"/>
              <w:left w:w="15" w:type="dxa"/>
              <w:bottom w:w="0" w:type="dxa"/>
              <w:right w:w="15" w:type="dxa"/>
            </w:tcMar>
            <w:vAlign w:val="center"/>
          </w:tcPr>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舒城县重点山洪沟</w:t>
            </w:r>
            <w:r w:rsidRPr="00DD69A5">
              <w:rPr>
                <w:rFonts w:ascii="宋体" w:hAnsi="宋体" w:cs="宋体" w:hint="eastAsia"/>
                <w:color w:val="000000"/>
                <w:kern w:val="0"/>
              </w:rPr>
              <w:t>舒茶河付冲～梅心驿段</w:t>
            </w:r>
            <w:r w:rsidRPr="00771456">
              <w:rPr>
                <w:rFonts w:ascii="宋体" w:hAnsi="宋体" w:cs="宋体" w:hint="eastAsia"/>
                <w:color w:val="000000"/>
                <w:kern w:val="0"/>
              </w:rPr>
              <w:t>治理工程</w:t>
            </w:r>
          </w:p>
        </w:tc>
        <w:tc>
          <w:tcPr>
            <w:tcW w:w="1259" w:type="pct"/>
            <w:tcMar>
              <w:top w:w="15" w:type="dxa"/>
              <w:left w:w="15" w:type="dxa"/>
              <w:bottom w:w="0" w:type="dxa"/>
              <w:right w:w="15" w:type="dxa"/>
            </w:tcMar>
            <w:vAlign w:val="center"/>
          </w:tcPr>
          <w:p w:rsidR="0034630C" w:rsidRPr="00DD69A5"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舒茶镇</w:t>
            </w:r>
            <w:r w:rsidRPr="00DD69A5">
              <w:rPr>
                <w:rFonts w:ascii="宋体" w:hAnsi="宋体" w:cs="宋体" w:hint="eastAsia"/>
                <w:color w:val="000000"/>
                <w:kern w:val="0"/>
              </w:rPr>
              <w:t>茶园、山埠、付冲村</w:t>
            </w:r>
          </w:p>
        </w:tc>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新建</w:t>
            </w:r>
          </w:p>
        </w:tc>
        <w:tc>
          <w:tcPr>
            <w:tcW w:w="429"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Pr>
                <w:rFonts w:ascii="宋体" w:hAnsi="宋体" w:cs="宋体"/>
              </w:rPr>
              <w:t>31.7</w:t>
            </w:r>
          </w:p>
        </w:tc>
        <w:tc>
          <w:tcPr>
            <w:tcW w:w="451" w:type="pct"/>
            <w:vAlign w:val="center"/>
          </w:tcPr>
          <w:p w:rsidR="0034630C" w:rsidRPr="00771456" w:rsidRDefault="0034630C" w:rsidP="00A76D3D">
            <w:pPr>
              <w:widowControl/>
              <w:spacing w:line="240" w:lineRule="exact"/>
              <w:jc w:val="center"/>
              <w:rPr>
                <w:rFonts w:ascii="宋体" w:cs="宋体"/>
                <w:color w:val="000000"/>
                <w:kern w:val="0"/>
              </w:rPr>
            </w:pPr>
            <w:r w:rsidRPr="00771456">
              <w:rPr>
                <w:rFonts w:ascii="宋体" w:hAnsi="宋体" w:cs="宋体"/>
                <w:color w:val="000000"/>
                <w:kern w:val="0"/>
              </w:rPr>
              <w:t>8.</w:t>
            </w:r>
            <w:r>
              <w:rPr>
                <w:rFonts w:ascii="宋体" w:hAnsi="宋体" w:cs="宋体"/>
                <w:color w:val="000000"/>
                <w:kern w:val="0"/>
              </w:rPr>
              <w:t>3</w:t>
            </w:r>
          </w:p>
        </w:tc>
        <w:tc>
          <w:tcPr>
            <w:tcW w:w="517" w:type="pct"/>
            <w:noWrap/>
            <w:tcMar>
              <w:top w:w="15" w:type="dxa"/>
              <w:left w:w="15" w:type="dxa"/>
              <w:bottom w:w="0" w:type="dxa"/>
              <w:right w:w="15" w:type="dxa"/>
            </w:tcMar>
            <w:vAlign w:val="center"/>
          </w:tcPr>
          <w:p w:rsidR="0034630C" w:rsidRPr="00771456" w:rsidRDefault="0034630C" w:rsidP="00A76D3D">
            <w:pPr>
              <w:widowControl/>
              <w:spacing w:line="240" w:lineRule="exact"/>
              <w:jc w:val="center"/>
              <w:rPr>
                <w:rFonts w:ascii="宋体" w:cs="宋体"/>
                <w:color w:val="000000"/>
                <w:kern w:val="0"/>
              </w:rPr>
            </w:pPr>
            <w:r>
              <w:rPr>
                <w:rFonts w:ascii="宋体" w:hAnsi="宋体" w:cs="宋体"/>
                <w:color w:val="000000"/>
                <w:kern w:val="0"/>
              </w:rPr>
              <w:t>27</w:t>
            </w:r>
            <w:r w:rsidRPr="00771456">
              <w:rPr>
                <w:rFonts w:ascii="宋体" w:hAnsi="宋体" w:cs="宋体"/>
                <w:color w:val="000000"/>
                <w:kern w:val="0"/>
              </w:rPr>
              <w:t xml:space="preserve">00 </w:t>
            </w:r>
          </w:p>
        </w:tc>
      </w:tr>
      <w:tr w:rsidR="0034630C" w:rsidRPr="00E47040" w:rsidTr="00A76D3D">
        <w:trPr>
          <w:trHeight w:val="340"/>
          <w:jc w:val="center"/>
        </w:trPr>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4</w:t>
            </w:r>
          </w:p>
        </w:tc>
        <w:tc>
          <w:tcPr>
            <w:tcW w:w="1836" w:type="pct"/>
            <w:tcMar>
              <w:top w:w="15" w:type="dxa"/>
              <w:left w:w="15" w:type="dxa"/>
              <w:bottom w:w="0" w:type="dxa"/>
              <w:right w:w="15" w:type="dxa"/>
            </w:tcMar>
            <w:vAlign w:val="center"/>
          </w:tcPr>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舒城县重点山洪沟</w:t>
            </w:r>
            <w:r w:rsidRPr="00F70641">
              <w:rPr>
                <w:rFonts w:ascii="宋体" w:hAnsi="宋体" w:cs="宋体" w:hint="eastAsia"/>
                <w:color w:val="000000"/>
                <w:kern w:val="0"/>
              </w:rPr>
              <w:t>东衖河东衖～南港渡槽段</w:t>
            </w:r>
            <w:r w:rsidRPr="00771456">
              <w:rPr>
                <w:rFonts w:ascii="宋体" w:hAnsi="宋体" w:cs="宋体" w:hint="eastAsia"/>
                <w:color w:val="000000"/>
                <w:kern w:val="0"/>
              </w:rPr>
              <w:t>治理工程</w:t>
            </w:r>
          </w:p>
        </w:tc>
        <w:tc>
          <w:tcPr>
            <w:tcW w:w="1259" w:type="pct"/>
            <w:tcMar>
              <w:top w:w="15" w:type="dxa"/>
              <w:left w:w="15" w:type="dxa"/>
              <w:bottom w:w="0" w:type="dxa"/>
              <w:right w:w="15" w:type="dxa"/>
            </w:tcMar>
            <w:vAlign w:val="center"/>
          </w:tcPr>
          <w:p w:rsidR="0034630C" w:rsidRPr="00F70641"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南港镇</w:t>
            </w:r>
            <w:r w:rsidRPr="00F70641">
              <w:rPr>
                <w:rFonts w:ascii="宋体" w:hAnsi="宋体" w:cs="宋体" w:hint="eastAsia"/>
                <w:color w:val="000000"/>
                <w:kern w:val="0"/>
              </w:rPr>
              <w:t>三冲、张冲、沙埂</w:t>
            </w:r>
            <w:r>
              <w:rPr>
                <w:rFonts w:ascii="宋体" w:hAnsi="宋体" w:cs="宋体" w:hint="eastAsia"/>
                <w:color w:val="000000"/>
                <w:kern w:val="0"/>
              </w:rPr>
              <w:t>、河西</w:t>
            </w:r>
            <w:r w:rsidRPr="00F70641">
              <w:rPr>
                <w:rFonts w:ascii="宋体" w:hAnsi="宋体" w:cs="宋体" w:hint="eastAsia"/>
                <w:color w:val="000000"/>
                <w:kern w:val="0"/>
              </w:rPr>
              <w:t>村</w:t>
            </w:r>
          </w:p>
        </w:tc>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新建</w:t>
            </w:r>
          </w:p>
        </w:tc>
        <w:tc>
          <w:tcPr>
            <w:tcW w:w="429"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Pr>
                <w:rFonts w:ascii="宋体" w:hAnsi="宋体" w:cs="宋体"/>
              </w:rPr>
              <w:t>69.7</w:t>
            </w:r>
          </w:p>
        </w:tc>
        <w:tc>
          <w:tcPr>
            <w:tcW w:w="451" w:type="pct"/>
            <w:vAlign w:val="center"/>
          </w:tcPr>
          <w:p w:rsidR="0034630C" w:rsidRPr="00771456" w:rsidRDefault="0034630C" w:rsidP="00A76D3D">
            <w:pPr>
              <w:widowControl/>
              <w:spacing w:line="240" w:lineRule="exact"/>
              <w:jc w:val="center"/>
              <w:rPr>
                <w:rFonts w:ascii="宋体" w:cs="宋体"/>
                <w:color w:val="000000"/>
                <w:kern w:val="0"/>
              </w:rPr>
            </w:pPr>
            <w:r w:rsidRPr="00771456">
              <w:rPr>
                <w:rFonts w:ascii="宋体" w:hAnsi="宋体" w:cs="宋体"/>
                <w:color w:val="000000"/>
                <w:kern w:val="0"/>
              </w:rPr>
              <w:t>9.</w:t>
            </w:r>
            <w:r>
              <w:rPr>
                <w:rFonts w:ascii="宋体" w:hAnsi="宋体" w:cs="宋体"/>
                <w:color w:val="000000"/>
                <w:kern w:val="0"/>
              </w:rPr>
              <w:t>6</w:t>
            </w:r>
          </w:p>
        </w:tc>
        <w:tc>
          <w:tcPr>
            <w:tcW w:w="517" w:type="pct"/>
            <w:noWrap/>
            <w:tcMar>
              <w:top w:w="15" w:type="dxa"/>
              <w:left w:w="15" w:type="dxa"/>
              <w:bottom w:w="0" w:type="dxa"/>
              <w:right w:w="15" w:type="dxa"/>
            </w:tcMar>
            <w:vAlign w:val="center"/>
          </w:tcPr>
          <w:p w:rsidR="0034630C" w:rsidRPr="00771456" w:rsidRDefault="0034630C" w:rsidP="00A76D3D">
            <w:pPr>
              <w:widowControl/>
              <w:spacing w:line="240" w:lineRule="exact"/>
              <w:jc w:val="center"/>
              <w:rPr>
                <w:rFonts w:ascii="宋体" w:cs="宋体"/>
                <w:color w:val="000000"/>
                <w:kern w:val="0"/>
              </w:rPr>
            </w:pPr>
            <w:r>
              <w:rPr>
                <w:rFonts w:ascii="宋体" w:hAnsi="宋体" w:cs="宋体"/>
                <w:color w:val="000000"/>
                <w:kern w:val="0"/>
              </w:rPr>
              <w:t>3</w:t>
            </w:r>
            <w:r w:rsidRPr="00771456">
              <w:rPr>
                <w:rFonts w:ascii="宋体" w:hAnsi="宋体" w:cs="宋体"/>
                <w:color w:val="000000"/>
                <w:kern w:val="0"/>
              </w:rPr>
              <w:t xml:space="preserve">200 </w:t>
            </w:r>
          </w:p>
        </w:tc>
      </w:tr>
      <w:tr w:rsidR="0034630C" w:rsidRPr="00E47040" w:rsidTr="00A76D3D">
        <w:trPr>
          <w:trHeight w:val="340"/>
          <w:jc w:val="center"/>
        </w:trPr>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5</w:t>
            </w:r>
          </w:p>
        </w:tc>
        <w:tc>
          <w:tcPr>
            <w:tcW w:w="1836" w:type="pct"/>
            <w:tcMar>
              <w:top w:w="15" w:type="dxa"/>
              <w:left w:w="15" w:type="dxa"/>
              <w:bottom w:w="0" w:type="dxa"/>
              <w:right w:w="15" w:type="dxa"/>
            </w:tcMar>
            <w:vAlign w:val="center"/>
          </w:tcPr>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舒城县重点山洪沟胡家河下湾</w:t>
            </w:r>
          </w:p>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～龙河口水库段治理工程</w:t>
            </w:r>
          </w:p>
        </w:tc>
        <w:tc>
          <w:tcPr>
            <w:tcW w:w="1259" w:type="pct"/>
            <w:tcMar>
              <w:top w:w="15" w:type="dxa"/>
              <w:left w:w="15" w:type="dxa"/>
              <w:bottom w:w="0" w:type="dxa"/>
              <w:right w:w="15" w:type="dxa"/>
            </w:tcMar>
            <w:vAlign w:val="center"/>
          </w:tcPr>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高峰乡大明、陶湾、中岭、东港村</w:t>
            </w:r>
          </w:p>
        </w:tc>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新建</w:t>
            </w:r>
          </w:p>
        </w:tc>
        <w:tc>
          <w:tcPr>
            <w:tcW w:w="429"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34.65</w:t>
            </w:r>
          </w:p>
        </w:tc>
        <w:tc>
          <w:tcPr>
            <w:tcW w:w="451" w:type="pct"/>
            <w:vAlign w:val="center"/>
          </w:tcPr>
          <w:p w:rsidR="0034630C" w:rsidRPr="00771456" w:rsidRDefault="0034630C" w:rsidP="00A76D3D">
            <w:pPr>
              <w:widowControl/>
              <w:spacing w:line="240" w:lineRule="exact"/>
              <w:jc w:val="center"/>
              <w:rPr>
                <w:rFonts w:ascii="宋体" w:hAnsi="宋体" w:cs="宋体"/>
                <w:color w:val="000000"/>
                <w:kern w:val="0"/>
              </w:rPr>
            </w:pPr>
            <w:r w:rsidRPr="00771456">
              <w:rPr>
                <w:rFonts w:ascii="宋体" w:hAnsi="宋体" w:cs="宋体"/>
                <w:color w:val="000000"/>
                <w:kern w:val="0"/>
              </w:rPr>
              <w:t>9.2</w:t>
            </w:r>
          </w:p>
        </w:tc>
        <w:tc>
          <w:tcPr>
            <w:tcW w:w="517" w:type="pct"/>
            <w:noWrap/>
            <w:tcMar>
              <w:top w:w="15" w:type="dxa"/>
              <w:left w:w="15" w:type="dxa"/>
              <w:bottom w:w="0" w:type="dxa"/>
              <w:right w:w="15" w:type="dxa"/>
            </w:tcMar>
            <w:vAlign w:val="center"/>
          </w:tcPr>
          <w:p w:rsidR="0034630C" w:rsidRPr="00771456" w:rsidRDefault="0034630C" w:rsidP="00A76D3D">
            <w:pPr>
              <w:widowControl/>
              <w:spacing w:line="240" w:lineRule="exact"/>
              <w:jc w:val="center"/>
              <w:rPr>
                <w:rFonts w:ascii="宋体" w:cs="宋体"/>
                <w:color w:val="000000"/>
                <w:kern w:val="0"/>
              </w:rPr>
            </w:pPr>
            <w:r>
              <w:rPr>
                <w:rFonts w:ascii="宋体" w:hAnsi="宋体" w:cs="宋体"/>
                <w:color w:val="000000"/>
                <w:kern w:val="0"/>
              </w:rPr>
              <w:t>2</w:t>
            </w:r>
            <w:r w:rsidRPr="00771456">
              <w:rPr>
                <w:rFonts w:ascii="宋体" w:hAnsi="宋体" w:cs="宋体"/>
                <w:color w:val="000000"/>
                <w:kern w:val="0"/>
              </w:rPr>
              <w:t>700</w:t>
            </w:r>
          </w:p>
        </w:tc>
      </w:tr>
      <w:tr w:rsidR="0034630C" w:rsidRPr="00E47040" w:rsidTr="00A76D3D">
        <w:trPr>
          <w:trHeight w:val="340"/>
          <w:jc w:val="center"/>
        </w:trPr>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6</w:t>
            </w:r>
          </w:p>
        </w:tc>
        <w:tc>
          <w:tcPr>
            <w:tcW w:w="1836" w:type="pct"/>
            <w:tcMar>
              <w:top w:w="15" w:type="dxa"/>
              <w:left w:w="15" w:type="dxa"/>
              <w:bottom w:w="0" w:type="dxa"/>
              <w:right w:w="15" w:type="dxa"/>
            </w:tcMar>
            <w:vAlign w:val="center"/>
          </w:tcPr>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舒城县重点山洪沟汤池河岐脚怜</w:t>
            </w:r>
          </w:p>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～石牌段治理工程</w:t>
            </w:r>
          </w:p>
        </w:tc>
        <w:tc>
          <w:tcPr>
            <w:tcW w:w="1259" w:type="pct"/>
            <w:tcMar>
              <w:top w:w="15" w:type="dxa"/>
              <w:left w:w="15" w:type="dxa"/>
              <w:bottom w:w="0" w:type="dxa"/>
              <w:right w:w="15" w:type="dxa"/>
            </w:tcMar>
            <w:vAlign w:val="center"/>
          </w:tcPr>
          <w:p w:rsidR="0034630C" w:rsidRPr="00771456" w:rsidRDefault="0034630C" w:rsidP="00A76D3D">
            <w:pPr>
              <w:widowControl/>
              <w:spacing w:line="340" w:lineRule="exact"/>
              <w:jc w:val="center"/>
              <w:rPr>
                <w:rFonts w:ascii="宋体" w:cs="宋体"/>
                <w:color w:val="000000"/>
                <w:kern w:val="0"/>
              </w:rPr>
            </w:pPr>
            <w:r w:rsidRPr="00771456">
              <w:rPr>
                <w:rFonts w:ascii="宋体" w:hAnsi="宋体" w:cs="宋体" w:hint="eastAsia"/>
                <w:color w:val="000000"/>
                <w:kern w:val="0"/>
              </w:rPr>
              <w:t>汤池镇镜石、茶亭、九桠、鲁畈、郭洼、胡畈村</w:t>
            </w:r>
          </w:p>
        </w:tc>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新建</w:t>
            </w:r>
          </w:p>
        </w:tc>
        <w:tc>
          <w:tcPr>
            <w:tcW w:w="429"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36.5</w:t>
            </w:r>
          </w:p>
        </w:tc>
        <w:tc>
          <w:tcPr>
            <w:tcW w:w="451" w:type="pct"/>
            <w:vAlign w:val="center"/>
          </w:tcPr>
          <w:p w:rsidR="0034630C" w:rsidRPr="00771456" w:rsidRDefault="0034630C" w:rsidP="00A76D3D">
            <w:pPr>
              <w:widowControl/>
              <w:spacing w:line="240" w:lineRule="exact"/>
              <w:jc w:val="center"/>
              <w:rPr>
                <w:rFonts w:ascii="宋体" w:hAnsi="宋体" w:cs="宋体"/>
                <w:color w:val="000000"/>
                <w:kern w:val="0"/>
              </w:rPr>
            </w:pPr>
            <w:r w:rsidRPr="00771456">
              <w:rPr>
                <w:rFonts w:ascii="宋体" w:hAnsi="宋体" w:cs="宋体"/>
                <w:color w:val="000000"/>
                <w:kern w:val="0"/>
              </w:rPr>
              <w:t>15.9</w:t>
            </w:r>
          </w:p>
        </w:tc>
        <w:tc>
          <w:tcPr>
            <w:tcW w:w="517" w:type="pct"/>
            <w:noWrap/>
            <w:tcMar>
              <w:top w:w="15" w:type="dxa"/>
              <w:left w:w="15" w:type="dxa"/>
              <w:bottom w:w="0" w:type="dxa"/>
              <w:right w:w="15" w:type="dxa"/>
            </w:tcMar>
            <w:vAlign w:val="center"/>
          </w:tcPr>
          <w:p w:rsidR="0034630C" w:rsidRPr="00771456" w:rsidRDefault="0034630C" w:rsidP="00A76D3D">
            <w:pPr>
              <w:widowControl/>
              <w:spacing w:line="240" w:lineRule="exact"/>
              <w:jc w:val="center"/>
              <w:rPr>
                <w:rFonts w:ascii="宋体" w:cs="宋体"/>
                <w:color w:val="000000"/>
                <w:kern w:val="0"/>
              </w:rPr>
            </w:pPr>
            <w:r>
              <w:rPr>
                <w:rFonts w:ascii="宋体" w:hAnsi="宋体" w:cs="宋体"/>
                <w:color w:val="000000"/>
                <w:kern w:val="0"/>
              </w:rPr>
              <w:t>4</w:t>
            </w:r>
            <w:r w:rsidRPr="00771456">
              <w:rPr>
                <w:rFonts w:ascii="宋体" w:hAnsi="宋体" w:cs="宋体"/>
                <w:color w:val="000000"/>
                <w:kern w:val="0"/>
              </w:rPr>
              <w:t xml:space="preserve">100 </w:t>
            </w:r>
          </w:p>
        </w:tc>
      </w:tr>
      <w:tr w:rsidR="0034630C" w:rsidRPr="00E47040" w:rsidTr="00A76D3D">
        <w:trPr>
          <w:trHeight w:val="340"/>
          <w:jc w:val="center"/>
        </w:trPr>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r w:rsidRPr="00771456">
              <w:rPr>
                <w:rFonts w:ascii="宋体" w:hAnsi="宋体" w:cs="宋体" w:hint="eastAsia"/>
              </w:rPr>
              <w:t>合计</w:t>
            </w:r>
          </w:p>
        </w:tc>
        <w:tc>
          <w:tcPr>
            <w:tcW w:w="1836"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p>
        </w:tc>
        <w:tc>
          <w:tcPr>
            <w:tcW w:w="1259" w:type="pct"/>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p>
        </w:tc>
        <w:tc>
          <w:tcPr>
            <w:tcW w:w="254"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cs="宋体"/>
              </w:rPr>
            </w:pPr>
          </w:p>
        </w:tc>
        <w:tc>
          <w:tcPr>
            <w:tcW w:w="429"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483.55</w:t>
            </w:r>
          </w:p>
        </w:tc>
        <w:tc>
          <w:tcPr>
            <w:tcW w:w="451" w:type="pct"/>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57.1</w:t>
            </w:r>
          </w:p>
        </w:tc>
        <w:tc>
          <w:tcPr>
            <w:tcW w:w="517" w:type="pct"/>
            <w:noWrap/>
            <w:tcMar>
              <w:top w:w="15" w:type="dxa"/>
              <w:left w:w="15" w:type="dxa"/>
              <w:bottom w:w="0" w:type="dxa"/>
              <w:right w:w="15" w:type="dxa"/>
            </w:tcMar>
            <w:vAlign w:val="center"/>
          </w:tcPr>
          <w:p w:rsidR="0034630C" w:rsidRPr="00771456" w:rsidRDefault="0034630C" w:rsidP="00A76D3D">
            <w:pPr>
              <w:spacing w:line="340" w:lineRule="exact"/>
              <w:jc w:val="center"/>
              <w:rPr>
                <w:rFonts w:ascii="宋体" w:hAnsi="宋体" w:cs="宋体"/>
              </w:rPr>
            </w:pPr>
            <w:r w:rsidRPr="00771456">
              <w:rPr>
                <w:rFonts w:ascii="宋体" w:hAnsi="宋体" w:cs="宋体"/>
              </w:rPr>
              <w:t>1</w:t>
            </w:r>
            <w:r>
              <w:rPr>
                <w:rFonts w:ascii="宋体" w:hAnsi="宋体" w:cs="宋体"/>
              </w:rPr>
              <w:t>8</w:t>
            </w:r>
            <w:r w:rsidRPr="00771456">
              <w:rPr>
                <w:rFonts w:ascii="宋体" w:hAnsi="宋体" w:cs="宋体"/>
              </w:rPr>
              <w:t>700</w:t>
            </w:r>
          </w:p>
        </w:tc>
      </w:tr>
    </w:tbl>
    <w:p w:rsidR="0034630C" w:rsidRPr="00A941AA" w:rsidRDefault="0034630C" w:rsidP="001724E5">
      <w:pPr>
        <w:pStyle w:val="20505"/>
        <w:spacing w:before="312"/>
        <w:rPr>
          <w:rFonts w:cs="Times New Roman"/>
        </w:rPr>
      </w:pPr>
      <w:r>
        <w:t>9</w:t>
      </w:r>
      <w:r w:rsidRPr="00A941AA">
        <w:rPr>
          <w:rFonts w:hint="eastAsia"/>
        </w:rPr>
        <w:t>、中型水闸建设</w:t>
      </w:r>
    </w:p>
    <w:tbl>
      <w:tblPr>
        <w:tblW w:w="8340" w:type="dxa"/>
        <w:jc w:val="center"/>
        <w:tblLook w:val="04A0"/>
      </w:tblPr>
      <w:tblGrid>
        <w:gridCol w:w="3382"/>
        <w:gridCol w:w="1795"/>
        <w:gridCol w:w="3163"/>
      </w:tblGrid>
      <w:tr w:rsidR="00F839E7" w:rsidRPr="00F839E7" w:rsidTr="00F839E7">
        <w:trPr>
          <w:trHeight w:hRule="exact" w:val="567"/>
          <w:jc w:val="center"/>
        </w:trPr>
        <w:tc>
          <w:tcPr>
            <w:tcW w:w="3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9E7" w:rsidRPr="00F839E7" w:rsidRDefault="00F839E7" w:rsidP="00F839E7">
            <w:pPr>
              <w:widowControl/>
              <w:ind w:firstLineChars="350" w:firstLine="770"/>
              <w:jc w:val="left"/>
              <w:rPr>
                <w:rFonts w:ascii="宋体" w:hAnsi="宋体" w:cs="宋体"/>
                <w:color w:val="000000"/>
                <w:kern w:val="0"/>
                <w:sz w:val="22"/>
              </w:rPr>
            </w:pPr>
            <w:r>
              <w:rPr>
                <w:rFonts w:ascii="宋体" w:hAnsi="宋体" w:cs="宋体" w:hint="eastAsia"/>
                <w:color w:val="000000"/>
                <w:kern w:val="0"/>
                <w:sz w:val="22"/>
                <w:szCs w:val="22"/>
              </w:rPr>
              <w:t>项目名称</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F839E7" w:rsidRDefault="00F839E7" w:rsidP="00F839E7">
            <w:pPr>
              <w:widowControl/>
              <w:jc w:val="center"/>
              <w:rPr>
                <w:rFonts w:ascii="宋体" w:hAnsi="宋体" w:cs="宋体"/>
                <w:color w:val="000000"/>
                <w:kern w:val="0"/>
                <w:sz w:val="22"/>
              </w:rPr>
            </w:pPr>
            <w:r>
              <w:rPr>
                <w:rFonts w:ascii="宋体" w:hAnsi="宋体" w:cs="宋体" w:hint="eastAsia"/>
                <w:color w:val="000000"/>
                <w:kern w:val="0"/>
                <w:sz w:val="22"/>
                <w:szCs w:val="22"/>
              </w:rPr>
              <w:t>资金需求</w:t>
            </w:r>
          </w:p>
          <w:p w:rsidR="00F839E7" w:rsidRPr="00F839E7" w:rsidRDefault="00F839E7" w:rsidP="00F839E7">
            <w:pPr>
              <w:widowControl/>
              <w:jc w:val="center"/>
              <w:rPr>
                <w:rFonts w:ascii="宋体" w:hAnsi="宋体" w:cs="宋体"/>
                <w:color w:val="000000"/>
                <w:kern w:val="0"/>
                <w:sz w:val="22"/>
              </w:rPr>
            </w:pPr>
            <w:r>
              <w:rPr>
                <w:rFonts w:ascii="宋体" w:hAnsi="宋体" w:cs="宋体" w:hint="eastAsia"/>
                <w:color w:val="000000"/>
                <w:kern w:val="0"/>
                <w:sz w:val="22"/>
                <w:szCs w:val="22"/>
              </w:rPr>
              <w:t>（万元）</w:t>
            </w:r>
          </w:p>
        </w:tc>
        <w:tc>
          <w:tcPr>
            <w:tcW w:w="3163" w:type="dxa"/>
            <w:tcBorders>
              <w:top w:val="single" w:sz="4" w:space="0" w:color="auto"/>
              <w:left w:val="nil"/>
              <w:bottom w:val="single" w:sz="4" w:space="0" w:color="auto"/>
              <w:right w:val="single" w:sz="4" w:space="0" w:color="auto"/>
            </w:tcBorders>
            <w:shd w:val="clear" w:color="auto" w:fill="auto"/>
            <w:noWrap/>
            <w:vAlign w:val="center"/>
            <w:hideMark/>
          </w:tcPr>
          <w:p w:rsidR="00F839E7" w:rsidRPr="00F839E7" w:rsidRDefault="00F839E7" w:rsidP="00F839E7">
            <w:pPr>
              <w:widowControl/>
              <w:jc w:val="center"/>
              <w:rPr>
                <w:rFonts w:ascii="宋体" w:hAnsi="宋体" w:cs="宋体"/>
                <w:color w:val="000000"/>
                <w:kern w:val="0"/>
                <w:sz w:val="22"/>
              </w:rPr>
            </w:pPr>
            <w:r>
              <w:rPr>
                <w:rFonts w:ascii="宋体" w:hAnsi="宋体" w:cs="宋体" w:hint="eastAsia"/>
                <w:color w:val="000000"/>
                <w:kern w:val="0"/>
                <w:sz w:val="22"/>
                <w:szCs w:val="22"/>
              </w:rPr>
              <w:t>备注</w:t>
            </w:r>
          </w:p>
        </w:tc>
      </w:tr>
      <w:tr w:rsidR="00F839E7" w:rsidRPr="00F839E7" w:rsidTr="00F839E7">
        <w:trPr>
          <w:trHeight w:hRule="exact" w:val="567"/>
          <w:jc w:val="center"/>
        </w:trPr>
        <w:tc>
          <w:tcPr>
            <w:tcW w:w="3382" w:type="dxa"/>
            <w:tcBorders>
              <w:top w:val="nil"/>
              <w:left w:val="single" w:sz="4" w:space="0" w:color="auto"/>
              <w:bottom w:val="single" w:sz="4" w:space="0" w:color="auto"/>
              <w:right w:val="single" w:sz="4" w:space="0" w:color="auto"/>
            </w:tcBorders>
            <w:shd w:val="clear" w:color="auto" w:fill="auto"/>
            <w:vAlign w:val="center"/>
            <w:hideMark/>
          </w:tcPr>
          <w:p w:rsidR="00F839E7" w:rsidRPr="00F839E7" w:rsidRDefault="00F839E7" w:rsidP="00F839E7">
            <w:pPr>
              <w:widowControl/>
              <w:jc w:val="left"/>
              <w:rPr>
                <w:rFonts w:ascii="宋体" w:hAnsi="宋体" w:cs="宋体"/>
                <w:color w:val="000000"/>
                <w:kern w:val="0"/>
                <w:sz w:val="22"/>
              </w:rPr>
            </w:pPr>
            <w:r w:rsidRPr="00F839E7">
              <w:rPr>
                <w:rFonts w:ascii="宋体" w:hAnsi="宋体" w:cs="宋体" w:hint="eastAsia"/>
                <w:color w:val="000000"/>
                <w:kern w:val="0"/>
                <w:sz w:val="22"/>
                <w:szCs w:val="22"/>
              </w:rPr>
              <w:t>舒城县和平泄水闸除险加固工程</w:t>
            </w:r>
          </w:p>
        </w:tc>
        <w:tc>
          <w:tcPr>
            <w:tcW w:w="1795" w:type="dxa"/>
            <w:tcBorders>
              <w:top w:val="nil"/>
              <w:left w:val="nil"/>
              <w:bottom w:val="single" w:sz="4" w:space="0" w:color="auto"/>
              <w:right w:val="single" w:sz="4" w:space="0" w:color="auto"/>
            </w:tcBorders>
            <w:shd w:val="clear" w:color="auto" w:fill="auto"/>
            <w:noWrap/>
            <w:vAlign w:val="center"/>
            <w:hideMark/>
          </w:tcPr>
          <w:p w:rsidR="00F839E7" w:rsidRPr="00F839E7" w:rsidRDefault="006F583D" w:rsidP="00F839E7">
            <w:pPr>
              <w:widowControl/>
              <w:jc w:val="center"/>
              <w:rPr>
                <w:rFonts w:ascii="宋体" w:hAnsi="宋体" w:cs="宋体"/>
                <w:color w:val="000000"/>
                <w:kern w:val="0"/>
                <w:sz w:val="22"/>
              </w:rPr>
            </w:pPr>
            <w:r>
              <w:rPr>
                <w:rFonts w:ascii="宋体" w:hAnsi="宋体" w:cs="宋体" w:hint="eastAsia"/>
                <w:color w:val="000000"/>
                <w:kern w:val="0"/>
                <w:sz w:val="22"/>
                <w:szCs w:val="22"/>
              </w:rPr>
              <w:t>3</w:t>
            </w:r>
            <w:r w:rsidR="00F839E7">
              <w:rPr>
                <w:rFonts w:ascii="宋体" w:hAnsi="宋体" w:cs="宋体" w:hint="eastAsia"/>
                <w:color w:val="000000"/>
                <w:kern w:val="0"/>
                <w:sz w:val="22"/>
                <w:szCs w:val="22"/>
              </w:rPr>
              <w:t>000</w:t>
            </w:r>
          </w:p>
        </w:tc>
        <w:tc>
          <w:tcPr>
            <w:tcW w:w="3163" w:type="dxa"/>
            <w:tcBorders>
              <w:top w:val="nil"/>
              <w:left w:val="nil"/>
              <w:bottom w:val="single" w:sz="4" w:space="0" w:color="auto"/>
              <w:right w:val="single" w:sz="4" w:space="0" w:color="auto"/>
            </w:tcBorders>
            <w:shd w:val="clear" w:color="auto" w:fill="auto"/>
            <w:noWrap/>
            <w:vAlign w:val="center"/>
            <w:hideMark/>
          </w:tcPr>
          <w:p w:rsidR="00F839E7" w:rsidRPr="00F839E7" w:rsidRDefault="00F839E7" w:rsidP="00F839E7">
            <w:pPr>
              <w:widowControl/>
              <w:jc w:val="center"/>
              <w:rPr>
                <w:rFonts w:ascii="宋体" w:hAnsi="宋体" w:cs="宋体"/>
                <w:color w:val="000000"/>
                <w:kern w:val="0"/>
                <w:sz w:val="22"/>
              </w:rPr>
            </w:pPr>
            <w:r w:rsidRPr="00F839E7">
              <w:rPr>
                <w:rFonts w:ascii="宋体" w:hAnsi="宋体" w:cs="宋体" w:hint="eastAsia"/>
                <w:color w:val="000000"/>
                <w:kern w:val="0"/>
                <w:sz w:val="22"/>
                <w:szCs w:val="22"/>
              </w:rPr>
              <w:t xml:space="preserve">　</w:t>
            </w:r>
          </w:p>
        </w:tc>
      </w:tr>
      <w:tr w:rsidR="006F583D" w:rsidRPr="00F839E7" w:rsidTr="00F839E7">
        <w:trPr>
          <w:trHeight w:hRule="exact" w:val="567"/>
          <w:jc w:val="center"/>
        </w:trPr>
        <w:tc>
          <w:tcPr>
            <w:tcW w:w="3382" w:type="dxa"/>
            <w:tcBorders>
              <w:top w:val="nil"/>
              <w:left w:val="single" w:sz="4" w:space="0" w:color="auto"/>
              <w:bottom w:val="single" w:sz="4" w:space="0" w:color="auto"/>
              <w:right w:val="single" w:sz="4" w:space="0" w:color="auto"/>
            </w:tcBorders>
            <w:shd w:val="clear" w:color="auto" w:fill="auto"/>
            <w:vAlign w:val="center"/>
            <w:hideMark/>
          </w:tcPr>
          <w:p w:rsidR="006F583D" w:rsidRPr="006F583D" w:rsidRDefault="006F583D" w:rsidP="006F583D">
            <w:pPr>
              <w:widowControl/>
              <w:jc w:val="left"/>
              <w:rPr>
                <w:rFonts w:ascii="宋体" w:hAnsi="宋体" w:cs="宋体"/>
                <w:color w:val="000000"/>
                <w:kern w:val="0"/>
                <w:sz w:val="22"/>
              </w:rPr>
            </w:pPr>
            <w:r w:rsidRPr="006F583D">
              <w:rPr>
                <w:rFonts w:ascii="宋体" w:hAnsi="宋体" w:cs="宋体" w:hint="eastAsia"/>
                <w:color w:val="000000"/>
                <w:kern w:val="0"/>
                <w:sz w:val="22"/>
                <w:szCs w:val="22"/>
              </w:rPr>
              <w:t>燕窝宕泄水闸</w:t>
            </w:r>
          </w:p>
        </w:tc>
        <w:tc>
          <w:tcPr>
            <w:tcW w:w="1795" w:type="dxa"/>
            <w:tcBorders>
              <w:top w:val="nil"/>
              <w:left w:val="nil"/>
              <w:bottom w:val="single" w:sz="4" w:space="0" w:color="auto"/>
              <w:right w:val="single" w:sz="4" w:space="0" w:color="auto"/>
            </w:tcBorders>
            <w:shd w:val="clear" w:color="auto" w:fill="auto"/>
            <w:noWrap/>
            <w:vAlign w:val="center"/>
            <w:hideMark/>
          </w:tcPr>
          <w:p w:rsidR="006F583D" w:rsidRDefault="006F583D" w:rsidP="00F839E7">
            <w:pPr>
              <w:widowControl/>
              <w:jc w:val="center"/>
              <w:rPr>
                <w:rFonts w:ascii="宋体" w:hAnsi="宋体" w:cs="宋体"/>
                <w:color w:val="000000"/>
                <w:kern w:val="0"/>
                <w:sz w:val="22"/>
              </w:rPr>
            </w:pPr>
            <w:r>
              <w:rPr>
                <w:rFonts w:ascii="宋体" w:hAnsi="宋体" w:cs="宋体" w:hint="eastAsia"/>
                <w:color w:val="000000"/>
                <w:kern w:val="0"/>
                <w:sz w:val="22"/>
                <w:szCs w:val="22"/>
              </w:rPr>
              <w:t>3000</w:t>
            </w:r>
          </w:p>
        </w:tc>
        <w:tc>
          <w:tcPr>
            <w:tcW w:w="3163" w:type="dxa"/>
            <w:tcBorders>
              <w:top w:val="nil"/>
              <w:left w:val="nil"/>
              <w:bottom w:val="single" w:sz="4" w:space="0" w:color="auto"/>
              <w:right w:val="single" w:sz="4" w:space="0" w:color="auto"/>
            </w:tcBorders>
            <w:shd w:val="clear" w:color="auto" w:fill="auto"/>
            <w:noWrap/>
            <w:vAlign w:val="center"/>
            <w:hideMark/>
          </w:tcPr>
          <w:p w:rsidR="006F583D" w:rsidRPr="00F839E7" w:rsidRDefault="006F583D" w:rsidP="00F839E7">
            <w:pPr>
              <w:widowControl/>
              <w:jc w:val="center"/>
              <w:rPr>
                <w:rFonts w:ascii="宋体" w:hAnsi="宋体" w:cs="宋体"/>
                <w:color w:val="000000"/>
                <w:kern w:val="0"/>
                <w:sz w:val="22"/>
              </w:rPr>
            </w:pPr>
          </w:p>
        </w:tc>
      </w:tr>
      <w:tr w:rsidR="006F583D" w:rsidRPr="00F839E7" w:rsidTr="00F839E7">
        <w:trPr>
          <w:trHeight w:hRule="exact" w:val="567"/>
          <w:jc w:val="center"/>
        </w:trPr>
        <w:tc>
          <w:tcPr>
            <w:tcW w:w="3382" w:type="dxa"/>
            <w:tcBorders>
              <w:top w:val="nil"/>
              <w:left w:val="single" w:sz="4" w:space="0" w:color="auto"/>
              <w:bottom w:val="single" w:sz="4" w:space="0" w:color="auto"/>
              <w:right w:val="single" w:sz="4" w:space="0" w:color="auto"/>
            </w:tcBorders>
            <w:shd w:val="clear" w:color="auto" w:fill="auto"/>
            <w:vAlign w:val="center"/>
            <w:hideMark/>
          </w:tcPr>
          <w:p w:rsidR="006F583D" w:rsidRPr="00F839E7" w:rsidRDefault="006F583D" w:rsidP="00F839E7">
            <w:pPr>
              <w:widowControl/>
              <w:jc w:val="left"/>
              <w:rPr>
                <w:rFonts w:ascii="宋体" w:hAnsi="宋体" w:cs="宋体"/>
                <w:color w:val="000000"/>
                <w:kern w:val="0"/>
                <w:sz w:val="22"/>
              </w:rPr>
            </w:pPr>
            <w:r w:rsidRPr="006F583D">
              <w:rPr>
                <w:rFonts w:ascii="宋体" w:hAnsi="宋体" w:cs="宋体" w:hint="eastAsia"/>
                <w:color w:val="000000"/>
                <w:kern w:val="0"/>
                <w:sz w:val="22"/>
                <w:szCs w:val="22"/>
              </w:rPr>
              <w:t>芦柴堰泄水闸</w:t>
            </w:r>
          </w:p>
        </w:tc>
        <w:tc>
          <w:tcPr>
            <w:tcW w:w="1795" w:type="dxa"/>
            <w:tcBorders>
              <w:top w:val="nil"/>
              <w:left w:val="nil"/>
              <w:bottom w:val="single" w:sz="4" w:space="0" w:color="auto"/>
              <w:right w:val="single" w:sz="4" w:space="0" w:color="auto"/>
            </w:tcBorders>
            <w:shd w:val="clear" w:color="auto" w:fill="auto"/>
            <w:noWrap/>
            <w:vAlign w:val="center"/>
            <w:hideMark/>
          </w:tcPr>
          <w:p w:rsidR="006F583D" w:rsidRDefault="006F583D" w:rsidP="00F839E7">
            <w:pPr>
              <w:widowControl/>
              <w:jc w:val="center"/>
              <w:rPr>
                <w:rFonts w:ascii="宋体" w:hAnsi="宋体" w:cs="宋体"/>
                <w:color w:val="000000"/>
                <w:kern w:val="0"/>
                <w:sz w:val="22"/>
              </w:rPr>
            </w:pPr>
            <w:r>
              <w:rPr>
                <w:rFonts w:ascii="宋体" w:hAnsi="宋体" w:cs="宋体" w:hint="eastAsia"/>
                <w:color w:val="000000"/>
                <w:kern w:val="0"/>
                <w:sz w:val="22"/>
                <w:szCs w:val="22"/>
              </w:rPr>
              <w:t>3000</w:t>
            </w:r>
          </w:p>
        </w:tc>
        <w:tc>
          <w:tcPr>
            <w:tcW w:w="3163" w:type="dxa"/>
            <w:tcBorders>
              <w:top w:val="nil"/>
              <w:left w:val="nil"/>
              <w:bottom w:val="single" w:sz="4" w:space="0" w:color="auto"/>
              <w:right w:val="single" w:sz="4" w:space="0" w:color="auto"/>
            </w:tcBorders>
            <w:shd w:val="clear" w:color="auto" w:fill="auto"/>
            <w:noWrap/>
            <w:vAlign w:val="center"/>
            <w:hideMark/>
          </w:tcPr>
          <w:p w:rsidR="006F583D" w:rsidRPr="00F839E7" w:rsidRDefault="006F583D" w:rsidP="00F839E7">
            <w:pPr>
              <w:widowControl/>
              <w:jc w:val="center"/>
              <w:rPr>
                <w:rFonts w:ascii="宋体" w:hAnsi="宋体" w:cs="宋体"/>
                <w:color w:val="000000"/>
                <w:kern w:val="0"/>
                <w:sz w:val="22"/>
              </w:rPr>
            </w:pPr>
          </w:p>
        </w:tc>
      </w:tr>
      <w:tr w:rsidR="00F839E7" w:rsidRPr="00F839E7" w:rsidTr="00F839E7">
        <w:trPr>
          <w:trHeight w:hRule="exact" w:val="567"/>
          <w:jc w:val="center"/>
        </w:trPr>
        <w:tc>
          <w:tcPr>
            <w:tcW w:w="3382" w:type="dxa"/>
            <w:tcBorders>
              <w:top w:val="nil"/>
              <w:left w:val="single" w:sz="4" w:space="0" w:color="auto"/>
              <w:bottom w:val="single" w:sz="4" w:space="0" w:color="auto"/>
              <w:right w:val="single" w:sz="4" w:space="0" w:color="auto"/>
            </w:tcBorders>
            <w:shd w:val="clear" w:color="auto" w:fill="auto"/>
            <w:vAlign w:val="center"/>
            <w:hideMark/>
          </w:tcPr>
          <w:p w:rsidR="00F839E7" w:rsidRPr="00F839E7" w:rsidRDefault="00F839E7" w:rsidP="00F839E7">
            <w:pPr>
              <w:widowControl/>
              <w:jc w:val="left"/>
              <w:rPr>
                <w:rFonts w:ascii="宋体" w:hAnsi="宋体" w:cs="宋体"/>
                <w:color w:val="000000"/>
                <w:kern w:val="0"/>
                <w:sz w:val="22"/>
              </w:rPr>
            </w:pPr>
            <w:r w:rsidRPr="00F839E7">
              <w:rPr>
                <w:rFonts w:ascii="宋体" w:hAnsi="宋体" w:cs="宋体" w:hint="eastAsia"/>
                <w:color w:val="000000"/>
                <w:kern w:val="0"/>
                <w:sz w:val="22"/>
                <w:szCs w:val="22"/>
              </w:rPr>
              <w:t>舒城县民主节制闸除险加固工程</w:t>
            </w:r>
          </w:p>
        </w:tc>
        <w:tc>
          <w:tcPr>
            <w:tcW w:w="1795" w:type="dxa"/>
            <w:tcBorders>
              <w:top w:val="nil"/>
              <w:left w:val="nil"/>
              <w:bottom w:val="single" w:sz="4" w:space="0" w:color="auto"/>
              <w:right w:val="single" w:sz="4" w:space="0" w:color="auto"/>
            </w:tcBorders>
            <w:shd w:val="clear" w:color="auto" w:fill="auto"/>
            <w:noWrap/>
            <w:vAlign w:val="center"/>
            <w:hideMark/>
          </w:tcPr>
          <w:p w:rsidR="00F839E7" w:rsidRPr="00F839E7" w:rsidRDefault="006F583D" w:rsidP="00F839E7">
            <w:pPr>
              <w:widowControl/>
              <w:jc w:val="center"/>
              <w:rPr>
                <w:rFonts w:ascii="宋体" w:hAnsi="宋体" w:cs="宋体"/>
                <w:color w:val="000000"/>
                <w:kern w:val="0"/>
                <w:sz w:val="22"/>
              </w:rPr>
            </w:pPr>
            <w:r>
              <w:rPr>
                <w:rFonts w:ascii="宋体" w:hAnsi="宋体" w:cs="宋体" w:hint="eastAsia"/>
                <w:color w:val="000000"/>
                <w:kern w:val="0"/>
                <w:sz w:val="22"/>
                <w:szCs w:val="22"/>
              </w:rPr>
              <w:t>3</w:t>
            </w:r>
            <w:r w:rsidR="00F839E7">
              <w:rPr>
                <w:rFonts w:ascii="宋体" w:hAnsi="宋体" w:cs="宋体" w:hint="eastAsia"/>
                <w:color w:val="000000"/>
                <w:kern w:val="0"/>
                <w:sz w:val="22"/>
                <w:szCs w:val="22"/>
              </w:rPr>
              <w:t>000</w:t>
            </w:r>
          </w:p>
        </w:tc>
        <w:tc>
          <w:tcPr>
            <w:tcW w:w="3163" w:type="dxa"/>
            <w:tcBorders>
              <w:top w:val="nil"/>
              <w:left w:val="nil"/>
              <w:bottom w:val="single" w:sz="4" w:space="0" w:color="auto"/>
              <w:right w:val="single" w:sz="4" w:space="0" w:color="auto"/>
            </w:tcBorders>
            <w:shd w:val="clear" w:color="auto" w:fill="auto"/>
            <w:noWrap/>
            <w:vAlign w:val="center"/>
            <w:hideMark/>
          </w:tcPr>
          <w:p w:rsidR="00F839E7" w:rsidRPr="00F839E7" w:rsidRDefault="00F839E7" w:rsidP="00F839E7">
            <w:pPr>
              <w:widowControl/>
              <w:jc w:val="center"/>
              <w:rPr>
                <w:rFonts w:ascii="宋体" w:hAnsi="宋体" w:cs="宋体"/>
                <w:color w:val="000000"/>
                <w:kern w:val="0"/>
                <w:sz w:val="22"/>
              </w:rPr>
            </w:pPr>
            <w:r w:rsidRPr="00F839E7">
              <w:rPr>
                <w:rFonts w:ascii="宋体" w:hAnsi="宋体" w:cs="宋体" w:hint="eastAsia"/>
                <w:color w:val="000000"/>
                <w:kern w:val="0"/>
                <w:sz w:val="22"/>
                <w:szCs w:val="22"/>
              </w:rPr>
              <w:t xml:space="preserve">　</w:t>
            </w:r>
          </w:p>
        </w:tc>
      </w:tr>
      <w:tr w:rsidR="00F839E7" w:rsidRPr="00F839E7" w:rsidTr="00F839E7">
        <w:trPr>
          <w:trHeight w:hRule="exact" w:val="567"/>
          <w:jc w:val="center"/>
        </w:trPr>
        <w:tc>
          <w:tcPr>
            <w:tcW w:w="3382" w:type="dxa"/>
            <w:tcBorders>
              <w:top w:val="nil"/>
              <w:left w:val="single" w:sz="4" w:space="0" w:color="auto"/>
              <w:bottom w:val="single" w:sz="4" w:space="0" w:color="auto"/>
              <w:right w:val="single" w:sz="4" w:space="0" w:color="auto"/>
            </w:tcBorders>
            <w:shd w:val="clear" w:color="auto" w:fill="auto"/>
            <w:vAlign w:val="center"/>
            <w:hideMark/>
          </w:tcPr>
          <w:p w:rsidR="00F839E7" w:rsidRPr="00F839E7" w:rsidRDefault="00F839E7" w:rsidP="00F839E7">
            <w:pPr>
              <w:widowControl/>
              <w:jc w:val="left"/>
              <w:rPr>
                <w:rFonts w:ascii="宋体" w:hAnsi="宋体" w:cs="宋体"/>
                <w:color w:val="000000"/>
                <w:kern w:val="0"/>
                <w:sz w:val="22"/>
              </w:rPr>
            </w:pPr>
            <w:r w:rsidRPr="00F839E7">
              <w:rPr>
                <w:rFonts w:ascii="宋体" w:hAnsi="宋体" w:cs="宋体" w:hint="eastAsia"/>
                <w:color w:val="000000"/>
                <w:kern w:val="0"/>
                <w:sz w:val="22"/>
                <w:szCs w:val="22"/>
              </w:rPr>
              <w:t>舒城县跃进排水闸除险加固工程</w:t>
            </w:r>
          </w:p>
        </w:tc>
        <w:tc>
          <w:tcPr>
            <w:tcW w:w="1795" w:type="dxa"/>
            <w:tcBorders>
              <w:top w:val="nil"/>
              <w:left w:val="nil"/>
              <w:bottom w:val="single" w:sz="4" w:space="0" w:color="auto"/>
              <w:right w:val="single" w:sz="4" w:space="0" w:color="auto"/>
            </w:tcBorders>
            <w:shd w:val="clear" w:color="auto" w:fill="auto"/>
            <w:noWrap/>
            <w:vAlign w:val="center"/>
            <w:hideMark/>
          </w:tcPr>
          <w:p w:rsidR="00F839E7" w:rsidRPr="00F839E7" w:rsidRDefault="006F583D" w:rsidP="00F839E7">
            <w:pPr>
              <w:widowControl/>
              <w:jc w:val="center"/>
              <w:rPr>
                <w:rFonts w:ascii="宋体" w:hAnsi="宋体" w:cs="宋体"/>
                <w:color w:val="000000"/>
                <w:kern w:val="0"/>
                <w:sz w:val="22"/>
              </w:rPr>
            </w:pPr>
            <w:r>
              <w:rPr>
                <w:rFonts w:ascii="宋体" w:hAnsi="宋体" w:cs="宋体" w:hint="eastAsia"/>
                <w:color w:val="000000"/>
                <w:kern w:val="0"/>
                <w:sz w:val="22"/>
                <w:szCs w:val="22"/>
              </w:rPr>
              <w:t>3</w:t>
            </w:r>
            <w:r w:rsidR="00F839E7">
              <w:rPr>
                <w:rFonts w:ascii="宋体" w:hAnsi="宋体" w:cs="宋体" w:hint="eastAsia"/>
                <w:color w:val="000000"/>
                <w:kern w:val="0"/>
                <w:sz w:val="22"/>
                <w:szCs w:val="22"/>
              </w:rPr>
              <w:t>000</w:t>
            </w:r>
          </w:p>
        </w:tc>
        <w:tc>
          <w:tcPr>
            <w:tcW w:w="3163" w:type="dxa"/>
            <w:tcBorders>
              <w:top w:val="nil"/>
              <w:left w:val="nil"/>
              <w:bottom w:val="single" w:sz="4" w:space="0" w:color="auto"/>
              <w:right w:val="single" w:sz="4" w:space="0" w:color="auto"/>
            </w:tcBorders>
            <w:shd w:val="clear" w:color="auto" w:fill="auto"/>
            <w:noWrap/>
            <w:vAlign w:val="center"/>
            <w:hideMark/>
          </w:tcPr>
          <w:p w:rsidR="00F839E7" w:rsidRPr="00F839E7" w:rsidRDefault="00F839E7" w:rsidP="00F839E7">
            <w:pPr>
              <w:widowControl/>
              <w:jc w:val="center"/>
              <w:rPr>
                <w:rFonts w:ascii="宋体" w:hAnsi="宋体" w:cs="宋体"/>
                <w:color w:val="000000"/>
                <w:kern w:val="0"/>
                <w:sz w:val="22"/>
              </w:rPr>
            </w:pPr>
            <w:r w:rsidRPr="00F839E7">
              <w:rPr>
                <w:rFonts w:ascii="宋体" w:hAnsi="宋体" w:cs="宋体" w:hint="eastAsia"/>
                <w:color w:val="000000"/>
                <w:kern w:val="0"/>
                <w:sz w:val="22"/>
                <w:szCs w:val="22"/>
              </w:rPr>
              <w:t xml:space="preserve">　</w:t>
            </w:r>
          </w:p>
        </w:tc>
      </w:tr>
    </w:tbl>
    <w:p w:rsidR="0034630C" w:rsidRPr="001724E5" w:rsidRDefault="0034630C" w:rsidP="001724E5">
      <w:pPr>
        <w:pStyle w:val="20505"/>
        <w:spacing w:before="312"/>
        <w:rPr>
          <w:rFonts w:cs="Times New Roman"/>
        </w:rPr>
      </w:pPr>
      <w:r>
        <w:t>10</w:t>
      </w:r>
      <w:r>
        <w:rPr>
          <w:rFonts w:hint="eastAsia"/>
        </w:rPr>
        <w:t>、</w:t>
      </w:r>
      <w:r w:rsidRPr="0014310F">
        <w:rPr>
          <w:rFonts w:hint="eastAsia"/>
        </w:rPr>
        <w:t>中</w:t>
      </w:r>
      <w:r>
        <w:rPr>
          <w:rFonts w:hint="eastAsia"/>
        </w:rPr>
        <w:t>小</w:t>
      </w:r>
      <w:r w:rsidRPr="0014310F">
        <w:rPr>
          <w:rFonts w:hint="eastAsia"/>
        </w:rPr>
        <w:t>型灌排泵站更新改造</w:t>
      </w:r>
    </w:p>
    <w:p w:rsidR="0034630C" w:rsidRPr="00D46F2C" w:rsidRDefault="0034630C" w:rsidP="005204A1">
      <w:pPr>
        <w:spacing w:line="600" w:lineRule="exact"/>
        <w:ind w:firstLineChars="200" w:firstLine="640"/>
        <w:rPr>
          <w:rFonts w:ascii="仿宋" w:eastAsia="仿宋" w:hAnsi="仿宋" w:cs="Times New Roman"/>
          <w:sz w:val="32"/>
          <w:szCs w:val="32"/>
        </w:rPr>
      </w:pPr>
      <w:r w:rsidRPr="00D46F2C">
        <w:rPr>
          <w:rFonts w:ascii="仿宋" w:eastAsia="仿宋" w:hAnsi="仿宋" w:cs="仿宋" w:hint="eastAsia"/>
          <w:sz w:val="32"/>
          <w:szCs w:val="32"/>
        </w:rPr>
        <w:t>舒城县大部分泵站均建于上世纪</w:t>
      </w:r>
      <w:r w:rsidRPr="00D46F2C">
        <w:rPr>
          <w:rFonts w:ascii="仿宋" w:eastAsia="仿宋" w:hAnsi="仿宋" w:cs="仿宋"/>
          <w:sz w:val="32"/>
          <w:szCs w:val="32"/>
        </w:rPr>
        <w:t>70</w:t>
      </w:r>
      <w:r w:rsidRPr="00D46F2C">
        <w:rPr>
          <w:rFonts w:ascii="仿宋" w:eastAsia="仿宋" w:hAnsi="仿宋" w:cs="仿宋" w:hint="eastAsia"/>
          <w:sz w:val="32"/>
          <w:szCs w:val="32"/>
        </w:rPr>
        <w:t>年代中期，属边勘测，边设计，边施工的</w:t>
      </w:r>
      <w:r w:rsidRPr="00D46F2C">
        <w:rPr>
          <w:rFonts w:ascii="仿宋" w:eastAsia="仿宋" w:hAnsi="仿宋" w:cs="Times New Roman"/>
          <w:sz w:val="32"/>
          <w:szCs w:val="32"/>
        </w:rPr>
        <w:t>“</w:t>
      </w:r>
      <w:r w:rsidRPr="00D46F2C">
        <w:rPr>
          <w:rFonts w:ascii="仿宋" w:eastAsia="仿宋" w:hAnsi="仿宋" w:cs="仿宋" w:hint="eastAsia"/>
          <w:sz w:val="32"/>
          <w:szCs w:val="32"/>
        </w:rPr>
        <w:t>三边</w:t>
      </w:r>
      <w:r w:rsidRPr="00D46F2C">
        <w:rPr>
          <w:rFonts w:ascii="仿宋" w:eastAsia="仿宋" w:hAnsi="仿宋" w:cs="Times New Roman"/>
          <w:sz w:val="32"/>
          <w:szCs w:val="32"/>
        </w:rPr>
        <w:t>”</w:t>
      </w:r>
      <w:r w:rsidRPr="00D46F2C">
        <w:rPr>
          <w:rFonts w:ascii="仿宋" w:eastAsia="仿宋" w:hAnsi="仿宋" w:cs="仿宋" w:hint="eastAsia"/>
          <w:sz w:val="32"/>
          <w:szCs w:val="32"/>
        </w:rPr>
        <w:t>工程。由于泵站建设初期受到各种技术、经济等条件限制，泵站从设计、机组选型、安装质量上均存在一定问题，大部分机电设备（变压器、电机、水泵、控制柜、防雷设施）严重老化，且均属淘汰产品，产品落后陈旧，加之地方无财力改造，致使泵站排涝效率逐步降低，由于运行效率的下降，加之多种损耗费用逐年递增，泵站无法达到设计灌排目标。</w:t>
      </w:r>
    </w:p>
    <w:p w:rsidR="0034630C" w:rsidRPr="00D46F2C" w:rsidRDefault="0034630C" w:rsidP="005204A1">
      <w:pPr>
        <w:spacing w:line="600" w:lineRule="exact"/>
        <w:ind w:firstLineChars="200" w:firstLine="640"/>
        <w:rPr>
          <w:rFonts w:ascii="仿宋" w:eastAsia="仿宋" w:hAnsi="仿宋" w:cs="Times New Roman"/>
          <w:sz w:val="32"/>
          <w:szCs w:val="32"/>
        </w:rPr>
      </w:pPr>
      <w:r w:rsidRPr="00D46F2C">
        <w:rPr>
          <w:rFonts w:ascii="仿宋" w:eastAsia="仿宋" w:hAnsi="仿宋" w:cs="仿宋" w:hint="eastAsia"/>
          <w:sz w:val="32"/>
          <w:szCs w:val="32"/>
        </w:rPr>
        <w:lastRenderedPageBreak/>
        <w:t>为了改变本地区的灌排现状，满足本地区的社会经济发展需求，</w:t>
      </w:r>
      <w:r w:rsidRPr="00D46F2C">
        <w:rPr>
          <w:rFonts w:ascii="仿宋" w:eastAsia="仿宋" w:hAnsi="仿宋" w:cs="Times New Roman"/>
          <w:sz w:val="32"/>
          <w:szCs w:val="32"/>
        </w:rPr>
        <w:t>“</w:t>
      </w:r>
      <w:r w:rsidRPr="00D46F2C">
        <w:rPr>
          <w:rFonts w:ascii="仿宋" w:eastAsia="仿宋" w:hAnsi="仿宋" w:cs="仿宋" w:hint="eastAsia"/>
          <w:sz w:val="32"/>
          <w:szCs w:val="32"/>
        </w:rPr>
        <w:t>十</w:t>
      </w:r>
      <w:r>
        <w:rPr>
          <w:rFonts w:ascii="仿宋" w:eastAsia="仿宋" w:hAnsi="仿宋" w:cs="仿宋" w:hint="eastAsia"/>
          <w:sz w:val="32"/>
          <w:szCs w:val="32"/>
        </w:rPr>
        <w:t>四</w:t>
      </w:r>
      <w:r w:rsidRPr="00D46F2C">
        <w:rPr>
          <w:rFonts w:ascii="仿宋" w:eastAsia="仿宋" w:hAnsi="仿宋" w:cs="仿宋" w:hint="eastAsia"/>
          <w:sz w:val="32"/>
          <w:szCs w:val="32"/>
        </w:rPr>
        <w:t>五</w:t>
      </w:r>
      <w:r w:rsidRPr="00D46F2C">
        <w:rPr>
          <w:rFonts w:ascii="仿宋" w:eastAsia="仿宋" w:hAnsi="仿宋" w:cs="Times New Roman"/>
          <w:sz w:val="32"/>
          <w:szCs w:val="32"/>
        </w:rPr>
        <w:t>”</w:t>
      </w:r>
      <w:r w:rsidRPr="00D46F2C">
        <w:rPr>
          <w:rFonts w:ascii="仿宋" w:eastAsia="仿宋" w:hAnsi="仿宋" w:cs="仿宋" w:hint="eastAsia"/>
          <w:sz w:val="32"/>
          <w:szCs w:val="32"/>
        </w:rPr>
        <w:t>期间，舒城县拟</w:t>
      </w:r>
      <w:r w:rsidRPr="006F583D">
        <w:rPr>
          <w:rFonts w:ascii="仿宋" w:eastAsia="仿宋" w:hAnsi="仿宋" w:cs="仿宋" w:hint="eastAsia"/>
          <w:sz w:val="32"/>
          <w:szCs w:val="32"/>
        </w:rPr>
        <w:t>对</w:t>
      </w:r>
      <w:r w:rsidR="006F583D" w:rsidRPr="006F583D">
        <w:rPr>
          <w:rFonts w:ascii="仿宋" w:eastAsia="仿宋" w:hAnsi="仿宋" w:cs="仿宋" w:hint="eastAsia"/>
          <w:sz w:val="32"/>
          <w:szCs w:val="32"/>
        </w:rPr>
        <w:t>六丛站</w:t>
      </w:r>
      <w:r w:rsidRPr="006F583D">
        <w:rPr>
          <w:rFonts w:ascii="仿宋" w:eastAsia="仿宋" w:hAnsi="仿宋" w:cs="仿宋" w:hint="eastAsia"/>
          <w:sz w:val="32"/>
          <w:szCs w:val="32"/>
        </w:rPr>
        <w:t>等</w:t>
      </w:r>
      <w:r w:rsidR="006F583D" w:rsidRPr="006F583D">
        <w:rPr>
          <w:rFonts w:ascii="仿宋" w:eastAsia="仿宋" w:hAnsi="仿宋" w:cs="仿宋" w:hint="eastAsia"/>
          <w:sz w:val="32"/>
          <w:szCs w:val="32"/>
        </w:rPr>
        <w:t>12</w:t>
      </w:r>
      <w:r w:rsidRPr="006F583D">
        <w:rPr>
          <w:rFonts w:ascii="仿宋" w:eastAsia="仿宋" w:hAnsi="仿宋" w:cs="仿宋" w:hint="eastAsia"/>
          <w:sz w:val="32"/>
          <w:szCs w:val="32"/>
        </w:rPr>
        <w:t>处泵站更新改造，总投资</w:t>
      </w:r>
      <w:r w:rsidR="006F583D">
        <w:rPr>
          <w:rFonts w:ascii="仿宋" w:eastAsia="仿宋" w:hAnsi="仿宋" w:cs="仿宋" w:hint="eastAsia"/>
          <w:sz w:val="32"/>
          <w:szCs w:val="32"/>
        </w:rPr>
        <w:t>6000</w:t>
      </w:r>
      <w:r w:rsidRPr="006F583D">
        <w:rPr>
          <w:rFonts w:ascii="仿宋" w:eastAsia="仿宋" w:hAnsi="仿宋" w:cs="仿宋" w:hint="eastAsia"/>
          <w:sz w:val="32"/>
          <w:szCs w:val="32"/>
        </w:rPr>
        <w:t>万元。</w:t>
      </w:r>
    </w:p>
    <w:p w:rsidR="0034630C" w:rsidRPr="00D46F2C" w:rsidRDefault="0034630C" w:rsidP="005204A1">
      <w:pPr>
        <w:spacing w:line="600" w:lineRule="exact"/>
        <w:ind w:firstLineChars="200" w:firstLine="640"/>
        <w:rPr>
          <w:rFonts w:ascii="仿宋" w:eastAsia="仿宋" w:hAnsi="仿宋" w:cs="Times New Roman"/>
          <w:sz w:val="32"/>
          <w:szCs w:val="32"/>
        </w:rPr>
      </w:pPr>
      <w:r w:rsidRPr="00D46F2C">
        <w:rPr>
          <w:rFonts w:ascii="仿宋" w:eastAsia="仿宋" w:hAnsi="仿宋" w:cs="仿宋" w:hint="eastAsia"/>
          <w:sz w:val="32"/>
          <w:szCs w:val="32"/>
        </w:rPr>
        <w:t>建设内容包括对水工建筑物进行维修加固，各站泵房上部拆除下部加固。根据泵站特征扬程和流量规划成果，优选泵型，对主水泵进行更新改造。更新泵站水力机械辅助设备，更新泵站油、水、气系统。根据主水泵要求对主电机进行更新改造。对闸门、拦污栅、钢管等金属结构进行更新。</w:t>
      </w:r>
    </w:p>
    <w:p w:rsidR="0034630C" w:rsidRPr="00E37B33" w:rsidRDefault="0034630C" w:rsidP="00E37B33">
      <w:pPr>
        <w:pStyle w:val="1"/>
        <w:spacing w:before="120" w:after="120"/>
        <w:rPr>
          <w:rFonts w:ascii="仿宋" w:eastAsia="仿宋" w:hAnsi="仿宋" w:cs="Times New Roman"/>
          <w:sz w:val="36"/>
          <w:szCs w:val="36"/>
        </w:rPr>
      </w:pPr>
      <w:bookmarkStart w:id="13" w:name="_Toc290384696"/>
      <w:bookmarkStart w:id="14" w:name="_Toc437072845"/>
      <w:r w:rsidRPr="00E37B33">
        <w:rPr>
          <w:rFonts w:ascii="仿宋" w:eastAsia="仿宋" w:hAnsi="仿宋" w:cs="仿宋"/>
          <w:sz w:val="36"/>
          <w:szCs w:val="36"/>
        </w:rPr>
        <w:t>7</w:t>
      </w:r>
      <w:r>
        <w:rPr>
          <w:rFonts w:ascii="仿宋" w:eastAsia="仿宋" w:hAnsi="仿宋" w:cs="仿宋" w:hint="eastAsia"/>
          <w:sz w:val="36"/>
          <w:szCs w:val="36"/>
        </w:rPr>
        <w:t>、</w:t>
      </w:r>
      <w:r w:rsidRPr="00E37B33">
        <w:rPr>
          <w:rFonts w:ascii="仿宋" w:eastAsia="仿宋" w:hAnsi="仿宋" w:cs="仿宋" w:hint="eastAsia"/>
          <w:sz w:val="36"/>
          <w:szCs w:val="36"/>
        </w:rPr>
        <w:t>投资匡算与实施安排</w:t>
      </w:r>
      <w:bookmarkEnd w:id="13"/>
      <w:bookmarkEnd w:id="14"/>
    </w:p>
    <w:p w:rsidR="0034630C" w:rsidRPr="00E37B33" w:rsidRDefault="0034630C" w:rsidP="00E37B33">
      <w:pPr>
        <w:pStyle w:val="20505"/>
        <w:spacing w:before="312"/>
        <w:rPr>
          <w:rFonts w:cs="Times New Roman"/>
        </w:rPr>
      </w:pPr>
      <w:bookmarkStart w:id="15" w:name="_Toc144267423"/>
      <w:bookmarkStart w:id="16" w:name="_Toc266456432"/>
      <w:bookmarkStart w:id="17" w:name="_Toc279677999"/>
      <w:bookmarkStart w:id="18" w:name="_Toc437072846"/>
      <w:r w:rsidRPr="00E37B33">
        <w:t>7.1</w:t>
      </w:r>
      <w:bookmarkEnd w:id="15"/>
      <w:bookmarkEnd w:id="16"/>
      <w:bookmarkEnd w:id="17"/>
      <w:r w:rsidRPr="00E37B33">
        <w:rPr>
          <w:rFonts w:hint="eastAsia"/>
        </w:rPr>
        <w:t>项目投资匡算</w:t>
      </w:r>
      <w:bookmarkEnd w:id="18"/>
    </w:p>
    <w:p w:rsidR="0034630C" w:rsidRPr="00E37B33" w:rsidRDefault="0034630C" w:rsidP="005204A1">
      <w:pPr>
        <w:spacing w:line="600" w:lineRule="exact"/>
        <w:ind w:firstLineChars="200" w:firstLine="640"/>
        <w:rPr>
          <w:rFonts w:ascii="仿宋" w:eastAsia="仿宋" w:hAnsi="仿宋" w:cs="Times New Roman"/>
          <w:sz w:val="32"/>
          <w:szCs w:val="32"/>
        </w:rPr>
      </w:pPr>
      <w:r w:rsidRPr="00E37B33">
        <w:rPr>
          <w:rFonts w:ascii="仿宋" w:eastAsia="仿宋" w:hAnsi="仿宋" w:cs="仿宋" w:hint="eastAsia"/>
          <w:sz w:val="32"/>
          <w:szCs w:val="32"/>
        </w:rPr>
        <w:t>我县</w:t>
      </w:r>
      <w:r w:rsidRPr="00E37B33">
        <w:rPr>
          <w:rFonts w:ascii="仿宋" w:eastAsia="仿宋" w:hAnsi="仿宋" w:cs="Times New Roman"/>
          <w:sz w:val="32"/>
          <w:szCs w:val="32"/>
        </w:rPr>
        <w:t>“</w:t>
      </w:r>
      <w:r w:rsidRPr="00E37B33">
        <w:rPr>
          <w:rFonts w:ascii="仿宋" w:eastAsia="仿宋" w:hAnsi="仿宋" w:cs="仿宋" w:hint="eastAsia"/>
          <w:sz w:val="32"/>
          <w:szCs w:val="32"/>
        </w:rPr>
        <w:t>十</w:t>
      </w:r>
      <w:r>
        <w:rPr>
          <w:rFonts w:ascii="仿宋" w:eastAsia="仿宋" w:hAnsi="仿宋" w:cs="仿宋" w:hint="eastAsia"/>
          <w:sz w:val="32"/>
          <w:szCs w:val="32"/>
        </w:rPr>
        <w:t>四</w:t>
      </w:r>
      <w:r w:rsidRPr="00E37B33">
        <w:rPr>
          <w:rFonts w:ascii="仿宋" w:eastAsia="仿宋" w:hAnsi="仿宋" w:cs="仿宋" w:hint="eastAsia"/>
          <w:sz w:val="32"/>
          <w:szCs w:val="32"/>
        </w:rPr>
        <w:t>五</w:t>
      </w:r>
      <w:r w:rsidRPr="00E37B33">
        <w:rPr>
          <w:rFonts w:ascii="仿宋" w:eastAsia="仿宋" w:hAnsi="仿宋" w:cs="Times New Roman"/>
          <w:sz w:val="32"/>
          <w:szCs w:val="32"/>
        </w:rPr>
        <w:t>”</w:t>
      </w:r>
      <w:r w:rsidRPr="00E37B33">
        <w:rPr>
          <w:rFonts w:ascii="仿宋" w:eastAsia="仿宋" w:hAnsi="仿宋" w:cs="仿宋" w:hint="eastAsia"/>
          <w:sz w:val="32"/>
          <w:szCs w:val="32"/>
        </w:rPr>
        <w:t>水利投资规模的估算，主要依据中央、省级和地方水利建设投资规模，结合区域经济发展、财政收入、投融资情况，分析未来可能增加的投资渠道及可能采取的投融资政策，参考在建工程、当前物价水平、本地施工实际等多种情况，经综合分析后进行测算。</w:t>
      </w:r>
    </w:p>
    <w:p w:rsidR="0034630C" w:rsidRPr="00E37B33" w:rsidRDefault="0034630C" w:rsidP="00E37B33">
      <w:pPr>
        <w:pStyle w:val="33CharChar15"/>
        <w:rPr>
          <w:rFonts w:ascii="仿宋" w:eastAsia="仿宋" w:hAnsi="仿宋" w:cs="Times New Roman"/>
          <w:sz w:val="32"/>
          <w:szCs w:val="32"/>
          <w:lang w:val="en-US"/>
        </w:rPr>
      </w:pPr>
      <w:bookmarkStart w:id="19" w:name="_Toc107831443"/>
      <w:bookmarkStart w:id="20" w:name="_Toc437072847"/>
      <w:r w:rsidRPr="00E37B33">
        <w:rPr>
          <w:rFonts w:ascii="仿宋" w:eastAsia="仿宋" w:hAnsi="仿宋" w:cs="仿宋"/>
          <w:sz w:val="32"/>
          <w:szCs w:val="32"/>
          <w:lang w:val="en-US"/>
        </w:rPr>
        <w:t>7.1.1</w:t>
      </w:r>
      <w:r w:rsidRPr="00E37B33">
        <w:rPr>
          <w:rFonts w:ascii="仿宋" w:eastAsia="仿宋" w:hAnsi="仿宋" w:cs="仿宋" w:hint="eastAsia"/>
          <w:sz w:val="32"/>
          <w:szCs w:val="32"/>
          <w:lang w:val="en-US"/>
        </w:rPr>
        <w:t>建设项目确定原则</w:t>
      </w:r>
      <w:bookmarkEnd w:id="19"/>
      <w:bookmarkEnd w:id="20"/>
    </w:p>
    <w:p w:rsidR="0034630C" w:rsidRPr="00E37B33" w:rsidRDefault="0034630C" w:rsidP="005204A1">
      <w:pPr>
        <w:spacing w:line="600" w:lineRule="exact"/>
        <w:ind w:firstLineChars="200" w:firstLine="640"/>
        <w:rPr>
          <w:rFonts w:ascii="仿宋" w:eastAsia="仿宋" w:hAnsi="仿宋" w:cs="Times New Roman"/>
          <w:sz w:val="32"/>
          <w:szCs w:val="32"/>
        </w:rPr>
      </w:pPr>
      <w:r w:rsidRPr="00E37B33">
        <w:rPr>
          <w:rFonts w:ascii="仿宋" w:eastAsia="仿宋" w:hAnsi="仿宋" w:cs="仿宋" w:hint="eastAsia"/>
          <w:sz w:val="32"/>
          <w:szCs w:val="32"/>
        </w:rPr>
        <w:t>本次规划依据国家和省既定投资计划，从巩固和加强水利基础设施出发，突出流域、区域和事关水利发展全局的重大工程。统筹考虑近期与长远、重点与一般、需求与可能，在</w:t>
      </w:r>
      <w:r w:rsidRPr="00E37B33">
        <w:rPr>
          <w:rFonts w:ascii="仿宋" w:eastAsia="仿宋" w:hAnsi="仿宋" w:cs="Times New Roman"/>
          <w:sz w:val="32"/>
          <w:szCs w:val="32"/>
        </w:rPr>
        <w:t>“</w:t>
      </w:r>
      <w:r w:rsidRPr="00E37B33">
        <w:rPr>
          <w:rFonts w:ascii="仿宋" w:eastAsia="仿宋" w:hAnsi="仿宋" w:cs="仿宋" w:hint="eastAsia"/>
          <w:sz w:val="32"/>
          <w:szCs w:val="32"/>
        </w:rPr>
        <w:t>十</w:t>
      </w:r>
      <w:r>
        <w:rPr>
          <w:rFonts w:ascii="仿宋" w:eastAsia="仿宋" w:hAnsi="仿宋" w:cs="仿宋" w:hint="eastAsia"/>
          <w:sz w:val="32"/>
          <w:szCs w:val="32"/>
        </w:rPr>
        <w:t>三</w:t>
      </w:r>
      <w:r w:rsidRPr="00E37B33">
        <w:rPr>
          <w:rFonts w:ascii="仿宋" w:eastAsia="仿宋" w:hAnsi="仿宋" w:cs="仿宋" w:hint="eastAsia"/>
          <w:sz w:val="32"/>
          <w:szCs w:val="32"/>
        </w:rPr>
        <w:t>五</w:t>
      </w:r>
      <w:r w:rsidRPr="00E37B33">
        <w:rPr>
          <w:rFonts w:ascii="仿宋" w:eastAsia="仿宋" w:hAnsi="仿宋" w:cs="Times New Roman"/>
          <w:sz w:val="32"/>
          <w:szCs w:val="32"/>
        </w:rPr>
        <w:t>”</w:t>
      </w:r>
      <w:r w:rsidRPr="00E37B33">
        <w:rPr>
          <w:rFonts w:ascii="仿宋" w:eastAsia="仿宋" w:hAnsi="仿宋" w:cs="仿宋" w:hint="eastAsia"/>
          <w:sz w:val="32"/>
          <w:szCs w:val="32"/>
        </w:rPr>
        <w:t>水利发展规划完成情况的基础上，综合考虑在建规模、发展需求、前期工作深度、工程效益和投资能力等</w:t>
      </w:r>
      <w:r w:rsidRPr="00E37B33">
        <w:rPr>
          <w:rFonts w:ascii="仿宋" w:eastAsia="仿宋" w:hAnsi="仿宋" w:cs="仿宋" w:hint="eastAsia"/>
          <w:sz w:val="32"/>
          <w:szCs w:val="32"/>
        </w:rPr>
        <w:lastRenderedPageBreak/>
        <w:t>各方面情况，合理确定</w:t>
      </w:r>
      <w:r w:rsidRPr="00E37B33">
        <w:rPr>
          <w:rFonts w:ascii="仿宋" w:eastAsia="仿宋" w:hAnsi="仿宋" w:cs="Times New Roman"/>
          <w:sz w:val="32"/>
          <w:szCs w:val="32"/>
        </w:rPr>
        <w:t>“</w:t>
      </w:r>
      <w:r w:rsidRPr="00E37B33">
        <w:rPr>
          <w:rFonts w:ascii="仿宋" w:eastAsia="仿宋" w:hAnsi="仿宋" w:cs="仿宋" w:hint="eastAsia"/>
          <w:sz w:val="32"/>
          <w:szCs w:val="32"/>
        </w:rPr>
        <w:t>十</w:t>
      </w:r>
      <w:r>
        <w:rPr>
          <w:rFonts w:ascii="仿宋" w:eastAsia="仿宋" w:hAnsi="仿宋" w:cs="仿宋" w:hint="eastAsia"/>
          <w:sz w:val="32"/>
          <w:szCs w:val="32"/>
        </w:rPr>
        <w:t>四</w:t>
      </w:r>
      <w:r w:rsidRPr="00E37B33">
        <w:rPr>
          <w:rFonts w:ascii="仿宋" w:eastAsia="仿宋" w:hAnsi="仿宋" w:cs="仿宋" w:hint="eastAsia"/>
          <w:sz w:val="32"/>
          <w:szCs w:val="32"/>
        </w:rPr>
        <w:t>五</w:t>
      </w:r>
      <w:r w:rsidRPr="00E37B33">
        <w:rPr>
          <w:rFonts w:ascii="仿宋" w:eastAsia="仿宋" w:hAnsi="仿宋" w:cs="Times New Roman"/>
          <w:sz w:val="32"/>
          <w:szCs w:val="32"/>
        </w:rPr>
        <w:t>”</w:t>
      </w:r>
      <w:r w:rsidRPr="00E37B33">
        <w:rPr>
          <w:rFonts w:ascii="仿宋" w:eastAsia="仿宋" w:hAnsi="仿宋" w:cs="仿宋" w:hint="eastAsia"/>
          <w:sz w:val="32"/>
          <w:szCs w:val="32"/>
        </w:rPr>
        <w:t>期间水利建设规模。按照轻重缓急，做好重点水利项目建设安排，根据各类项目的特点和国家有关投资政策，做好建设项目投资估算和资金来源分析。建设项目确定原则如下：</w:t>
      </w:r>
    </w:p>
    <w:p w:rsidR="0034630C" w:rsidRPr="00E37B33" w:rsidRDefault="0034630C" w:rsidP="005204A1">
      <w:pPr>
        <w:spacing w:line="600" w:lineRule="exact"/>
        <w:ind w:firstLineChars="200" w:firstLine="643"/>
        <w:rPr>
          <w:rFonts w:ascii="仿宋" w:eastAsia="仿宋" w:hAnsi="仿宋" w:cs="Times New Roman"/>
          <w:b/>
          <w:bCs/>
          <w:sz w:val="32"/>
          <w:szCs w:val="32"/>
        </w:rPr>
      </w:pPr>
      <w:bookmarkStart w:id="21" w:name="_Toc105209878"/>
      <w:r w:rsidRPr="00E37B33">
        <w:rPr>
          <w:rFonts w:ascii="仿宋" w:eastAsia="仿宋" w:hAnsi="仿宋" w:cs="仿宋" w:hint="eastAsia"/>
          <w:b/>
          <w:bCs/>
          <w:sz w:val="32"/>
          <w:szCs w:val="32"/>
        </w:rPr>
        <w:t>（</w:t>
      </w:r>
      <w:r w:rsidRPr="00E37B33">
        <w:rPr>
          <w:rFonts w:ascii="仿宋" w:eastAsia="仿宋" w:hAnsi="仿宋" w:cs="仿宋"/>
          <w:b/>
          <w:bCs/>
          <w:sz w:val="32"/>
          <w:szCs w:val="32"/>
        </w:rPr>
        <w:t>1</w:t>
      </w:r>
      <w:r w:rsidRPr="00E37B33">
        <w:rPr>
          <w:rFonts w:ascii="仿宋" w:eastAsia="仿宋" w:hAnsi="仿宋" w:cs="仿宋" w:hint="eastAsia"/>
          <w:b/>
          <w:bCs/>
          <w:sz w:val="32"/>
          <w:szCs w:val="32"/>
        </w:rPr>
        <w:t>）重点项目一般应列入国家治理计划</w:t>
      </w:r>
    </w:p>
    <w:bookmarkEnd w:id="21"/>
    <w:p w:rsidR="0034630C" w:rsidRPr="00E37B33" w:rsidRDefault="0034630C" w:rsidP="005204A1">
      <w:pPr>
        <w:spacing w:line="600" w:lineRule="exact"/>
        <w:ind w:firstLineChars="200" w:firstLine="640"/>
        <w:rPr>
          <w:rFonts w:ascii="仿宋" w:eastAsia="仿宋" w:hAnsi="仿宋" w:cs="Times New Roman"/>
          <w:sz w:val="32"/>
          <w:szCs w:val="32"/>
        </w:rPr>
      </w:pPr>
      <w:r w:rsidRPr="00E37B33">
        <w:rPr>
          <w:rFonts w:ascii="仿宋" w:eastAsia="仿宋" w:hAnsi="仿宋" w:cs="仿宋" w:hint="eastAsia"/>
          <w:sz w:val="32"/>
          <w:szCs w:val="32"/>
        </w:rPr>
        <w:t>防洪类重点项目，应符合国家已批复的流域近期防洪若干意见和已经审查的流域防洪规划等；中型水库、中型水闸、中小河流治理为已列入水利部或省总体投资计划的项目；灌区改造项目应符合已审批的灌区工程规划等。</w:t>
      </w:r>
    </w:p>
    <w:p w:rsidR="0034630C" w:rsidRPr="00E37B33" w:rsidRDefault="0034630C" w:rsidP="005204A1">
      <w:pPr>
        <w:spacing w:line="600" w:lineRule="exact"/>
        <w:ind w:firstLineChars="200" w:firstLine="643"/>
        <w:rPr>
          <w:rFonts w:ascii="仿宋" w:eastAsia="仿宋" w:hAnsi="仿宋" w:cs="Times New Roman"/>
          <w:b/>
          <w:bCs/>
          <w:sz w:val="32"/>
          <w:szCs w:val="32"/>
        </w:rPr>
      </w:pPr>
      <w:r w:rsidRPr="00E37B33">
        <w:rPr>
          <w:rFonts w:ascii="仿宋" w:eastAsia="仿宋" w:hAnsi="仿宋" w:cs="仿宋" w:hint="eastAsia"/>
          <w:b/>
          <w:bCs/>
          <w:sz w:val="32"/>
          <w:szCs w:val="32"/>
        </w:rPr>
        <w:t>（</w:t>
      </w:r>
      <w:r w:rsidRPr="00E37B33">
        <w:rPr>
          <w:rFonts w:ascii="仿宋" w:eastAsia="仿宋" w:hAnsi="仿宋" w:cs="仿宋"/>
          <w:b/>
          <w:bCs/>
          <w:sz w:val="32"/>
          <w:szCs w:val="32"/>
        </w:rPr>
        <w:t>2</w:t>
      </w:r>
      <w:r w:rsidRPr="00E37B33">
        <w:rPr>
          <w:rFonts w:ascii="仿宋" w:eastAsia="仿宋" w:hAnsi="仿宋" w:cs="仿宋" w:hint="eastAsia"/>
          <w:b/>
          <w:bCs/>
          <w:sz w:val="32"/>
          <w:szCs w:val="32"/>
        </w:rPr>
        <w:t>）把握地方热点，服务经济发展</w:t>
      </w:r>
    </w:p>
    <w:p w:rsidR="0034630C" w:rsidRPr="00E37B33" w:rsidRDefault="0034630C" w:rsidP="005204A1">
      <w:pPr>
        <w:spacing w:line="600" w:lineRule="exact"/>
        <w:ind w:firstLineChars="200" w:firstLine="640"/>
        <w:rPr>
          <w:rFonts w:ascii="仿宋" w:eastAsia="仿宋" w:hAnsi="仿宋" w:cs="Times New Roman"/>
          <w:sz w:val="32"/>
          <w:szCs w:val="32"/>
        </w:rPr>
      </w:pPr>
      <w:r w:rsidRPr="00E37B33">
        <w:rPr>
          <w:rFonts w:ascii="仿宋" w:eastAsia="仿宋" w:hAnsi="仿宋" w:cs="仿宋" w:hint="eastAsia"/>
          <w:sz w:val="32"/>
          <w:szCs w:val="32"/>
        </w:rPr>
        <w:t>针对地方发展需求，着力解决制约地方经济和城市化加速进程中的瓶颈问题，如通过朱槽沟河防洪控制工程建设，调整城市防洪格局，提升里朱槽沟河的景观水平，彰显水城特色；进行龙河口引水工程建设，建成舒城县城市饮用水第二水源地，保障供水安全。</w:t>
      </w:r>
    </w:p>
    <w:p w:rsidR="0034630C" w:rsidRPr="00E37B33" w:rsidRDefault="0034630C" w:rsidP="005204A1">
      <w:pPr>
        <w:spacing w:line="600" w:lineRule="exact"/>
        <w:ind w:firstLineChars="200" w:firstLine="643"/>
        <w:rPr>
          <w:rFonts w:ascii="仿宋" w:eastAsia="仿宋" w:hAnsi="仿宋" w:cs="Times New Roman"/>
          <w:b/>
          <w:bCs/>
          <w:sz w:val="32"/>
          <w:szCs w:val="32"/>
        </w:rPr>
      </w:pPr>
      <w:r w:rsidRPr="00E37B33">
        <w:rPr>
          <w:rFonts w:ascii="仿宋" w:eastAsia="仿宋" w:hAnsi="仿宋" w:cs="仿宋" w:hint="eastAsia"/>
          <w:b/>
          <w:bCs/>
          <w:sz w:val="32"/>
          <w:szCs w:val="32"/>
        </w:rPr>
        <w:t>（</w:t>
      </w:r>
      <w:r w:rsidRPr="00E37B33">
        <w:rPr>
          <w:rFonts w:ascii="仿宋" w:eastAsia="仿宋" w:hAnsi="仿宋" w:cs="仿宋"/>
          <w:b/>
          <w:bCs/>
          <w:sz w:val="32"/>
          <w:szCs w:val="32"/>
        </w:rPr>
        <w:t>3</w:t>
      </w:r>
      <w:r w:rsidRPr="00E37B33">
        <w:rPr>
          <w:rFonts w:ascii="仿宋" w:eastAsia="仿宋" w:hAnsi="仿宋" w:cs="仿宋" w:hint="eastAsia"/>
          <w:b/>
          <w:bCs/>
          <w:sz w:val="32"/>
          <w:szCs w:val="32"/>
        </w:rPr>
        <w:t>）建设目标符合国家有关投资政策</w:t>
      </w:r>
    </w:p>
    <w:p w:rsidR="0034630C" w:rsidRPr="00E37B33" w:rsidRDefault="0034630C" w:rsidP="005204A1">
      <w:pPr>
        <w:spacing w:line="600" w:lineRule="exact"/>
        <w:ind w:firstLineChars="200" w:firstLine="640"/>
        <w:rPr>
          <w:rFonts w:ascii="仿宋" w:eastAsia="仿宋" w:hAnsi="仿宋" w:cs="Times New Roman"/>
          <w:sz w:val="32"/>
          <w:szCs w:val="32"/>
        </w:rPr>
      </w:pPr>
      <w:r w:rsidRPr="00E37B33">
        <w:rPr>
          <w:rFonts w:ascii="仿宋" w:eastAsia="仿宋" w:hAnsi="仿宋" w:cs="仿宋" w:hint="eastAsia"/>
          <w:sz w:val="32"/>
          <w:szCs w:val="32"/>
        </w:rPr>
        <w:t>项目建设目标和任务符合国家有关投资政策规定的建设重点，符合流域和区域</w:t>
      </w:r>
      <w:r w:rsidRPr="00E37B33">
        <w:rPr>
          <w:rFonts w:ascii="仿宋" w:eastAsia="仿宋" w:hAnsi="仿宋" w:cs="Times New Roman"/>
          <w:sz w:val="32"/>
          <w:szCs w:val="32"/>
        </w:rPr>
        <w:t>“</w:t>
      </w:r>
      <w:r w:rsidRPr="00E37B33">
        <w:rPr>
          <w:rFonts w:ascii="仿宋" w:eastAsia="仿宋" w:hAnsi="仿宋" w:cs="仿宋" w:hint="eastAsia"/>
          <w:sz w:val="32"/>
          <w:szCs w:val="32"/>
        </w:rPr>
        <w:t>十</w:t>
      </w:r>
      <w:r>
        <w:rPr>
          <w:rFonts w:ascii="仿宋" w:eastAsia="仿宋" w:hAnsi="仿宋" w:cs="仿宋" w:hint="eastAsia"/>
          <w:sz w:val="32"/>
          <w:szCs w:val="32"/>
        </w:rPr>
        <w:t>四</w:t>
      </w:r>
      <w:r w:rsidRPr="00E37B33">
        <w:rPr>
          <w:rFonts w:ascii="仿宋" w:eastAsia="仿宋" w:hAnsi="仿宋" w:cs="仿宋" w:hint="eastAsia"/>
          <w:sz w:val="32"/>
          <w:szCs w:val="32"/>
        </w:rPr>
        <w:t>五</w:t>
      </w:r>
      <w:r w:rsidRPr="00E37B33">
        <w:rPr>
          <w:rFonts w:ascii="仿宋" w:eastAsia="仿宋" w:hAnsi="仿宋" w:cs="Times New Roman"/>
          <w:sz w:val="32"/>
          <w:szCs w:val="32"/>
        </w:rPr>
        <w:t>”</w:t>
      </w:r>
      <w:r w:rsidRPr="00E37B33">
        <w:rPr>
          <w:rFonts w:ascii="仿宋" w:eastAsia="仿宋" w:hAnsi="仿宋" w:cs="仿宋" w:hint="eastAsia"/>
          <w:sz w:val="32"/>
          <w:szCs w:val="32"/>
        </w:rPr>
        <w:t>规划目标任务的要求和水利发展的总体布局。对国家、流域和区域重点水利问题的解决有突出作用，对保障防洪除涝安全、供水安全和水环境安全等有显著作用。</w:t>
      </w:r>
    </w:p>
    <w:p w:rsidR="0034630C" w:rsidRPr="00E37B33" w:rsidRDefault="0034630C" w:rsidP="005204A1">
      <w:pPr>
        <w:spacing w:line="600" w:lineRule="exact"/>
        <w:ind w:firstLineChars="200" w:firstLine="643"/>
        <w:rPr>
          <w:rFonts w:ascii="仿宋" w:eastAsia="仿宋" w:hAnsi="仿宋" w:cs="Times New Roman"/>
          <w:b/>
          <w:bCs/>
          <w:sz w:val="32"/>
          <w:szCs w:val="32"/>
        </w:rPr>
      </w:pPr>
      <w:r w:rsidRPr="00E37B33">
        <w:rPr>
          <w:rFonts w:ascii="仿宋" w:eastAsia="仿宋" w:hAnsi="仿宋" w:cs="仿宋" w:hint="eastAsia"/>
          <w:b/>
          <w:bCs/>
          <w:sz w:val="32"/>
          <w:szCs w:val="32"/>
        </w:rPr>
        <w:t>（</w:t>
      </w:r>
      <w:r w:rsidRPr="00E37B33">
        <w:rPr>
          <w:rFonts w:ascii="仿宋" w:eastAsia="仿宋" w:hAnsi="仿宋" w:cs="仿宋"/>
          <w:b/>
          <w:bCs/>
          <w:sz w:val="32"/>
          <w:szCs w:val="32"/>
        </w:rPr>
        <w:t>4</w:t>
      </w:r>
      <w:r w:rsidRPr="00E37B33">
        <w:rPr>
          <w:rFonts w:ascii="仿宋" w:eastAsia="仿宋" w:hAnsi="仿宋" w:cs="仿宋" w:hint="eastAsia"/>
          <w:b/>
          <w:bCs/>
          <w:sz w:val="32"/>
          <w:szCs w:val="32"/>
        </w:rPr>
        <w:t>）具备一定的前期工作基础</w:t>
      </w:r>
    </w:p>
    <w:p w:rsidR="0034630C" w:rsidRPr="00E37B33" w:rsidRDefault="0034630C" w:rsidP="005204A1">
      <w:pPr>
        <w:spacing w:line="600" w:lineRule="exact"/>
        <w:ind w:firstLineChars="200" w:firstLine="640"/>
        <w:rPr>
          <w:rFonts w:ascii="仿宋" w:eastAsia="仿宋" w:hAnsi="仿宋" w:cs="Times New Roman"/>
          <w:sz w:val="32"/>
          <w:szCs w:val="32"/>
        </w:rPr>
      </w:pPr>
      <w:r w:rsidRPr="00E37B33">
        <w:rPr>
          <w:rFonts w:ascii="仿宋" w:eastAsia="仿宋" w:hAnsi="仿宋" w:cs="仿宋" w:hint="eastAsia"/>
          <w:sz w:val="32"/>
          <w:szCs w:val="32"/>
        </w:rPr>
        <w:t>项目已完成或已开展了一定的前期工作，项目的难点问</w:t>
      </w:r>
      <w:r w:rsidRPr="00E37B33">
        <w:rPr>
          <w:rFonts w:ascii="仿宋" w:eastAsia="仿宋" w:hAnsi="仿宋" w:cs="仿宋" w:hint="eastAsia"/>
          <w:sz w:val="32"/>
          <w:szCs w:val="32"/>
        </w:rPr>
        <w:lastRenderedPageBreak/>
        <w:t>题已经或能够在短期内有效解决。要根据项目的前期工作基础，考虑合理的前期工作周期。</w:t>
      </w:r>
    </w:p>
    <w:p w:rsidR="0034630C" w:rsidRPr="00E37B33" w:rsidRDefault="0034630C" w:rsidP="005204A1">
      <w:pPr>
        <w:spacing w:line="600" w:lineRule="exact"/>
        <w:ind w:firstLineChars="200" w:firstLine="643"/>
        <w:rPr>
          <w:rFonts w:ascii="仿宋" w:eastAsia="仿宋" w:hAnsi="仿宋" w:cs="Times New Roman"/>
          <w:b/>
          <w:bCs/>
          <w:sz w:val="32"/>
          <w:szCs w:val="32"/>
        </w:rPr>
      </w:pPr>
      <w:r w:rsidRPr="00E37B33">
        <w:rPr>
          <w:rFonts w:ascii="仿宋" w:eastAsia="仿宋" w:hAnsi="仿宋" w:cs="仿宋" w:hint="eastAsia"/>
          <w:b/>
          <w:bCs/>
          <w:sz w:val="32"/>
          <w:szCs w:val="32"/>
        </w:rPr>
        <w:t>（</w:t>
      </w:r>
      <w:r w:rsidRPr="00E37B33">
        <w:rPr>
          <w:rFonts w:ascii="仿宋" w:eastAsia="仿宋" w:hAnsi="仿宋" w:cs="仿宋"/>
          <w:b/>
          <w:bCs/>
          <w:sz w:val="32"/>
          <w:szCs w:val="32"/>
        </w:rPr>
        <w:t>5</w:t>
      </w:r>
      <w:r w:rsidRPr="00E37B33">
        <w:rPr>
          <w:rFonts w:ascii="仿宋" w:eastAsia="仿宋" w:hAnsi="仿宋" w:cs="仿宋" w:hint="eastAsia"/>
          <w:b/>
          <w:bCs/>
          <w:sz w:val="32"/>
          <w:szCs w:val="32"/>
        </w:rPr>
        <w:t>）资金来源能够落实，项目投产后能够达到良性运行</w:t>
      </w:r>
    </w:p>
    <w:p w:rsidR="0034630C" w:rsidRPr="00E37B33" w:rsidRDefault="0034630C" w:rsidP="005204A1">
      <w:pPr>
        <w:spacing w:line="600" w:lineRule="exact"/>
        <w:ind w:firstLineChars="200" w:firstLine="640"/>
        <w:rPr>
          <w:rFonts w:ascii="仿宋" w:eastAsia="仿宋" w:hAnsi="仿宋" w:cs="Times New Roman"/>
          <w:sz w:val="32"/>
          <w:szCs w:val="32"/>
        </w:rPr>
      </w:pPr>
      <w:r w:rsidRPr="00E37B33">
        <w:rPr>
          <w:rFonts w:ascii="仿宋" w:eastAsia="仿宋" w:hAnsi="仿宋" w:cs="仿宋" w:hint="eastAsia"/>
          <w:sz w:val="32"/>
          <w:szCs w:val="32"/>
        </w:rPr>
        <w:t>综合分析考虑国家、省、地方或市场投资能力，配套资金和拆迁安置的落实情况，项目建设的资金来源基本能够落实。项目建设和运行机制基本明确，根据项目的性质和水利工程运行管理的规定，项目投入运行后能够建立良好的管理和运行机制。</w:t>
      </w:r>
    </w:p>
    <w:p w:rsidR="0034630C" w:rsidRPr="00E37B33" w:rsidRDefault="0034630C" w:rsidP="00E37B33">
      <w:pPr>
        <w:pStyle w:val="33CharChar15"/>
        <w:rPr>
          <w:rFonts w:ascii="仿宋" w:eastAsia="仿宋" w:hAnsi="仿宋" w:cs="Times New Roman"/>
          <w:sz w:val="32"/>
          <w:szCs w:val="32"/>
          <w:lang w:val="en-US"/>
        </w:rPr>
      </w:pPr>
      <w:bookmarkStart w:id="22" w:name="_Toc106352035"/>
      <w:bookmarkStart w:id="23" w:name="_Toc107831448"/>
      <w:bookmarkStart w:id="24" w:name="_Toc437072848"/>
      <w:r w:rsidRPr="00E37B33">
        <w:rPr>
          <w:rFonts w:ascii="仿宋" w:eastAsia="仿宋" w:hAnsi="仿宋" w:cs="仿宋"/>
          <w:sz w:val="32"/>
          <w:szCs w:val="32"/>
          <w:lang w:val="en-US"/>
        </w:rPr>
        <w:t>7.1.2</w:t>
      </w:r>
      <w:r w:rsidRPr="00E37B33">
        <w:rPr>
          <w:rFonts w:ascii="仿宋" w:eastAsia="仿宋" w:hAnsi="仿宋" w:cs="仿宋" w:hint="eastAsia"/>
          <w:sz w:val="32"/>
          <w:szCs w:val="32"/>
          <w:lang w:val="en-US"/>
        </w:rPr>
        <w:t>投资估算</w:t>
      </w:r>
      <w:bookmarkEnd w:id="22"/>
      <w:bookmarkEnd w:id="23"/>
      <w:bookmarkEnd w:id="24"/>
    </w:p>
    <w:p w:rsidR="0034630C" w:rsidRPr="00E37B33" w:rsidRDefault="0034630C" w:rsidP="005204A1">
      <w:pPr>
        <w:spacing w:line="600" w:lineRule="exact"/>
        <w:ind w:firstLineChars="200" w:firstLine="640"/>
        <w:rPr>
          <w:rFonts w:ascii="仿宋" w:eastAsia="仿宋" w:hAnsi="仿宋" w:cs="Times New Roman"/>
          <w:sz w:val="32"/>
          <w:szCs w:val="32"/>
        </w:rPr>
      </w:pPr>
      <w:r w:rsidRPr="00E37B33">
        <w:rPr>
          <w:rFonts w:ascii="仿宋" w:eastAsia="仿宋" w:hAnsi="仿宋" w:cs="仿宋" w:hint="eastAsia"/>
          <w:sz w:val="32"/>
          <w:szCs w:val="32"/>
        </w:rPr>
        <w:t>根据全县</w:t>
      </w:r>
      <w:r w:rsidRPr="00E37B33">
        <w:rPr>
          <w:rFonts w:ascii="仿宋" w:eastAsia="仿宋" w:hAnsi="仿宋" w:cs="Times New Roman"/>
          <w:sz w:val="32"/>
          <w:szCs w:val="32"/>
        </w:rPr>
        <w:t>“</w:t>
      </w:r>
      <w:r w:rsidRPr="00E37B33">
        <w:rPr>
          <w:rFonts w:ascii="仿宋" w:eastAsia="仿宋" w:hAnsi="仿宋" w:cs="仿宋" w:hint="eastAsia"/>
          <w:sz w:val="32"/>
          <w:szCs w:val="32"/>
        </w:rPr>
        <w:t>十</w:t>
      </w:r>
      <w:r>
        <w:rPr>
          <w:rFonts w:ascii="仿宋" w:eastAsia="仿宋" w:hAnsi="仿宋" w:cs="仿宋" w:hint="eastAsia"/>
          <w:sz w:val="32"/>
          <w:szCs w:val="32"/>
        </w:rPr>
        <w:t>四</w:t>
      </w:r>
      <w:r w:rsidRPr="00E37B33">
        <w:rPr>
          <w:rFonts w:ascii="仿宋" w:eastAsia="仿宋" w:hAnsi="仿宋" w:cs="仿宋" w:hint="eastAsia"/>
          <w:sz w:val="32"/>
          <w:szCs w:val="32"/>
        </w:rPr>
        <w:t>五</w:t>
      </w:r>
      <w:r w:rsidRPr="00E37B33">
        <w:rPr>
          <w:rFonts w:ascii="仿宋" w:eastAsia="仿宋" w:hAnsi="仿宋" w:cs="Times New Roman"/>
          <w:sz w:val="32"/>
          <w:szCs w:val="32"/>
        </w:rPr>
        <w:t>”</w:t>
      </w:r>
      <w:r w:rsidRPr="00E37B33">
        <w:rPr>
          <w:rFonts w:ascii="仿宋" w:eastAsia="仿宋" w:hAnsi="仿宋" w:cs="仿宋" w:hint="eastAsia"/>
          <w:sz w:val="32"/>
          <w:szCs w:val="32"/>
        </w:rPr>
        <w:t>期间水利发展目标与建设任务要求，初步测算，工程建设总投资为</w:t>
      </w:r>
      <w:r w:rsidR="0081082F">
        <w:rPr>
          <w:rFonts w:ascii="仿宋" w:eastAsia="仿宋" w:hAnsi="仿宋" w:cs="仿宋" w:hint="eastAsia"/>
          <w:sz w:val="32"/>
          <w:szCs w:val="32"/>
        </w:rPr>
        <w:t>4</w:t>
      </w:r>
      <w:r w:rsidR="006F583D">
        <w:rPr>
          <w:rFonts w:ascii="仿宋" w:eastAsia="仿宋" w:hAnsi="仿宋" w:cs="仿宋" w:hint="eastAsia"/>
          <w:sz w:val="32"/>
          <w:szCs w:val="32"/>
        </w:rPr>
        <w:t>4</w:t>
      </w:r>
      <w:r w:rsidR="0081082F">
        <w:rPr>
          <w:rFonts w:ascii="仿宋" w:eastAsia="仿宋" w:hAnsi="仿宋" w:cs="仿宋" w:hint="eastAsia"/>
          <w:sz w:val="32"/>
          <w:szCs w:val="32"/>
        </w:rPr>
        <w:t>.</w:t>
      </w:r>
      <w:r w:rsidR="006F583D">
        <w:rPr>
          <w:rFonts w:ascii="仿宋" w:eastAsia="仿宋" w:hAnsi="仿宋" w:cs="仿宋" w:hint="eastAsia"/>
          <w:sz w:val="32"/>
          <w:szCs w:val="32"/>
        </w:rPr>
        <w:t>7</w:t>
      </w:r>
      <w:r w:rsidRPr="00E37B33">
        <w:rPr>
          <w:rFonts w:ascii="仿宋" w:eastAsia="仿宋" w:hAnsi="仿宋" w:cs="仿宋" w:hint="eastAsia"/>
          <w:sz w:val="32"/>
          <w:szCs w:val="32"/>
        </w:rPr>
        <w:t>亿元，其中</w:t>
      </w:r>
      <w:r w:rsidRPr="00E37B33">
        <w:rPr>
          <w:rFonts w:ascii="仿宋" w:eastAsia="仿宋" w:hAnsi="仿宋" w:cs="Times New Roman"/>
          <w:sz w:val="32"/>
          <w:szCs w:val="32"/>
        </w:rPr>
        <w:t>“</w:t>
      </w:r>
      <w:r w:rsidRPr="00E37B33">
        <w:rPr>
          <w:rFonts w:ascii="仿宋" w:eastAsia="仿宋" w:hAnsi="仿宋" w:cs="仿宋" w:hint="eastAsia"/>
          <w:sz w:val="32"/>
          <w:szCs w:val="32"/>
        </w:rPr>
        <w:t>十</w:t>
      </w:r>
      <w:r>
        <w:rPr>
          <w:rFonts w:ascii="仿宋" w:eastAsia="仿宋" w:hAnsi="仿宋" w:cs="仿宋" w:hint="eastAsia"/>
          <w:sz w:val="32"/>
          <w:szCs w:val="32"/>
        </w:rPr>
        <w:t>四</w:t>
      </w:r>
      <w:r w:rsidRPr="00E37B33">
        <w:rPr>
          <w:rFonts w:ascii="仿宋" w:eastAsia="仿宋" w:hAnsi="仿宋" w:cs="仿宋" w:hint="eastAsia"/>
          <w:sz w:val="32"/>
          <w:szCs w:val="32"/>
        </w:rPr>
        <w:t>五</w:t>
      </w:r>
      <w:r w:rsidRPr="00E37B33">
        <w:rPr>
          <w:rFonts w:ascii="仿宋" w:eastAsia="仿宋" w:hAnsi="仿宋" w:cs="Times New Roman"/>
          <w:sz w:val="32"/>
          <w:szCs w:val="32"/>
        </w:rPr>
        <w:t>”</w:t>
      </w:r>
      <w:r w:rsidRPr="00E37B33">
        <w:rPr>
          <w:rFonts w:ascii="仿宋" w:eastAsia="仿宋" w:hAnsi="仿宋" w:cs="仿宋" w:hint="eastAsia"/>
          <w:sz w:val="32"/>
          <w:szCs w:val="32"/>
        </w:rPr>
        <w:t>安排投资</w:t>
      </w:r>
      <w:r w:rsidR="006F583D">
        <w:rPr>
          <w:rFonts w:ascii="仿宋" w:eastAsia="仿宋" w:hAnsi="仿宋" w:cs="仿宋" w:hint="eastAsia"/>
          <w:sz w:val="32"/>
          <w:szCs w:val="32"/>
        </w:rPr>
        <w:t>44.7</w:t>
      </w:r>
      <w:r w:rsidRPr="00E37B33">
        <w:rPr>
          <w:rFonts w:ascii="仿宋" w:eastAsia="仿宋" w:hAnsi="仿宋" w:cs="仿宋" w:hint="eastAsia"/>
          <w:sz w:val="32"/>
          <w:szCs w:val="32"/>
        </w:rPr>
        <w:t>亿元。具体详见表。</w:t>
      </w:r>
    </w:p>
    <w:p w:rsidR="0034630C" w:rsidRPr="001E26FD" w:rsidRDefault="0034630C" w:rsidP="00197133">
      <w:pPr>
        <w:spacing w:beforeLines="50"/>
        <w:ind w:firstLineChars="200" w:firstLine="422"/>
        <w:jc w:val="center"/>
        <w:rPr>
          <w:rFonts w:ascii="宋体" w:cs="宋体"/>
          <w:b/>
          <w:bCs/>
        </w:rPr>
      </w:pPr>
      <w:r>
        <w:rPr>
          <w:rFonts w:ascii="宋体" w:hAnsi="宋体" w:cs="宋体" w:hint="eastAsia"/>
          <w:b/>
          <w:bCs/>
        </w:rPr>
        <w:t>舒城县</w:t>
      </w:r>
      <w:r w:rsidRPr="00DE2F45">
        <w:rPr>
          <w:rFonts w:ascii="宋体" w:hAnsi="宋体" w:cs="宋体" w:hint="eastAsia"/>
          <w:b/>
          <w:bCs/>
        </w:rPr>
        <w:t>“</w:t>
      </w:r>
      <w:r>
        <w:rPr>
          <w:rFonts w:ascii="宋体" w:hAnsi="宋体" w:cs="宋体" w:hint="eastAsia"/>
          <w:b/>
          <w:bCs/>
        </w:rPr>
        <w:t>十四</w:t>
      </w:r>
      <w:r w:rsidRPr="00DE2F45">
        <w:rPr>
          <w:rFonts w:ascii="宋体" w:hAnsi="宋体" w:cs="宋体" w:hint="eastAsia"/>
          <w:b/>
          <w:bCs/>
        </w:rPr>
        <w:t>五”水利发展规划投资估算表</w:t>
      </w:r>
      <w:r>
        <w:rPr>
          <w:rFonts w:ascii="宋体" w:hAnsi="宋体" w:cs="宋体"/>
          <w:b/>
          <w:bCs/>
        </w:rPr>
        <w:t xml:space="preserve">      </w:t>
      </w:r>
      <w:r w:rsidRPr="00DE2F45">
        <w:rPr>
          <w:rFonts w:hAnsi="宋体" w:cs="宋体" w:hint="eastAsia"/>
        </w:rPr>
        <w:t>单位：万元</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75"/>
        <w:gridCol w:w="2018"/>
        <w:gridCol w:w="1122"/>
        <w:gridCol w:w="1346"/>
        <w:gridCol w:w="1346"/>
        <w:gridCol w:w="1346"/>
        <w:gridCol w:w="675"/>
      </w:tblGrid>
      <w:tr w:rsidR="0034630C" w:rsidRPr="00DE2F45" w:rsidTr="00655B9D">
        <w:trPr>
          <w:trHeight w:val="340"/>
          <w:jc w:val="center"/>
        </w:trPr>
        <w:tc>
          <w:tcPr>
            <w:tcW w:w="396" w:type="pct"/>
            <w:vMerge w:val="restart"/>
            <w:tcBorders>
              <w:top w:val="single" w:sz="4" w:space="0" w:color="auto"/>
            </w:tcBorders>
            <w:vAlign w:val="center"/>
          </w:tcPr>
          <w:p w:rsidR="0034630C" w:rsidRPr="002C16D3" w:rsidRDefault="0034630C" w:rsidP="00E549BF">
            <w:pPr>
              <w:widowControl/>
              <w:jc w:val="center"/>
              <w:rPr>
                <w:rFonts w:ascii="宋体" w:cs="宋体"/>
                <w:kern w:val="0"/>
              </w:rPr>
            </w:pPr>
            <w:r w:rsidRPr="002C16D3">
              <w:rPr>
                <w:rFonts w:ascii="宋体" w:hAnsi="宋体" w:cs="宋体" w:hint="eastAsia"/>
                <w:kern w:val="0"/>
              </w:rPr>
              <w:t>序号</w:t>
            </w:r>
          </w:p>
        </w:tc>
        <w:tc>
          <w:tcPr>
            <w:tcW w:w="1183" w:type="pct"/>
            <w:vMerge w:val="restart"/>
            <w:tcBorders>
              <w:top w:val="single" w:sz="4" w:space="0" w:color="auto"/>
            </w:tcBorders>
            <w:vAlign w:val="center"/>
          </w:tcPr>
          <w:p w:rsidR="0034630C" w:rsidRPr="002C16D3" w:rsidRDefault="0034630C" w:rsidP="00E549BF">
            <w:pPr>
              <w:widowControl/>
              <w:jc w:val="center"/>
              <w:rPr>
                <w:rFonts w:ascii="宋体" w:cs="宋体"/>
                <w:kern w:val="0"/>
              </w:rPr>
            </w:pPr>
            <w:r w:rsidRPr="002C16D3">
              <w:rPr>
                <w:rFonts w:ascii="宋体" w:hAnsi="宋体" w:cs="宋体" w:hint="eastAsia"/>
                <w:kern w:val="0"/>
              </w:rPr>
              <w:t>项目名称</w:t>
            </w:r>
          </w:p>
        </w:tc>
        <w:tc>
          <w:tcPr>
            <w:tcW w:w="658" w:type="pct"/>
            <w:vMerge w:val="restart"/>
            <w:tcBorders>
              <w:top w:val="single" w:sz="4" w:space="0" w:color="auto"/>
            </w:tcBorders>
            <w:vAlign w:val="center"/>
          </w:tcPr>
          <w:p w:rsidR="0034630C" w:rsidRPr="002C16D3" w:rsidRDefault="0034630C" w:rsidP="00E549BF">
            <w:pPr>
              <w:widowControl/>
              <w:jc w:val="center"/>
              <w:rPr>
                <w:rFonts w:ascii="宋体" w:cs="宋体"/>
                <w:kern w:val="0"/>
              </w:rPr>
            </w:pPr>
            <w:r w:rsidRPr="002C16D3">
              <w:rPr>
                <w:rFonts w:ascii="宋体" w:hAnsi="宋体" w:cs="宋体" w:hint="eastAsia"/>
                <w:kern w:val="0"/>
              </w:rPr>
              <w:t>总投资</w:t>
            </w:r>
          </w:p>
        </w:tc>
        <w:tc>
          <w:tcPr>
            <w:tcW w:w="2367" w:type="pct"/>
            <w:gridSpan w:val="3"/>
            <w:tcBorders>
              <w:top w:val="single" w:sz="4" w:space="0" w:color="auto"/>
            </w:tcBorders>
            <w:vAlign w:val="center"/>
          </w:tcPr>
          <w:p w:rsidR="0034630C" w:rsidRPr="002C16D3" w:rsidRDefault="0034630C" w:rsidP="00E549BF">
            <w:pPr>
              <w:widowControl/>
              <w:jc w:val="center"/>
              <w:rPr>
                <w:rFonts w:ascii="宋体" w:cs="宋体"/>
                <w:kern w:val="0"/>
              </w:rPr>
            </w:pPr>
            <w:r w:rsidRPr="002C16D3">
              <w:rPr>
                <w:rFonts w:ascii="宋体" w:hAnsi="宋体" w:cs="宋体" w:hint="eastAsia"/>
                <w:kern w:val="0"/>
              </w:rPr>
              <w:t>实施计划</w:t>
            </w:r>
          </w:p>
        </w:tc>
        <w:tc>
          <w:tcPr>
            <w:tcW w:w="396" w:type="pct"/>
            <w:vMerge w:val="restart"/>
            <w:tcBorders>
              <w:top w:val="single" w:sz="4" w:space="0" w:color="auto"/>
            </w:tcBorders>
            <w:vAlign w:val="center"/>
          </w:tcPr>
          <w:p w:rsidR="0034630C" w:rsidRPr="002C16D3" w:rsidRDefault="0034630C" w:rsidP="00E549BF">
            <w:pPr>
              <w:widowControl/>
              <w:jc w:val="center"/>
              <w:rPr>
                <w:rFonts w:ascii="宋体" w:cs="宋体"/>
                <w:kern w:val="0"/>
              </w:rPr>
            </w:pPr>
            <w:r w:rsidRPr="002C16D3">
              <w:rPr>
                <w:rFonts w:ascii="宋体" w:hAnsi="宋体" w:cs="宋体" w:hint="eastAsia"/>
                <w:kern w:val="0"/>
              </w:rPr>
              <w:t>备注</w:t>
            </w:r>
          </w:p>
        </w:tc>
      </w:tr>
      <w:tr w:rsidR="0034630C" w:rsidRPr="00DE2F45" w:rsidTr="00655B9D">
        <w:trPr>
          <w:trHeight w:val="340"/>
          <w:jc w:val="center"/>
        </w:trPr>
        <w:tc>
          <w:tcPr>
            <w:tcW w:w="396" w:type="pct"/>
            <w:vMerge/>
            <w:vAlign w:val="center"/>
          </w:tcPr>
          <w:p w:rsidR="0034630C" w:rsidRPr="002C16D3" w:rsidRDefault="0034630C" w:rsidP="00E549BF">
            <w:pPr>
              <w:widowControl/>
              <w:jc w:val="left"/>
              <w:rPr>
                <w:rFonts w:ascii="宋体" w:cs="宋体"/>
                <w:kern w:val="0"/>
              </w:rPr>
            </w:pPr>
          </w:p>
        </w:tc>
        <w:tc>
          <w:tcPr>
            <w:tcW w:w="1183" w:type="pct"/>
            <w:vMerge/>
            <w:vAlign w:val="center"/>
          </w:tcPr>
          <w:p w:rsidR="0034630C" w:rsidRPr="002C16D3" w:rsidRDefault="0034630C" w:rsidP="00E549BF">
            <w:pPr>
              <w:widowControl/>
              <w:jc w:val="left"/>
              <w:rPr>
                <w:rFonts w:ascii="宋体" w:cs="宋体"/>
                <w:kern w:val="0"/>
              </w:rPr>
            </w:pPr>
          </w:p>
        </w:tc>
        <w:tc>
          <w:tcPr>
            <w:tcW w:w="658" w:type="pct"/>
            <w:vMerge/>
            <w:vAlign w:val="center"/>
          </w:tcPr>
          <w:p w:rsidR="0034630C" w:rsidRPr="002C16D3" w:rsidRDefault="0034630C" w:rsidP="00E549BF">
            <w:pPr>
              <w:widowControl/>
              <w:jc w:val="left"/>
              <w:rPr>
                <w:rFonts w:ascii="宋体" w:cs="宋体"/>
                <w:kern w:val="0"/>
              </w:rPr>
            </w:pPr>
          </w:p>
        </w:tc>
        <w:tc>
          <w:tcPr>
            <w:tcW w:w="789" w:type="pct"/>
            <w:vAlign w:val="center"/>
          </w:tcPr>
          <w:p w:rsidR="0034630C" w:rsidRPr="002C16D3" w:rsidRDefault="0034630C" w:rsidP="00E549BF">
            <w:pPr>
              <w:widowControl/>
              <w:jc w:val="center"/>
              <w:rPr>
                <w:rFonts w:ascii="宋体" w:cs="宋体"/>
                <w:kern w:val="0"/>
              </w:rPr>
            </w:pPr>
            <w:r w:rsidRPr="002C16D3">
              <w:rPr>
                <w:rFonts w:ascii="宋体" w:hAnsi="宋体" w:cs="宋体" w:hint="eastAsia"/>
                <w:kern w:val="0"/>
              </w:rPr>
              <w:t>“十</w:t>
            </w:r>
            <w:r>
              <w:rPr>
                <w:rFonts w:ascii="宋体" w:hAnsi="宋体" w:cs="宋体" w:hint="eastAsia"/>
                <w:kern w:val="0"/>
              </w:rPr>
              <w:t>三</w:t>
            </w:r>
            <w:r w:rsidRPr="002C16D3">
              <w:rPr>
                <w:rFonts w:ascii="宋体" w:hAnsi="宋体" w:cs="宋体" w:hint="eastAsia"/>
                <w:kern w:val="0"/>
              </w:rPr>
              <w:t>五”</w:t>
            </w:r>
          </w:p>
          <w:p w:rsidR="0034630C" w:rsidRPr="002C16D3" w:rsidRDefault="0034630C" w:rsidP="00E549BF">
            <w:pPr>
              <w:widowControl/>
              <w:jc w:val="center"/>
              <w:rPr>
                <w:rFonts w:ascii="宋体" w:cs="宋体"/>
                <w:kern w:val="0"/>
              </w:rPr>
            </w:pPr>
            <w:r w:rsidRPr="002C16D3">
              <w:rPr>
                <w:rFonts w:ascii="宋体" w:hAnsi="宋体" w:cs="宋体" w:hint="eastAsia"/>
                <w:kern w:val="0"/>
              </w:rPr>
              <w:t>结转投资</w:t>
            </w:r>
          </w:p>
        </w:tc>
        <w:tc>
          <w:tcPr>
            <w:tcW w:w="789" w:type="pct"/>
            <w:vAlign w:val="center"/>
          </w:tcPr>
          <w:p w:rsidR="0034630C" w:rsidRPr="002C16D3" w:rsidRDefault="0034630C" w:rsidP="00E549BF">
            <w:pPr>
              <w:widowControl/>
              <w:rPr>
                <w:rFonts w:ascii="宋体" w:cs="宋体"/>
                <w:kern w:val="0"/>
              </w:rPr>
            </w:pPr>
            <w:r w:rsidRPr="002C16D3">
              <w:rPr>
                <w:rFonts w:ascii="宋体" w:hAnsi="宋体" w:cs="宋体" w:hint="eastAsia"/>
                <w:kern w:val="0"/>
              </w:rPr>
              <w:t>“十</w:t>
            </w:r>
            <w:r>
              <w:rPr>
                <w:rFonts w:ascii="宋体" w:hAnsi="宋体" w:cs="宋体" w:hint="eastAsia"/>
                <w:kern w:val="0"/>
              </w:rPr>
              <w:t>四</w:t>
            </w:r>
            <w:r w:rsidRPr="002C16D3">
              <w:rPr>
                <w:rFonts w:ascii="宋体" w:hAnsi="宋体" w:cs="宋体" w:hint="eastAsia"/>
                <w:kern w:val="0"/>
              </w:rPr>
              <w:t>五”</w:t>
            </w:r>
          </w:p>
          <w:p w:rsidR="0034630C" w:rsidRPr="002C16D3" w:rsidRDefault="0034630C" w:rsidP="00E549BF">
            <w:pPr>
              <w:widowControl/>
              <w:rPr>
                <w:rFonts w:ascii="宋体" w:cs="宋体"/>
                <w:kern w:val="0"/>
              </w:rPr>
            </w:pPr>
            <w:r w:rsidRPr="002C16D3">
              <w:rPr>
                <w:rFonts w:ascii="宋体" w:hAnsi="宋体" w:cs="宋体" w:hint="eastAsia"/>
                <w:kern w:val="0"/>
              </w:rPr>
              <w:t>期间投资</w:t>
            </w:r>
          </w:p>
        </w:tc>
        <w:tc>
          <w:tcPr>
            <w:tcW w:w="789" w:type="pct"/>
            <w:vAlign w:val="center"/>
          </w:tcPr>
          <w:p w:rsidR="0034630C" w:rsidRPr="002C16D3" w:rsidRDefault="0034630C" w:rsidP="00E549BF">
            <w:pPr>
              <w:widowControl/>
              <w:jc w:val="center"/>
              <w:rPr>
                <w:rFonts w:ascii="宋体" w:cs="宋体"/>
                <w:kern w:val="0"/>
              </w:rPr>
            </w:pPr>
            <w:r w:rsidRPr="002C16D3">
              <w:rPr>
                <w:rFonts w:ascii="宋体" w:hAnsi="宋体" w:cs="宋体" w:hint="eastAsia"/>
                <w:kern w:val="0"/>
              </w:rPr>
              <w:t>“十</w:t>
            </w:r>
            <w:r>
              <w:rPr>
                <w:rFonts w:ascii="宋体" w:hAnsi="宋体" w:cs="宋体" w:hint="eastAsia"/>
                <w:kern w:val="0"/>
              </w:rPr>
              <w:t>四</w:t>
            </w:r>
            <w:r w:rsidRPr="002C16D3">
              <w:rPr>
                <w:rFonts w:ascii="宋体" w:hAnsi="宋体" w:cs="宋体" w:hint="eastAsia"/>
                <w:kern w:val="0"/>
              </w:rPr>
              <w:t>五”</w:t>
            </w:r>
          </w:p>
          <w:p w:rsidR="0034630C" w:rsidRPr="002C16D3" w:rsidRDefault="0034630C" w:rsidP="00E549BF">
            <w:pPr>
              <w:widowControl/>
              <w:jc w:val="center"/>
              <w:rPr>
                <w:rFonts w:ascii="宋体" w:cs="宋体"/>
                <w:kern w:val="0"/>
              </w:rPr>
            </w:pPr>
            <w:r w:rsidRPr="002C16D3">
              <w:rPr>
                <w:rFonts w:ascii="宋体" w:hAnsi="宋体" w:cs="宋体" w:hint="eastAsia"/>
                <w:kern w:val="0"/>
              </w:rPr>
              <w:t>后结转投资</w:t>
            </w:r>
          </w:p>
        </w:tc>
        <w:tc>
          <w:tcPr>
            <w:tcW w:w="396" w:type="pct"/>
            <w:vMerge/>
            <w:vAlign w:val="center"/>
          </w:tcPr>
          <w:p w:rsidR="0034630C" w:rsidRPr="002C16D3" w:rsidRDefault="0034630C" w:rsidP="00E549BF">
            <w:pPr>
              <w:widowControl/>
              <w:jc w:val="left"/>
              <w:rPr>
                <w:rFonts w:ascii="宋体" w:cs="宋体"/>
                <w:kern w:val="0"/>
              </w:rPr>
            </w:pPr>
          </w:p>
        </w:tc>
      </w:tr>
      <w:tr w:rsidR="0034630C" w:rsidRPr="00DE2F45" w:rsidTr="00655B9D">
        <w:trPr>
          <w:trHeight w:val="340"/>
          <w:jc w:val="center"/>
        </w:trPr>
        <w:tc>
          <w:tcPr>
            <w:tcW w:w="396" w:type="pct"/>
            <w:vAlign w:val="center"/>
          </w:tcPr>
          <w:p w:rsidR="0034630C" w:rsidRPr="002C16D3" w:rsidRDefault="0034630C" w:rsidP="00E549BF">
            <w:pPr>
              <w:widowControl/>
              <w:jc w:val="center"/>
              <w:rPr>
                <w:kern w:val="0"/>
              </w:rPr>
            </w:pPr>
            <w:r w:rsidRPr="002C16D3">
              <w:rPr>
                <w:kern w:val="0"/>
              </w:rPr>
              <w:t>1</w:t>
            </w:r>
          </w:p>
        </w:tc>
        <w:tc>
          <w:tcPr>
            <w:tcW w:w="1183" w:type="pct"/>
            <w:vAlign w:val="center"/>
          </w:tcPr>
          <w:p w:rsidR="0034630C" w:rsidRPr="002C16D3" w:rsidRDefault="0034630C" w:rsidP="00E549BF">
            <w:pPr>
              <w:widowControl/>
              <w:rPr>
                <w:rFonts w:ascii="宋体" w:cs="宋体"/>
                <w:kern w:val="0"/>
              </w:rPr>
            </w:pPr>
            <w:r>
              <w:rPr>
                <w:rFonts w:ascii="宋体" w:hAnsi="宋体" w:cs="宋体" w:hint="eastAsia"/>
                <w:kern w:val="0"/>
              </w:rPr>
              <w:t>农村饮水安全</w:t>
            </w:r>
          </w:p>
        </w:tc>
        <w:tc>
          <w:tcPr>
            <w:tcW w:w="658"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rsidTr="00655B9D">
        <w:trPr>
          <w:trHeight w:val="340"/>
          <w:jc w:val="center"/>
        </w:trPr>
        <w:tc>
          <w:tcPr>
            <w:tcW w:w="396" w:type="pct"/>
            <w:vAlign w:val="center"/>
          </w:tcPr>
          <w:p w:rsidR="0034630C" w:rsidRPr="002C16D3" w:rsidRDefault="0034630C" w:rsidP="00157A20">
            <w:pPr>
              <w:widowControl/>
              <w:jc w:val="center"/>
              <w:rPr>
                <w:kern w:val="0"/>
              </w:rPr>
            </w:pPr>
            <w:r w:rsidRPr="002C16D3">
              <w:rPr>
                <w:kern w:val="0"/>
              </w:rPr>
              <w:t>2</w:t>
            </w:r>
          </w:p>
        </w:tc>
        <w:tc>
          <w:tcPr>
            <w:tcW w:w="1183" w:type="pct"/>
            <w:vAlign w:val="center"/>
          </w:tcPr>
          <w:p w:rsidR="0034630C" w:rsidRDefault="0034630C" w:rsidP="00E549BF">
            <w:pPr>
              <w:widowControl/>
              <w:rPr>
                <w:rFonts w:ascii="宋体" w:cs="宋体"/>
                <w:kern w:val="0"/>
              </w:rPr>
            </w:pPr>
            <w:r>
              <w:rPr>
                <w:rFonts w:ascii="宋体" w:hAnsi="宋体" w:cs="宋体" w:hint="eastAsia"/>
                <w:kern w:val="0"/>
              </w:rPr>
              <w:t>病险水库除险加固</w:t>
            </w:r>
          </w:p>
        </w:tc>
        <w:tc>
          <w:tcPr>
            <w:tcW w:w="658" w:type="pct"/>
            <w:vAlign w:val="center"/>
          </w:tcPr>
          <w:p w:rsidR="0034630C" w:rsidRPr="002C16D3" w:rsidRDefault="0034630C" w:rsidP="00E549BF">
            <w:pPr>
              <w:widowControl/>
              <w:jc w:val="center"/>
              <w:rPr>
                <w:rFonts w:eastAsia="仿宋_GB2312" w:cs="Times New Roman"/>
                <w:kern w:val="0"/>
              </w:rPr>
            </w:pPr>
            <w:r>
              <w:rPr>
                <w:rFonts w:eastAsia="仿宋_GB2312"/>
                <w:kern w:val="0"/>
              </w:rPr>
              <w:t>6630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34630C" w:rsidP="00E549BF">
            <w:pPr>
              <w:widowControl/>
              <w:jc w:val="center"/>
              <w:rPr>
                <w:rFonts w:eastAsia="仿宋_GB2312" w:cs="Times New Roman"/>
                <w:kern w:val="0"/>
              </w:rPr>
            </w:pPr>
            <w:r>
              <w:rPr>
                <w:rFonts w:eastAsia="仿宋_GB2312"/>
                <w:kern w:val="0"/>
              </w:rPr>
              <w:t>0.663</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rsidTr="00655B9D">
        <w:trPr>
          <w:trHeight w:val="340"/>
          <w:jc w:val="center"/>
        </w:trPr>
        <w:tc>
          <w:tcPr>
            <w:tcW w:w="396" w:type="pct"/>
            <w:vAlign w:val="center"/>
          </w:tcPr>
          <w:p w:rsidR="0034630C" w:rsidRPr="002C16D3" w:rsidRDefault="0034630C" w:rsidP="00157A20">
            <w:pPr>
              <w:widowControl/>
              <w:jc w:val="center"/>
              <w:rPr>
                <w:kern w:val="0"/>
              </w:rPr>
            </w:pPr>
            <w:r w:rsidRPr="002C16D3">
              <w:rPr>
                <w:kern w:val="0"/>
              </w:rPr>
              <w:t>3</w:t>
            </w:r>
          </w:p>
        </w:tc>
        <w:tc>
          <w:tcPr>
            <w:tcW w:w="1183" w:type="pct"/>
            <w:vAlign w:val="center"/>
          </w:tcPr>
          <w:p w:rsidR="0034630C" w:rsidRDefault="0034630C" w:rsidP="00E549BF">
            <w:pPr>
              <w:widowControl/>
              <w:rPr>
                <w:rFonts w:ascii="宋体" w:cs="宋体"/>
                <w:kern w:val="0"/>
              </w:rPr>
            </w:pPr>
            <w:r>
              <w:rPr>
                <w:rFonts w:ascii="宋体" w:hAnsi="宋体" w:cs="宋体" w:hint="eastAsia"/>
                <w:kern w:val="0"/>
              </w:rPr>
              <w:t>新建水源、水库</w:t>
            </w:r>
          </w:p>
        </w:tc>
        <w:tc>
          <w:tcPr>
            <w:tcW w:w="658" w:type="pct"/>
            <w:vAlign w:val="center"/>
          </w:tcPr>
          <w:p w:rsidR="0034630C" w:rsidRPr="002C16D3" w:rsidRDefault="0034630C" w:rsidP="00E549BF">
            <w:pPr>
              <w:widowControl/>
              <w:jc w:val="center"/>
              <w:rPr>
                <w:rFonts w:eastAsia="仿宋_GB2312" w:cs="Times New Roman"/>
                <w:kern w:val="0"/>
              </w:rPr>
            </w:pPr>
            <w:r>
              <w:rPr>
                <w:rFonts w:eastAsia="仿宋_GB2312"/>
                <w:kern w:val="0"/>
              </w:rPr>
              <w:t>127000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34630C" w:rsidP="00E549BF">
            <w:pPr>
              <w:widowControl/>
              <w:jc w:val="center"/>
              <w:rPr>
                <w:rFonts w:eastAsia="仿宋_GB2312" w:cs="Times New Roman"/>
                <w:kern w:val="0"/>
              </w:rPr>
            </w:pPr>
            <w:r>
              <w:rPr>
                <w:rFonts w:eastAsia="仿宋_GB2312"/>
                <w:kern w:val="0"/>
              </w:rPr>
              <w:t>127000</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rsidTr="00655B9D">
        <w:trPr>
          <w:trHeight w:val="340"/>
          <w:jc w:val="center"/>
        </w:trPr>
        <w:tc>
          <w:tcPr>
            <w:tcW w:w="396" w:type="pct"/>
            <w:vAlign w:val="center"/>
          </w:tcPr>
          <w:p w:rsidR="0034630C" w:rsidRPr="002C16D3" w:rsidRDefault="0034630C" w:rsidP="00157A20">
            <w:pPr>
              <w:widowControl/>
              <w:jc w:val="center"/>
              <w:rPr>
                <w:kern w:val="0"/>
              </w:rPr>
            </w:pPr>
            <w:r w:rsidRPr="002C16D3">
              <w:rPr>
                <w:kern w:val="0"/>
              </w:rPr>
              <w:t>4</w:t>
            </w:r>
          </w:p>
        </w:tc>
        <w:tc>
          <w:tcPr>
            <w:tcW w:w="1183" w:type="pct"/>
            <w:vAlign w:val="center"/>
          </w:tcPr>
          <w:p w:rsidR="0034630C" w:rsidRDefault="0034630C" w:rsidP="00E549BF">
            <w:pPr>
              <w:widowControl/>
              <w:rPr>
                <w:rFonts w:ascii="宋体" w:cs="宋体"/>
                <w:kern w:val="0"/>
              </w:rPr>
            </w:pPr>
            <w:r>
              <w:rPr>
                <w:rFonts w:ascii="宋体" w:hAnsi="宋体" w:cs="宋体" w:hint="eastAsia"/>
                <w:kern w:val="0"/>
              </w:rPr>
              <w:t>中小河流治理</w:t>
            </w:r>
          </w:p>
        </w:tc>
        <w:tc>
          <w:tcPr>
            <w:tcW w:w="658" w:type="pct"/>
            <w:vAlign w:val="center"/>
          </w:tcPr>
          <w:p w:rsidR="0034630C" w:rsidRPr="002C16D3" w:rsidRDefault="0034630C" w:rsidP="00E549BF">
            <w:pPr>
              <w:widowControl/>
              <w:jc w:val="center"/>
              <w:rPr>
                <w:rFonts w:eastAsia="仿宋_GB2312" w:cs="Times New Roman"/>
                <w:kern w:val="0"/>
              </w:rPr>
            </w:pPr>
            <w:r>
              <w:rPr>
                <w:rFonts w:eastAsia="仿宋_GB2312"/>
                <w:kern w:val="0"/>
              </w:rPr>
              <w:t>39900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34630C" w:rsidP="00E549BF">
            <w:pPr>
              <w:widowControl/>
              <w:jc w:val="center"/>
              <w:rPr>
                <w:rFonts w:eastAsia="仿宋_GB2312" w:cs="Times New Roman"/>
                <w:kern w:val="0"/>
              </w:rPr>
            </w:pPr>
            <w:r>
              <w:rPr>
                <w:rFonts w:eastAsia="仿宋_GB2312"/>
                <w:kern w:val="0"/>
              </w:rPr>
              <w:t>39900</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rsidTr="00655B9D">
        <w:trPr>
          <w:trHeight w:val="340"/>
          <w:jc w:val="center"/>
        </w:trPr>
        <w:tc>
          <w:tcPr>
            <w:tcW w:w="396" w:type="pct"/>
            <w:vAlign w:val="center"/>
          </w:tcPr>
          <w:p w:rsidR="0034630C" w:rsidRPr="002C16D3" w:rsidRDefault="0034630C" w:rsidP="00157A20">
            <w:pPr>
              <w:widowControl/>
              <w:jc w:val="center"/>
              <w:rPr>
                <w:kern w:val="0"/>
              </w:rPr>
            </w:pPr>
            <w:r w:rsidRPr="002C16D3">
              <w:rPr>
                <w:kern w:val="0"/>
              </w:rPr>
              <w:t>5</w:t>
            </w:r>
          </w:p>
        </w:tc>
        <w:tc>
          <w:tcPr>
            <w:tcW w:w="1183" w:type="pct"/>
            <w:vAlign w:val="center"/>
          </w:tcPr>
          <w:p w:rsidR="0034630C" w:rsidRDefault="0034630C" w:rsidP="00E549BF">
            <w:pPr>
              <w:widowControl/>
              <w:rPr>
                <w:rFonts w:ascii="宋体" w:cs="宋体"/>
                <w:kern w:val="0"/>
              </w:rPr>
            </w:pPr>
            <w:r>
              <w:rPr>
                <w:rFonts w:ascii="宋体" w:hAnsi="宋体" w:cs="宋体" w:hint="eastAsia"/>
                <w:kern w:val="0"/>
              </w:rPr>
              <w:t>易涝区整治</w:t>
            </w:r>
          </w:p>
        </w:tc>
        <w:tc>
          <w:tcPr>
            <w:tcW w:w="658" w:type="pct"/>
            <w:vAlign w:val="center"/>
          </w:tcPr>
          <w:p w:rsidR="0034630C" w:rsidRPr="002C16D3" w:rsidRDefault="0034630C" w:rsidP="00E549BF">
            <w:pPr>
              <w:widowControl/>
              <w:jc w:val="center"/>
              <w:rPr>
                <w:rFonts w:eastAsia="仿宋_GB2312" w:cs="Times New Roman"/>
                <w:kern w:val="0"/>
              </w:rPr>
            </w:pPr>
            <w:r>
              <w:rPr>
                <w:rFonts w:eastAsia="仿宋_GB2312"/>
                <w:kern w:val="0"/>
              </w:rPr>
              <w:t>48400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34630C" w:rsidP="00E549BF">
            <w:pPr>
              <w:widowControl/>
              <w:jc w:val="center"/>
              <w:rPr>
                <w:rFonts w:eastAsia="仿宋_GB2312" w:cs="Times New Roman"/>
                <w:kern w:val="0"/>
              </w:rPr>
            </w:pPr>
            <w:r>
              <w:rPr>
                <w:rFonts w:eastAsia="仿宋_GB2312"/>
                <w:kern w:val="0"/>
              </w:rPr>
              <w:t>48400</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rsidTr="00655B9D">
        <w:trPr>
          <w:trHeight w:val="340"/>
          <w:jc w:val="center"/>
        </w:trPr>
        <w:tc>
          <w:tcPr>
            <w:tcW w:w="396" w:type="pct"/>
            <w:vAlign w:val="center"/>
          </w:tcPr>
          <w:p w:rsidR="0034630C" w:rsidRPr="002C16D3" w:rsidRDefault="0034630C" w:rsidP="00157A20">
            <w:pPr>
              <w:widowControl/>
              <w:jc w:val="center"/>
              <w:rPr>
                <w:rFonts w:cs="Times New Roman"/>
                <w:kern w:val="0"/>
              </w:rPr>
            </w:pPr>
            <w:r>
              <w:rPr>
                <w:kern w:val="0"/>
              </w:rPr>
              <w:t>6</w:t>
            </w:r>
          </w:p>
        </w:tc>
        <w:tc>
          <w:tcPr>
            <w:tcW w:w="1183" w:type="pct"/>
            <w:vAlign w:val="center"/>
          </w:tcPr>
          <w:p w:rsidR="0034630C" w:rsidRPr="002C16D3" w:rsidRDefault="0034630C" w:rsidP="00E549BF">
            <w:pPr>
              <w:widowControl/>
              <w:rPr>
                <w:rFonts w:ascii="宋体" w:cs="宋体"/>
                <w:kern w:val="0"/>
              </w:rPr>
            </w:pPr>
            <w:r>
              <w:rPr>
                <w:rFonts w:ascii="宋体" w:hAnsi="宋体" w:cs="宋体" w:hint="eastAsia"/>
                <w:kern w:val="0"/>
              </w:rPr>
              <w:t>农田灌溉保障</w:t>
            </w:r>
          </w:p>
        </w:tc>
        <w:tc>
          <w:tcPr>
            <w:tcW w:w="658" w:type="pct"/>
            <w:vAlign w:val="center"/>
          </w:tcPr>
          <w:p w:rsidR="0034630C" w:rsidRPr="002C16D3" w:rsidRDefault="0034630C" w:rsidP="00E549BF">
            <w:pPr>
              <w:widowControl/>
              <w:jc w:val="center"/>
              <w:rPr>
                <w:rFonts w:eastAsia="仿宋_GB2312" w:cs="Times New Roman"/>
                <w:kern w:val="0"/>
              </w:rPr>
            </w:pPr>
            <w:r>
              <w:rPr>
                <w:rFonts w:eastAsia="仿宋_GB2312"/>
                <w:kern w:val="0"/>
              </w:rPr>
              <w:t>59859</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34630C" w:rsidP="00E549BF">
            <w:pPr>
              <w:widowControl/>
              <w:jc w:val="center"/>
              <w:rPr>
                <w:rFonts w:eastAsia="仿宋_GB2312" w:cs="Times New Roman"/>
                <w:kern w:val="0"/>
              </w:rPr>
            </w:pPr>
            <w:r>
              <w:rPr>
                <w:rFonts w:eastAsia="仿宋_GB2312"/>
                <w:kern w:val="0"/>
              </w:rPr>
              <w:t>59859</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rsidTr="00655B9D">
        <w:trPr>
          <w:trHeight w:val="340"/>
          <w:jc w:val="center"/>
        </w:trPr>
        <w:tc>
          <w:tcPr>
            <w:tcW w:w="396" w:type="pct"/>
            <w:vAlign w:val="center"/>
          </w:tcPr>
          <w:p w:rsidR="0034630C" w:rsidRPr="002C16D3" w:rsidRDefault="0034630C" w:rsidP="00157A20">
            <w:pPr>
              <w:widowControl/>
              <w:jc w:val="center"/>
              <w:rPr>
                <w:rFonts w:cs="Times New Roman"/>
                <w:kern w:val="0"/>
              </w:rPr>
            </w:pPr>
            <w:r>
              <w:rPr>
                <w:kern w:val="0"/>
              </w:rPr>
              <w:t>7</w:t>
            </w:r>
          </w:p>
        </w:tc>
        <w:tc>
          <w:tcPr>
            <w:tcW w:w="1183" w:type="pct"/>
            <w:vAlign w:val="center"/>
          </w:tcPr>
          <w:p w:rsidR="0034630C" w:rsidRPr="002C16D3" w:rsidRDefault="0034630C" w:rsidP="00E549BF">
            <w:pPr>
              <w:widowControl/>
              <w:rPr>
                <w:rFonts w:ascii="宋体" w:cs="宋体"/>
                <w:kern w:val="0"/>
              </w:rPr>
            </w:pPr>
            <w:r>
              <w:rPr>
                <w:rFonts w:ascii="宋体" w:hAnsi="宋体" w:cs="宋体" w:hint="eastAsia"/>
                <w:kern w:val="0"/>
              </w:rPr>
              <w:t>引调提水</w:t>
            </w:r>
          </w:p>
        </w:tc>
        <w:tc>
          <w:tcPr>
            <w:tcW w:w="658" w:type="pct"/>
            <w:vAlign w:val="center"/>
          </w:tcPr>
          <w:p w:rsidR="0034630C" w:rsidRPr="002C16D3" w:rsidRDefault="0034630C" w:rsidP="00E549BF">
            <w:pPr>
              <w:widowControl/>
              <w:jc w:val="center"/>
              <w:rPr>
                <w:rFonts w:eastAsia="仿宋_GB2312" w:cs="Times New Roman"/>
                <w:kern w:val="0"/>
              </w:rPr>
            </w:pPr>
            <w:r>
              <w:rPr>
                <w:rFonts w:eastAsia="仿宋_GB2312"/>
                <w:kern w:val="0"/>
              </w:rPr>
              <w:t>4400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34630C" w:rsidP="00E549BF">
            <w:pPr>
              <w:widowControl/>
              <w:jc w:val="center"/>
              <w:rPr>
                <w:rFonts w:eastAsia="仿宋_GB2312" w:cs="Times New Roman"/>
                <w:kern w:val="0"/>
              </w:rPr>
            </w:pPr>
            <w:r>
              <w:rPr>
                <w:rFonts w:eastAsia="仿宋_GB2312"/>
                <w:kern w:val="0"/>
              </w:rPr>
              <w:t>4400</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trPr>
          <w:trHeight w:val="340"/>
          <w:jc w:val="center"/>
        </w:trPr>
        <w:tc>
          <w:tcPr>
            <w:tcW w:w="396" w:type="pct"/>
            <w:vAlign w:val="center"/>
          </w:tcPr>
          <w:p w:rsidR="0034630C" w:rsidRDefault="0034630C" w:rsidP="00157A20">
            <w:pPr>
              <w:widowControl/>
              <w:jc w:val="center"/>
              <w:rPr>
                <w:kern w:val="0"/>
              </w:rPr>
            </w:pPr>
            <w:r>
              <w:rPr>
                <w:kern w:val="0"/>
              </w:rPr>
              <w:t>8</w:t>
            </w:r>
          </w:p>
        </w:tc>
        <w:tc>
          <w:tcPr>
            <w:tcW w:w="1183" w:type="pct"/>
            <w:vAlign w:val="center"/>
          </w:tcPr>
          <w:p w:rsidR="0034630C" w:rsidRDefault="0034630C" w:rsidP="00E549BF">
            <w:pPr>
              <w:widowControl/>
              <w:rPr>
                <w:rFonts w:ascii="宋体" w:cs="宋体"/>
                <w:kern w:val="0"/>
              </w:rPr>
            </w:pPr>
            <w:r>
              <w:rPr>
                <w:rFonts w:ascii="宋体" w:hAnsi="宋体" w:cs="宋体" w:hint="eastAsia"/>
                <w:kern w:val="0"/>
              </w:rPr>
              <w:t>山洪沟治理</w:t>
            </w:r>
          </w:p>
        </w:tc>
        <w:tc>
          <w:tcPr>
            <w:tcW w:w="658" w:type="pct"/>
            <w:vAlign w:val="center"/>
          </w:tcPr>
          <w:p w:rsidR="0034630C" w:rsidRDefault="0034630C" w:rsidP="00E549BF">
            <w:pPr>
              <w:widowControl/>
              <w:jc w:val="center"/>
              <w:rPr>
                <w:rFonts w:eastAsia="仿宋_GB2312" w:cs="Times New Roman"/>
                <w:kern w:val="0"/>
              </w:rPr>
            </w:pPr>
            <w:r>
              <w:rPr>
                <w:rFonts w:eastAsia="仿宋_GB2312"/>
                <w:kern w:val="0"/>
              </w:rPr>
              <w:t>18700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Default="0034630C" w:rsidP="00E549BF">
            <w:pPr>
              <w:widowControl/>
              <w:jc w:val="center"/>
              <w:rPr>
                <w:rFonts w:eastAsia="仿宋_GB2312" w:cs="Times New Roman"/>
                <w:kern w:val="0"/>
              </w:rPr>
            </w:pPr>
            <w:r>
              <w:rPr>
                <w:rFonts w:eastAsia="仿宋_GB2312"/>
                <w:kern w:val="0"/>
              </w:rPr>
              <w:t>18700</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trPr>
          <w:trHeight w:val="340"/>
          <w:jc w:val="center"/>
        </w:trPr>
        <w:tc>
          <w:tcPr>
            <w:tcW w:w="396" w:type="pct"/>
            <w:vAlign w:val="center"/>
          </w:tcPr>
          <w:p w:rsidR="0034630C" w:rsidRDefault="0034630C" w:rsidP="00157A20">
            <w:pPr>
              <w:widowControl/>
              <w:jc w:val="center"/>
              <w:rPr>
                <w:kern w:val="0"/>
              </w:rPr>
            </w:pPr>
            <w:r>
              <w:rPr>
                <w:kern w:val="0"/>
              </w:rPr>
              <w:t>9</w:t>
            </w:r>
          </w:p>
        </w:tc>
        <w:tc>
          <w:tcPr>
            <w:tcW w:w="1183" w:type="pct"/>
            <w:vAlign w:val="center"/>
          </w:tcPr>
          <w:p w:rsidR="0034630C" w:rsidRDefault="0034630C" w:rsidP="00E549BF">
            <w:pPr>
              <w:widowControl/>
              <w:rPr>
                <w:rFonts w:ascii="宋体" w:cs="宋体"/>
                <w:kern w:val="0"/>
              </w:rPr>
            </w:pPr>
            <w:r>
              <w:rPr>
                <w:rFonts w:ascii="宋体" w:hAnsi="宋体" w:cs="宋体" w:hint="eastAsia"/>
                <w:kern w:val="0"/>
              </w:rPr>
              <w:t>中型水闸、泵站</w:t>
            </w:r>
          </w:p>
        </w:tc>
        <w:tc>
          <w:tcPr>
            <w:tcW w:w="658" w:type="pct"/>
            <w:vAlign w:val="center"/>
          </w:tcPr>
          <w:p w:rsidR="0034630C" w:rsidRDefault="006F583D" w:rsidP="00E549BF">
            <w:pPr>
              <w:widowControl/>
              <w:jc w:val="center"/>
              <w:rPr>
                <w:rFonts w:eastAsia="仿宋_GB2312" w:cs="Times New Roman"/>
                <w:kern w:val="0"/>
              </w:rPr>
            </w:pPr>
            <w:r>
              <w:rPr>
                <w:rFonts w:eastAsia="仿宋_GB2312" w:cs="Times New Roman" w:hint="eastAsia"/>
                <w:kern w:val="0"/>
              </w:rPr>
              <w:t>21</w:t>
            </w:r>
            <w:r w:rsidR="00D117BF">
              <w:rPr>
                <w:rFonts w:eastAsia="仿宋_GB2312" w:cs="Times New Roman" w:hint="eastAsia"/>
                <w:kern w:val="0"/>
              </w:rPr>
              <w:t>000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Default="006F583D" w:rsidP="00E549BF">
            <w:pPr>
              <w:widowControl/>
              <w:jc w:val="center"/>
              <w:rPr>
                <w:rFonts w:eastAsia="仿宋_GB2312" w:cs="Times New Roman"/>
                <w:kern w:val="0"/>
              </w:rPr>
            </w:pPr>
            <w:r>
              <w:rPr>
                <w:rFonts w:eastAsia="仿宋_GB2312" w:cs="Times New Roman" w:hint="eastAsia"/>
                <w:kern w:val="0"/>
              </w:rPr>
              <w:t>21</w:t>
            </w:r>
            <w:r w:rsidR="00D117BF">
              <w:rPr>
                <w:rFonts w:eastAsia="仿宋_GB2312" w:cs="Times New Roman" w:hint="eastAsia"/>
                <w:kern w:val="0"/>
              </w:rPr>
              <w:t>000</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rsidTr="00655B9D">
        <w:trPr>
          <w:trHeight w:val="340"/>
          <w:jc w:val="center"/>
        </w:trPr>
        <w:tc>
          <w:tcPr>
            <w:tcW w:w="396" w:type="pct"/>
            <w:vAlign w:val="center"/>
          </w:tcPr>
          <w:p w:rsidR="0034630C" w:rsidRPr="002C16D3" w:rsidRDefault="0034630C" w:rsidP="00E549BF">
            <w:pPr>
              <w:widowControl/>
              <w:jc w:val="center"/>
              <w:rPr>
                <w:rFonts w:cs="Times New Roman"/>
                <w:kern w:val="0"/>
              </w:rPr>
            </w:pPr>
            <w:r>
              <w:rPr>
                <w:kern w:val="0"/>
              </w:rPr>
              <w:t>10</w:t>
            </w:r>
          </w:p>
        </w:tc>
        <w:tc>
          <w:tcPr>
            <w:tcW w:w="1183" w:type="pct"/>
            <w:vAlign w:val="center"/>
          </w:tcPr>
          <w:p w:rsidR="0034630C" w:rsidRPr="002C16D3" w:rsidRDefault="0034630C" w:rsidP="00E549BF">
            <w:pPr>
              <w:widowControl/>
              <w:rPr>
                <w:rFonts w:ascii="宋体" w:cs="宋体"/>
                <w:kern w:val="0"/>
              </w:rPr>
            </w:pPr>
            <w:r>
              <w:rPr>
                <w:rFonts w:ascii="宋体" w:hAnsi="宋体" w:cs="宋体" w:hint="eastAsia"/>
                <w:kern w:val="0"/>
              </w:rPr>
              <w:t>水资源开发保护</w:t>
            </w:r>
          </w:p>
        </w:tc>
        <w:tc>
          <w:tcPr>
            <w:tcW w:w="658" w:type="pct"/>
            <w:vAlign w:val="center"/>
          </w:tcPr>
          <w:p w:rsidR="0034630C" w:rsidRPr="002C16D3" w:rsidRDefault="00D117BF" w:rsidP="00E549BF">
            <w:pPr>
              <w:widowControl/>
              <w:jc w:val="center"/>
              <w:rPr>
                <w:rFonts w:eastAsia="仿宋_GB2312" w:cs="Times New Roman"/>
                <w:kern w:val="0"/>
              </w:rPr>
            </w:pPr>
            <w:r>
              <w:rPr>
                <w:rFonts w:eastAsia="仿宋_GB2312" w:cs="Times New Roman" w:hint="eastAsia"/>
                <w:kern w:val="0"/>
              </w:rPr>
              <w:t>100000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D117BF" w:rsidP="00E549BF">
            <w:pPr>
              <w:widowControl/>
              <w:jc w:val="center"/>
              <w:rPr>
                <w:rFonts w:eastAsia="仿宋_GB2312" w:cs="Times New Roman"/>
                <w:kern w:val="0"/>
              </w:rPr>
            </w:pPr>
            <w:r>
              <w:rPr>
                <w:rFonts w:eastAsia="仿宋_GB2312" w:cs="Times New Roman" w:hint="eastAsia"/>
                <w:kern w:val="0"/>
              </w:rPr>
              <w:t>10000</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rsidTr="00655B9D">
        <w:trPr>
          <w:trHeight w:val="340"/>
          <w:jc w:val="center"/>
        </w:trPr>
        <w:tc>
          <w:tcPr>
            <w:tcW w:w="396" w:type="pct"/>
            <w:vAlign w:val="center"/>
          </w:tcPr>
          <w:p w:rsidR="0034630C" w:rsidRPr="002C16D3" w:rsidRDefault="0034630C" w:rsidP="00E549BF">
            <w:pPr>
              <w:widowControl/>
              <w:jc w:val="center"/>
              <w:rPr>
                <w:rFonts w:cs="Times New Roman"/>
                <w:kern w:val="0"/>
              </w:rPr>
            </w:pPr>
            <w:r>
              <w:rPr>
                <w:kern w:val="0"/>
              </w:rPr>
              <w:t>11</w:t>
            </w:r>
          </w:p>
        </w:tc>
        <w:tc>
          <w:tcPr>
            <w:tcW w:w="1183" w:type="pct"/>
            <w:vAlign w:val="center"/>
          </w:tcPr>
          <w:p w:rsidR="0034630C" w:rsidRPr="002C16D3" w:rsidRDefault="0034630C" w:rsidP="00E549BF">
            <w:pPr>
              <w:widowControl/>
              <w:rPr>
                <w:rFonts w:ascii="宋体" w:cs="宋体"/>
                <w:kern w:val="0"/>
              </w:rPr>
            </w:pPr>
            <w:r>
              <w:rPr>
                <w:rFonts w:ascii="宋体" w:hAnsi="宋体" w:cs="宋体" w:hint="eastAsia"/>
                <w:kern w:val="0"/>
              </w:rPr>
              <w:t>水保生态建设</w:t>
            </w:r>
          </w:p>
        </w:tc>
        <w:tc>
          <w:tcPr>
            <w:tcW w:w="658" w:type="pct"/>
            <w:vAlign w:val="center"/>
          </w:tcPr>
          <w:p w:rsidR="0034630C" w:rsidRPr="002C16D3" w:rsidRDefault="00D117BF" w:rsidP="006F583D">
            <w:pPr>
              <w:widowControl/>
              <w:jc w:val="center"/>
              <w:rPr>
                <w:rFonts w:eastAsia="仿宋_GB2312" w:cs="Times New Roman"/>
                <w:kern w:val="0"/>
              </w:rPr>
            </w:pPr>
            <w:r>
              <w:rPr>
                <w:rFonts w:eastAsia="仿宋_GB2312" w:cs="Times New Roman" w:hint="eastAsia"/>
                <w:kern w:val="0"/>
              </w:rPr>
              <w:t>1</w:t>
            </w:r>
            <w:r w:rsidR="006F583D">
              <w:rPr>
                <w:rFonts w:eastAsia="仿宋_GB2312" w:cs="Times New Roman" w:hint="eastAsia"/>
                <w:kern w:val="0"/>
              </w:rPr>
              <w:t>5</w:t>
            </w:r>
            <w:r>
              <w:rPr>
                <w:rFonts w:eastAsia="仿宋_GB2312" w:cs="Times New Roman" w:hint="eastAsia"/>
                <w:kern w:val="0"/>
              </w:rPr>
              <w:t>000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D117BF" w:rsidP="006F583D">
            <w:pPr>
              <w:widowControl/>
              <w:jc w:val="center"/>
              <w:rPr>
                <w:rFonts w:eastAsia="仿宋_GB2312" w:cs="Times New Roman"/>
                <w:kern w:val="0"/>
              </w:rPr>
            </w:pPr>
            <w:r>
              <w:rPr>
                <w:rFonts w:eastAsia="仿宋_GB2312" w:cs="Times New Roman" w:hint="eastAsia"/>
                <w:kern w:val="0"/>
              </w:rPr>
              <w:t>1</w:t>
            </w:r>
            <w:r w:rsidR="006F583D">
              <w:rPr>
                <w:rFonts w:eastAsia="仿宋_GB2312" w:cs="Times New Roman" w:hint="eastAsia"/>
                <w:kern w:val="0"/>
              </w:rPr>
              <w:t>5</w:t>
            </w:r>
            <w:r>
              <w:rPr>
                <w:rFonts w:eastAsia="仿宋_GB2312" w:cs="Times New Roman" w:hint="eastAsia"/>
                <w:kern w:val="0"/>
              </w:rPr>
              <w:t>000</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rsidTr="00655B9D">
        <w:trPr>
          <w:trHeight w:val="340"/>
          <w:jc w:val="center"/>
        </w:trPr>
        <w:tc>
          <w:tcPr>
            <w:tcW w:w="396" w:type="pct"/>
            <w:vAlign w:val="center"/>
          </w:tcPr>
          <w:p w:rsidR="0034630C" w:rsidRPr="002C16D3" w:rsidRDefault="0034630C" w:rsidP="00E549BF">
            <w:pPr>
              <w:widowControl/>
              <w:jc w:val="center"/>
              <w:rPr>
                <w:rFonts w:cs="Times New Roman"/>
                <w:kern w:val="0"/>
              </w:rPr>
            </w:pPr>
            <w:r>
              <w:rPr>
                <w:kern w:val="0"/>
              </w:rPr>
              <w:t>12</w:t>
            </w:r>
          </w:p>
        </w:tc>
        <w:tc>
          <w:tcPr>
            <w:tcW w:w="1183" w:type="pct"/>
            <w:vAlign w:val="center"/>
          </w:tcPr>
          <w:p w:rsidR="0034630C" w:rsidRPr="002C16D3" w:rsidRDefault="0034630C" w:rsidP="00E549BF">
            <w:pPr>
              <w:widowControl/>
              <w:rPr>
                <w:rFonts w:ascii="宋体" w:cs="宋体"/>
                <w:kern w:val="0"/>
              </w:rPr>
            </w:pPr>
            <w:r>
              <w:rPr>
                <w:rFonts w:ascii="宋体" w:hAnsi="宋体" w:cs="宋体" w:hint="eastAsia"/>
                <w:kern w:val="0"/>
              </w:rPr>
              <w:t>农村水电开发</w:t>
            </w:r>
          </w:p>
        </w:tc>
        <w:tc>
          <w:tcPr>
            <w:tcW w:w="658" w:type="pct"/>
            <w:vAlign w:val="center"/>
          </w:tcPr>
          <w:p w:rsidR="0034630C" w:rsidRPr="002C16D3" w:rsidRDefault="00D117BF" w:rsidP="00E549BF">
            <w:pPr>
              <w:widowControl/>
              <w:jc w:val="center"/>
              <w:rPr>
                <w:rFonts w:eastAsia="仿宋_GB2312" w:cs="Times New Roman"/>
                <w:kern w:val="0"/>
              </w:rPr>
            </w:pPr>
            <w:r>
              <w:rPr>
                <w:rFonts w:eastAsia="仿宋_GB2312" w:cs="Times New Roman" w:hint="eastAsia"/>
                <w:kern w:val="0"/>
              </w:rPr>
              <w:t>6000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D117BF" w:rsidP="00E549BF">
            <w:pPr>
              <w:widowControl/>
              <w:jc w:val="center"/>
              <w:rPr>
                <w:rFonts w:eastAsia="仿宋_GB2312" w:cs="Times New Roman"/>
                <w:kern w:val="0"/>
              </w:rPr>
            </w:pPr>
            <w:r>
              <w:rPr>
                <w:rFonts w:eastAsia="仿宋_GB2312" w:cs="Times New Roman" w:hint="eastAsia"/>
                <w:kern w:val="0"/>
              </w:rPr>
              <w:t>6000</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34630C" w:rsidRPr="00DE2F45" w:rsidTr="00655B9D">
        <w:trPr>
          <w:trHeight w:val="340"/>
          <w:jc w:val="center"/>
        </w:trPr>
        <w:tc>
          <w:tcPr>
            <w:tcW w:w="396" w:type="pct"/>
            <w:vAlign w:val="center"/>
          </w:tcPr>
          <w:p w:rsidR="0034630C" w:rsidRPr="002C16D3" w:rsidRDefault="0034630C" w:rsidP="00E549BF">
            <w:pPr>
              <w:widowControl/>
              <w:jc w:val="center"/>
              <w:rPr>
                <w:rFonts w:cs="Times New Roman"/>
                <w:kern w:val="0"/>
              </w:rPr>
            </w:pPr>
            <w:r>
              <w:rPr>
                <w:kern w:val="0"/>
              </w:rPr>
              <w:lastRenderedPageBreak/>
              <w:t>13</w:t>
            </w:r>
          </w:p>
        </w:tc>
        <w:tc>
          <w:tcPr>
            <w:tcW w:w="1183" w:type="pct"/>
            <w:vAlign w:val="center"/>
          </w:tcPr>
          <w:p w:rsidR="0034630C" w:rsidRPr="002C16D3" w:rsidRDefault="0034630C" w:rsidP="00E549BF">
            <w:pPr>
              <w:widowControl/>
              <w:rPr>
                <w:rFonts w:ascii="宋体" w:cs="宋体"/>
                <w:kern w:val="0"/>
              </w:rPr>
            </w:pPr>
            <w:r>
              <w:rPr>
                <w:rFonts w:ascii="宋体" w:hAnsi="宋体" w:cs="宋体" w:hint="eastAsia"/>
                <w:kern w:val="0"/>
              </w:rPr>
              <w:t>水利行业能力建设</w:t>
            </w:r>
          </w:p>
        </w:tc>
        <w:tc>
          <w:tcPr>
            <w:tcW w:w="658" w:type="pct"/>
            <w:vAlign w:val="center"/>
          </w:tcPr>
          <w:p w:rsidR="0034630C" w:rsidRPr="002C16D3" w:rsidRDefault="00D117BF" w:rsidP="00E549BF">
            <w:pPr>
              <w:widowControl/>
              <w:jc w:val="center"/>
              <w:rPr>
                <w:rFonts w:eastAsia="仿宋_GB2312" w:cs="Times New Roman"/>
                <w:kern w:val="0"/>
              </w:rPr>
            </w:pPr>
            <w:r>
              <w:rPr>
                <w:rFonts w:eastAsia="仿宋_GB2312" w:cs="Times New Roman" w:hint="eastAsia"/>
                <w:kern w:val="0"/>
              </w:rPr>
              <w:t>500</w:t>
            </w:r>
          </w:p>
        </w:tc>
        <w:tc>
          <w:tcPr>
            <w:tcW w:w="789" w:type="pct"/>
            <w:vAlign w:val="center"/>
          </w:tcPr>
          <w:p w:rsidR="0034630C" w:rsidRPr="002C16D3" w:rsidRDefault="0034630C" w:rsidP="00E549BF">
            <w:pPr>
              <w:widowControl/>
              <w:jc w:val="center"/>
              <w:rPr>
                <w:rFonts w:eastAsia="仿宋_GB2312" w:cs="Times New Roman"/>
                <w:kern w:val="0"/>
              </w:rPr>
            </w:pPr>
          </w:p>
        </w:tc>
        <w:tc>
          <w:tcPr>
            <w:tcW w:w="789" w:type="pct"/>
            <w:vAlign w:val="center"/>
          </w:tcPr>
          <w:p w:rsidR="0034630C" w:rsidRPr="002C16D3" w:rsidRDefault="00D117BF" w:rsidP="00E549BF">
            <w:pPr>
              <w:widowControl/>
              <w:jc w:val="center"/>
              <w:rPr>
                <w:rFonts w:eastAsia="仿宋_GB2312" w:cs="Times New Roman"/>
                <w:kern w:val="0"/>
              </w:rPr>
            </w:pPr>
            <w:r>
              <w:rPr>
                <w:rFonts w:eastAsia="仿宋_GB2312" w:cs="Times New Roman" w:hint="eastAsia"/>
                <w:kern w:val="0"/>
              </w:rPr>
              <w:t>500</w:t>
            </w:r>
          </w:p>
        </w:tc>
        <w:tc>
          <w:tcPr>
            <w:tcW w:w="789" w:type="pct"/>
            <w:vAlign w:val="center"/>
          </w:tcPr>
          <w:p w:rsidR="0034630C" w:rsidRPr="002C16D3" w:rsidRDefault="0034630C" w:rsidP="00E549BF">
            <w:pPr>
              <w:widowControl/>
              <w:jc w:val="center"/>
              <w:rPr>
                <w:rFonts w:eastAsia="仿宋_GB2312" w:cs="Times New Roman"/>
                <w:kern w:val="0"/>
              </w:rPr>
            </w:pPr>
          </w:p>
        </w:tc>
        <w:tc>
          <w:tcPr>
            <w:tcW w:w="396" w:type="pct"/>
            <w:vAlign w:val="center"/>
          </w:tcPr>
          <w:p w:rsidR="0034630C" w:rsidRPr="002C16D3" w:rsidRDefault="0034630C" w:rsidP="00E549BF">
            <w:pPr>
              <w:widowControl/>
              <w:jc w:val="center"/>
              <w:rPr>
                <w:rFonts w:cs="Times New Roman"/>
                <w:kern w:val="0"/>
              </w:rPr>
            </w:pPr>
          </w:p>
        </w:tc>
      </w:tr>
      <w:tr w:rsidR="0081082F" w:rsidRPr="00DE2F45" w:rsidTr="0081082F">
        <w:trPr>
          <w:trHeight w:val="354"/>
          <w:jc w:val="center"/>
        </w:trPr>
        <w:tc>
          <w:tcPr>
            <w:tcW w:w="396" w:type="pct"/>
            <w:tcBorders>
              <w:bottom w:val="single" w:sz="4" w:space="0" w:color="auto"/>
            </w:tcBorders>
            <w:vAlign w:val="center"/>
          </w:tcPr>
          <w:p w:rsidR="0081082F" w:rsidRPr="002C16D3" w:rsidRDefault="0081082F" w:rsidP="00E549BF">
            <w:pPr>
              <w:widowControl/>
              <w:jc w:val="center"/>
              <w:rPr>
                <w:rFonts w:cs="Times New Roman"/>
                <w:kern w:val="0"/>
              </w:rPr>
            </w:pPr>
          </w:p>
        </w:tc>
        <w:tc>
          <w:tcPr>
            <w:tcW w:w="1183" w:type="pct"/>
            <w:tcBorders>
              <w:bottom w:val="single" w:sz="4" w:space="0" w:color="auto"/>
            </w:tcBorders>
            <w:vAlign w:val="center"/>
          </w:tcPr>
          <w:p w:rsidR="0081082F" w:rsidRPr="002C16D3" w:rsidRDefault="0081082F" w:rsidP="00E549BF">
            <w:pPr>
              <w:widowControl/>
              <w:jc w:val="center"/>
              <w:rPr>
                <w:rFonts w:ascii="宋体" w:cs="宋体"/>
                <w:kern w:val="0"/>
              </w:rPr>
            </w:pPr>
            <w:r w:rsidRPr="002C16D3">
              <w:rPr>
                <w:rFonts w:ascii="宋体" w:hAnsi="宋体" w:cs="宋体" w:hint="eastAsia"/>
                <w:kern w:val="0"/>
              </w:rPr>
              <w:t>全县合计</w:t>
            </w:r>
          </w:p>
        </w:tc>
        <w:tc>
          <w:tcPr>
            <w:tcW w:w="658" w:type="pct"/>
            <w:tcBorders>
              <w:bottom w:val="single" w:sz="4" w:space="0" w:color="auto"/>
            </w:tcBorders>
            <w:vAlign w:val="center"/>
          </w:tcPr>
          <w:p w:rsidR="0081082F" w:rsidRPr="002C16D3" w:rsidRDefault="0081082F" w:rsidP="003E16A7">
            <w:pPr>
              <w:widowControl/>
              <w:jc w:val="center"/>
              <w:rPr>
                <w:rFonts w:eastAsia="仿宋_GB2312" w:cs="Times New Roman"/>
                <w:kern w:val="0"/>
              </w:rPr>
            </w:pPr>
            <w:r w:rsidRPr="0081082F">
              <w:rPr>
                <w:rFonts w:eastAsia="仿宋_GB2312" w:cs="Times New Roman" w:hint="eastAsia"/>
                <w:kern w:val="0"/>
              </w:rPr>
              <w:t>4</w:t>
            </w:r>
            <w:r w:rsidR="003E16A7">
              <w:rPr>
                <w:rFonts w:eastAsia="仿宋_GB2312" w:cs="Times New Roman" w:hint="eastAsia"/>
                <w:kern w:val="0"/>
              </w:rPr>
              <w:t>47</w:t>
            </w:r>
            <w:r w:rsidRPr="0081082F">
              <w:rPr>
                <w:rFonts w:eastAsia="仿宋_GB2312" w:cs="Times New Roman" w:hint="eastAsia"/>
                <w:kern w:val="0"/>
              </w:rPr>
              <w:t>389</w:t>
            </w:r>
          </w:p>
        </w:tc>
        <w:tc>
          <w:tcPr>
            <w:tcW w:w="789" w:type="pct"/>
            <w:tcBorders>
              <w:bottom w:val="single" w:sz="4" w:space="0" w:color="auto"/>
            </w:tcBorders>
            <w:vAlign w:val="center"/>
          </w:tcPr>
          <w:p w:rsidR="0081082F" w:rsidRPr="002C16D3" w:rsidRDefault="0081082F" w:rsidP="00E549BF">
            <w:pPr>
              <w:widowControl/>
              <w:jc w:val="center"/>
              <w:rPr>
                <w:rFonts w:eastAsia="仿宋_GB2312" w:cs="Times New Roman"/>
                <w:kern w:val="0"/>
              </w:rPr>
            </w:pPr>
          </w:p>
        </w:tc>
        <w:tc>
          <w:tcPr>
            <w:tcW w:w="789" w:type="pct"/>
            <w:tcBorders>
              <w:bottom w:val="single" w:sz="4" w:space="0" w:color="auto"/>
            </w:tcBorders>
            <w:vAlign w:val="bottom"/>
          </w:tcPr>
          <w:p w:rsidR="0081082F" w:rsidRDefault="0081082F" w:rsidP="003E16A7">
            <w:pPr>
              <w:ind w:right="105"/>
              <w:jc w:val="right"/>
              <w:rPr>
                <w:rFonts w:ascii="宋体" w:hAnsi="宋体" w:cs="宋体"/>
                <w:sz w:val="24"/>
                <w:szCs w:val="24"/>
              </w:rPr>
            </w:pPr>
            <w:r>
              <w:rPr>
                <w:rFonts w:hint="eastAsia"/>
              </w:rPr>
              <w:t>4</w:t>
            </w:r>
            <w:r w:rsidR="003E16A7">
              <w:rPr>
                <w:rFonts w:hint="eastAsia"/>
              </w:rPr>
              <w:t>47</w:t>
            </w:r>
            <w:r>
              <w:rPr>
                <w:rFonts w:hint="eastAsia"/>
              </w:rPr>
              <w:t>389</w:t>
            </w:r>
          </w:p>
        </w:tc>
        <w:tc>
          <w:tcPr>
            <w:tcW w:w="789" w:type="pct"/>
            <w:tcBorders>
              <w:bottom w:val="single" w:sz="4" w:space="0" w:color="auto"/>
            </w:tcBorders>
            <w:vAlign w:val="center"/>
          </w:tcPr>
          <w:p w:rsidR="0081082F" w:rsidRPr="002C16D3" w:rsidRDefault="0081082F" w:rsidP="00E549BF">
            <w:pPr>
              <w:widowControl/>
              <w:jc w:val="center"/>
              <w:rPr>
                <w:rFonts w:eastAsia="仿宋_GB2312" w:cs="Times New Roman"/>
                <w:kern w:val="0"/>
              </w:rPr>
            </w:pPr>
          </w:p>
        </w:tc>
        <w:tc>
          <w:tcPr>
            <w:tcW w:w="396" w:type="pct"/>
            <w:tcBorders>
              <w:bottom w:val="single" w:sz="4" w:space="0" w:color="auto"/>
            </w:tcBorders>
            <w:vAlign w:val="center"/>
          </w:tcPr>
          <w:p w:rsidR="0081082F" w:rsidRPr="002C16D3" w:rsidRDefault="0081082F" w:rsidP="00E549BF">
            <w:pPr>
              <w:widowControl/>
              <w:jc w:val="center"/>
              <w:rPr>
                <w:rFonts w:cs="Times New Roman"/>
                <w:kern w:val="0"/>
              </w:rPr>
            </w:pPr>
          </w:p>
        </w:tc>
      </w:tr>
    </w:tbl>
    <w:p w:rsidR="0034630C" w:rsidRPr="002B1EB0" w:rsidRDefault="0034630C" w:rsidP="00E37B33">
      <w:pPr>
        <w:pStyle w:val="20505"/>
        <w:spacing w:before="312"/>
        <w:rPr>
          <w:rFonts w:cs="Times New Roman"/>
        </w:rPr>
      </w:pPr>
      <w:bookmarkStart w:id="25" w:name="_Toc266456433"/>
      <w:bookmarkStart w:id="26" w:name="_Toc279678000"/>
      <w:bookmarkStart w:id="27" w:name="_Toc437072849"/>
      <w:r>
        <w:t>7</w:t>
      </w:r>
      <w:r w:rsidRPr="002B1EB0">
        <w:t>.2</w:t>
      </w:r>
      <w:bookmarkEnd w:id="25"/>
      <w:bookmarkEnd w:id="26"/>
      <w:r w:rsidRPr="00B15E01">
        <w:rPr>
          <w:rFonts w:hint="eastAsia"/>
        </w:rPr>
        <w:t>规划实施安排意见</w:t>
      </w:r>
      <w:bookmarkEnd w:id="27"/>
    </w:p>
    <w:p w:rsidR="0034630C" w:rsidRPr="00E549BF" w:rsidRDefault="0034630C" w:rsidP="005204A1">
      <w:pPr>
        <w:spacing w:line="600" w:lineRule="exact"/>
        <w:ind w:firstLineChars="200" w:firstLine="640"/>
        <w:rPr>
          <w:rFonts w:ascii="仿宋" w:eastAsia="仿宋" w:hAnsi="仿宋" w:cs="Times New Roman"/>
          <w:sz w:val="32"/>
          <w:szCs w:val="32"/>
        </w:rPr>
      </w:pPr>
      <w:r w:rsidRPr="00E549BF">
        <w:rPr>
          <w:rFonts w:ascii="仿宋" w:eastAsia="仿宋" w:hAnsi="仿宋" w:cs="仿宋" w:hint="eastAsia"/>
          <w:sz w:val="32"/>
          <w:szCs w:val="32"/>
        </w:rPr>
        <w:t>投资计划根据国家投资政策，在综合考虑各类项目投资构成中的中央与地方投入比例，以及政府、市场及受益者的事权与责任，在明确各类水利建设项目投资主体的基础上，划定水利项目的类属（公益性与否），明确市场与各级政府投资分摊比例。</w:t>
      </w:r>
    </w:p>
    <w:p w:rsidR="0034630C" w:rsidRPr="00E549BF" w:rsidRDefault="0034630C" w:rsidP="005204A1">
      <w:pPr>
        <w:spacing w:line="600" w:lineRule="exact"/>
        <w:ind w:firstLineChars="200" w:firstLine="640"/>
        <w:rPr>
          <w:rFonts w:ascii="仿宋" w:eastAsia="仿宋" w:hAnsi="仿宋" w:cs="Times New Roman"/>
          <w:sz w:val="32"/>
          <w:szCs w:val="32"/>
        </w:rPr>
      </w:pPr>
      <w:r w:rsidRPr="00E549BF">
        <w:rPr>
          <w:rFonts w:ascii="仿宋" w:eastAsia="仿宋" w:hAnsi="仿宋" w:cs="仿宋" w:hint="eastAsia"/>
          <w:sz w:val="32"/>
          <w:szCs w:val="32"/>
        </w:rPr>
        <w:t>在续建</w:t>
      </w:r>
      <w:r w:rsidRPr="00E549BF">
        <w:rPr>
          <w:rFonts w:ascii="仿宋" w:eastAsia="仿宋" w:hAnsi="仿宋" w:cs="Times New Roman"/>
          <w:sz w:val="32"/>
          <w:szCs w:val="32"/>
        </w:rPr>
        <w:t>“</w:t>
      </w:r>
      <w:r w:rsidRPr="00E549BF">
        <w:rPr>
          <w:rFonts w:ascii="仿宋" w:eastAsia="仿宋" w:hAnsi="仿宋" w:cs="仿宋" w:hint="eastAsia"/>
          <w:sz w:val="32"/>
          <w:szCs w:val="32"/>
        </w:rPr>
        <w:t>十</w:t>
      </w:r>
      <w:r>
        <w:rPr>
          <w:rFonts w:ascii="仿宋" w:eastAsia="仿宋" w:hAnsi="仿宋" w:cs="仿宋" w:hint="eastAsia"/>
          <w:sz w:val="32"/>
          <w:szCs w:val="32"/>
        </w:rPr>
        <w:t>三</w:t>
      </w:r>
      <w:r w:rsidRPr="00E549BF">
        <w:rPr>
          <w:rFonts w:ascii="仿宋" w:eastAsia="仿宋" w:hAnsi="仿宋" w:cs="仿宋" w:hint="eastAsia"/>
          <w:sz w:val="32"/>
          <w:szCs w:val="32"/>
        </w:rPr>
        <w:t>五</w:t>
      </w:r>
      <w:r w:rsidRPr="00E549BF">
        <w:rPr>
          <w:rFonts w:ascii="仿宋" w:eastAsia="仿宋" w:hAnsi="仿宋" w:cs="Times New Roman"/>
          <w:sz w:val="32"/>
          <w:szCs w:val="32"/>
        </w:rPr>
        <w:t>”</w:t>
      </w:r>
      <w:r w:rsidRPr="00E549BF">
        <w:rPr>
          <w:rFonts w:ascii="仿宋" w:eastAsia="仿宋" w:hAnsi="仿宋" w:cs="仿宋" w:hint="eastAsia"/>
          <w:sz w:val="32"/>
          <w:szCs w:val="32"/>
        </w:rPr>
        <w:t>结转项目和新开工项目筛选与排序的基础上，合理确定</w:t>
      </w:r>
      <w:r w:rsidRPr="00E549BF">
        <w:rPr>
          <w:rFonts w:ascii="仿宋" w:eastAsia="仿宋" w:hAnsi="仿宋" w:cs="Times New Roman"/>
          <w:sz w:val="32"/>
          <w:szCs w:val="32"/>
        </w:rPr>
        <w:t>“</w:t>
      </w:r>
      <w:r w:rsidRPr="00E549BF">
        <w:rPr>
          <w:rFonts w:ascii="仿宋" w:eastAsia="仿宋" w:hAnsi="仿宋" w:cs="仿宋" w:hint="eastAsia"/>
          <w:sz w:val="32"/>
          <w:szCs w:val="32"/>
        </w:rPr>
        <w:t>十</w:t>
      </w:r>
      <w:r>
        <w:rPr>
          <w:rFonts w:ascii="仿宋" w:eastAsia="仿宋" w:hAnsi="仿宋" w:cs="仿宋" w:hint="eastAsia"/>
          <w:sz w:val="32"/>
          <w:szCs w:val="32"/>
        </w:rPr>
        <w:t>四</w:t>
      </w:r>
      <w:r w:rsidRPr="00E549BF">
        <w:rPr>
          <w:rFonts w:ascii="仿宋" w:eastAsia="仿宋" w:hAnsi="仿宋" w:cs="仿宋" w:hint="eastAsia"/>
          <w:sz w:val="32"/>
          <w:szCs w:val="32"/>
        </w:rPr>
        <w:t>五</w:t>
      </w:r>
      <w:r w:rsidRPr="00E549BF">
        <w:rPr>
          <w:rFonts w:ascii="仿宋" w:eastAsia="仿宋" w:hAnsi="仿宋" w:cs="Times New Roman"/>
          <w:sz w:val="32"/>
          <w:szCs w:val="32"/>
        </w:rPr>
        <w:t>”</w:t>
      </w:r>
      <w:r w:rsidRPr="00E549BF">
        <w:rPr>
          <w:rFonts w:ascii="仿宋" w:eastAsia="仿宋" w:hAnsi="仿宋" w:cs="仿宋" w:hint="eastAsia"/>
          <w:sz w:val="32"/>
          <w:szCs w:val="32"/>
        </w:rPr>
        <w:t>期间水利基本建设投资。通过平衡开工排序以及调整年度投资力度的办法，保持水利基本建设年度投资规模基本平稳，并与国家和区域投资规模相协调，避免起伏过大。</w:t>
      </w:r>
      <w:bookmarkStart w:id="28" w:name="_Toc107831450"/>
      <w:r w:rsidRPr="00E549BF">
        <w:rPr>
          <w:rFonts w:ascii="仿宋" w:eastAsia="仿宋" w:hAnsi="仿宋" w:cs="仿宋" w:hint="eastAsia"/>
          <w:sz w:val="32"/>
          <w:szCs w:val="32"/>
        </w:rPr>
        <w:t>根据投资估算，</w:t>
      </w:r>
      <w:r w:rsidRPr="00E549BF">
        <w:rPr>
          <w:rFonts w:ascii="仿宋" w:eastAsia="仿宋" w:hAnsi="仿宋" w:cs="Times New Roman"/>
          <w:sz w:val="32"/>
          <w:szCs w:val="32"/>
        </w:rPr>
        <w:t>“</w:t>
      </w:r>
      <w:r w:rsidRPr="00E549BF">
        <w:rPr>
          <w:rFonts w:ascii="仿宋" w:eastAsia="仿宋" w:hAnsi="仿宋" w:cs="仿宋" w:hint="eastAsia"/>
          <w:sz w:val="32"/>
          <w:szCs w:val="32"/>
        </w:rPr>
        <w:t>十</w:t>
      </w:r>
      <w:r>
        <w:rPr>
          <w:rFonts w:ascii="仿宋" w:eastAsia="仿宋" w:hAnsi="仿宋" w:cs="仿宋" w:hint="eastAsia"/>
          <w:sz w:val="32"/>
          <w:szCs w:val="32"/>
        </w:rPr>
        <w:t>四</w:t>
      </w:r>
      <w:r w:rsidRPr="00E549BF">
        <w:rPr>
          <w:rFonts w:ascii="仿宋" w:eastAsia="仿宋" w:hAnsi="仿宋" w:cs="仿宋" w:hint="eastAsia"/>
          <w:sz w:val="32"/>
          <w:szCs w:val="32"/>
        </w:rPr>
        <w:t>五</w:t>
      </w:r>
      <w:r w:rsidRPr="00E549BF">
        <w:rPr>
          <w:rFonts w:ascii="仿宋" w:eastAsia="仿宋" w:hAnsi="仿宋" w:cs="Times New Roman"/>
          <w:sz w:val="32"/>
          <w:szCs w:val="32"/>
        </w:rPr>
        <w:t>”</w:t>
      </w:r>
      <w:r w:rsidRPr="00E549BF">
        <w:rPr>
          <w:rFonts w:ascii="仿宋" w:eastAsia="仿宋" w:hAnsi="仿宋" w:cs="仿宋" w:hint="eastAsia"/>
          <w:sz w:val="32"/>
          <w:szCs w:val="32"/>
        </w:rPr>
        <w:t>期间需安排投资</w:t>
      </w:r>
      <w:r w:rsidR="0081082F">
        <w:rPr>
          <w:rFonts w:ascii="仿宋" w:eastAsia="仿宋" w:hAnsi="仿宋" w:cs="仿宋" w:hint="eastAsia"/>
          <w:sz w:val="32"/>
          <w:szCs w:val="32"/>
        </w:rPr>
        <w:t>4</w:t>
      </w:r>
      <w:r w:rsidR="003E16A7">
        <w:rPr>
          <w:rFonts w:ascii="仿宋" w:eastAsia="仿宋" w:hAnsi="仿宋" w:cs="仿宋" w:hint="eastAsia"/>
          <w:sz w:val="32"/>
          <w:szCs w:val="32"/>
        </w:rPr>
        <w:t>4.7</w:t>
      </w:r>
      <w:r w:rsidRPr="00E549BF">
        <w:rPr>
          <w:rFonts w:ascii="仿宋" w:eastAsia="仿宋" w:hAnsi="仿宋" w:cs="仿宋" w:hint="eastAsia"/>
          <w:sz w:val="32"/>
          <w:szCs w:val="32"/>
        </w:rPr>
        <w:t>亿元，平均每年需投资</w:t>
      </w:r>
      <w:r w:rsidR="0081082F">
        <w:rPr>
          <w:rFonts w:ascii="仿宋" w:eastAsia="仿宋" w:hAnsi="仿宋" w:cs="仿宋" w:hint="eastAsia"/>
          <w:sz w:val="32"/>
          <w:szCs w:val="32"/>
        </w:rPr>
        <w:t>8.</w:t>
      </w:r>
      <w:r w:rsidR="003E16A7">
        <w:rPr>
          <w:rFonts w:ascii="仿宋" w:eastAsia="仿宋" w:hAnsi="仿宋" w:cs="仿宋" w:hint="eastAsia"/>
          <w:sz w:val="32"/>
          <w:szCs w:val="32"/>
        </w:rPr>
        <w:t>8</w:t>
      </w:r>
      <w:r w:rsidRPr="00E549BF">
        <w:rPr>
          <w:rFonts w:ascii="仿宋" w:eastAsia="仿宋" w:hAnsi="仿宋" w:cs="仿宋" w:hint="eastAsia"/>
          <w:sz w:val="32"/>
          <w:szCs w:val="32"/>
        </w:rPr>
        <w:t>亿元。</w:t>
      </w:r>
      <w:bookmarkEnd w:id="28"/>
    </w:p>
    <w:p w:rsidR="0034630C" w:rsidRPr="00B15E01" w:rsidRDefault="0034630C" w:rsidP="00E37B33">
      <w:pPr>
        <w:pStyle w:val="20505"/>
        <w:spacing w:before="312"/>
        <w:rPr>
          <w:rFonts w:cs="Times New Roman"/>
        </w:rPr>
      </w:pPr>
      <w:bookmarkStart w:id="29" w:name="_Toc144267424"/>
      <w:bookmarkStart w:id="30" w:name="_Toc266456434"/>
      <w:bookmarkStart w:id="31" w:name="_Toc279678001"/>
      <w:bookmarkStart w:id="32" w:name="_Toc437072850"/>
      <w:r>
        <w:t>7</w:t>
      </w:r>
      <w:r w:rsidRPr="002B1EB0">
        <w:t>.3</w:t>
      </w:r>
      <w:r w:rsidRPr="00B15E01">
        <w:rPr>
          <w:rFonts w:hint="eastAsia"/>
        </w:rPr>
        <w:t>规划实施效果评价</w:t>
      </w:r>
      <w:bookmarkEnd w:id="29"/>
      <w:bookmarkEnd w:id="30"/>
      <w:bookmarkEnd w:id="31"/>
      <w:bookmarkEnd w:id="32"/>
    </w:p>
    <w:p w:rsidR="0034630C" w:rsidRPr="00E549BF" w:rsidRDefault="0034630C" w:rsidP="005204A1">
      <w:pPr>
        <w:spacing w:line="600" w:lineRule="exact"/>
        <w:ind w:firstLineChars="200" w:firstLine="640"/>
        <w:rPr>
          <w:rFonts w:ascii="仿宋" w:eastAsia="仿宋" w:hAnsi="仿宋" w:cs="Times New Roman"/>
          <w:sz w:val="32"/>
          <w:szCs w:val="32"/>
        </w:rPr>
      </w:pPr>
      <w:r w:rsidRPr="00E549BF">
        <w:rPr>
          <w:rFonts w:ascii="仿宋" w:eastAsia="仿宋" w:hAnsi="仿宋" w:cs="仿宋" w:hint="eastAsia"/>
          <w:sz w:val="32"/>
          <w:szCs w:val="32"/>
        </w:rPr>
        <w:t>根据国务院《关于投资体制改革的决定》，确定水利公益性为主的社会定位，把对水利的投入纳入公共财政投入的主框架。对防洪工程、生态建设等公益性水利工程，完善以公共财政为主渠道的水利投资体制，建立起各级政府稳定的财政投入机制；对兼有公益性和经营性的水利工程，建立财政投入和社会融资相结合的投融资体制；对以经营性为主的水利工程，建立放活市场、政府监控、多渠道融资的建设体</w:t>
      </w:r>
      <w:r w:rsidRPr="00E549BF">
        <w:rPr>
          <w:rFonts w:ascii="仿宋" w:eastAsia="仿宋" w:hAnsi="仿宋" w:cs="仿宋" w:hint="eastAsia"/>
          <w:sz w:val="32"/>
          <w:szCs w:val="32"/>
        </w:rPr>
        <w:lastRenderedPageBreak/>
        <w:t>制；对中小水利工程大力发展民主谋水利、民营兴水利、民众干水利。</w:t>
      </w:r>
    </w:p>
    <w:p w:rsidR="0034630C" w:rsidRPr="00E549BF" w:rsidRDefault="0034630C" w:rsidP="005204A1">
      <w:pPr>
        <w:spacing w:line="600" w:lineRule="exact"/>
        <w:ind w:firstLineChars="200" w:firstLine="640"/>
        <w:rPr>
          <w:rFonts w:ascii="仿宋" w:eastAsia="仿宋" w:hAnsi="仿宋" w:cs="Times New Roman"/>
          <w:sz w:val="32"/>
          <w:szCs w:val="32"/>
        </w:rPr>
      </w:pPr>
      <w:r w:rsidRPr="00E549BF">
        <w:rPr>
          <w:rFonts w:ascii="仿宋" w:eastAsia="仿宋" w:hAnsi="仿宋" w:cs="仿宋" w:hint="eastAsia"/>
          <w:sz w:val="32"/>
          <w:szCs w:val="32"/>
        </w:rPr>
        <w:t>根据</w:t>
      </w:r>
      <w:r w:rsidRPr="00E549BF">
        <w:rPr>
          <w:rFonts w:ascii="仿宋" w:eastAsia="仿宋" w:hAnsi="仿宋" w:cs="Times New Roman"/>
          <w:sz w:val="32"/>
          <w:szCs w:val="32"/>
        </w:rPr>
        <w:t>“</w:t>
      </w:r>
      <w:r w:rsidRPr="00E549BF">
        <w:rPr>
          <w:rFonts w:ascii="仿宋" w:eastAsia="仿宋" w:hAnsi="仿宋" w:cs="仿宋" w:hint="eastAsia"/>
          <w:sz w:val="32"/>
          <w:szCs w:val="32"/>
        </w:rPr>
        <w:t>十</w:t>
      </w:r>
      <w:r>
        <w:rPr>
          <w:rFonts w:ascii="仿宋" w:eastAsia="仿宋" w:hAnsi="仿宋" w:cs="仿宋" w:hint="eastAsia"/>
          <w:sz w:val="32"/>
          <w:szCs w:val="32"/>
        </w:rPr>
        <w:t>三</w:t>
      </w:r>
      <w:r w:rsidRPr="00E549BF">
        <w:rPr>
          <w:rFonts w:ascii="仿宋" w:eastAsia="仿宋" w:hAnsi="仿宋" w:cs="仿宋" w:hint="eastAsia"/>
          <w:sz w:val="32"/>
          <w:szCs w:val="32"/>
        </w:rPr>
        <w:t>五</w:t>
      </w:r>
      <w:r w:rsidRPr="00E549BF">
        <w:rPr>
          <w:rFonts w:ascii="仿宋" w:eastAsia="仿宋" w:hAnsi="仿宋" w:cs="Times New Roman"/>
          <w:sz w:val="32"/>
          <w:szCs w:val="32"/>
        </w:rPr>
        <w:t>”</w:t>
      </w:r>
      <w:r w:rsidRPr="00E549BF">
        <w:rPr>
          <w:rFonts w:ascii="仿宋" w:eastAsia="仿宋" w:hAnsi="仿宋" w:cs="仿宋" w:hint="eastAsia"/>
          <w:sz w:val="32"/>
          <w:szCs w:val="32"/>
        </w:rPr>
        <w:t>及以前重点工程资金计划及来源情况分析，对于中型水库、大中型水闸、区域治理、中小河流治理、灌区节水改造等重点项目以省级以上投资比例为</w:t>
      </w:r>
      <w:r w:rsidRPr="00E549BF">
        <w:rPr>
          <w:rFonts w:ascii="仿宋" w:eastAsia="仿宋" w:hAnsi="仿宋" w:cs="仿宋"/>
          <w:sz w:val="32"/>
          <w:szCs w:val="32"/>
        </w:rPr>
        <w:t>2/3</w:t>
      </w:r>
      <w:r w:rsidRPr="00E549BF">
        <w:rPr>
          <w:rFonts w:ascii="仿宋" w:eastAsia="仿宋" w:hAnsi="仿宋" w:cs="仿宋" w:hint="eastAsia"/>
          <w:sz w:val="32"/>
          <w:szCs w:val="32"/>
        </w:rPr>
        <w:t>，地方配套</w:t>
      </w:r>
      <w:r w:rsidRPr="00E549BF">
        <w:rPr>
          <w:rFonts w:ascii="仿宋" w:eastAsia="仿宋" w:hAnsi="仿宋" w:cs="仿宋"/>
          <w:sz w:val="32"/>
          <w:szCs w:val="32"/>
        </w:rPr>
        <w:t>1/3</w:t>
      </w:r>
      <w:r w:rsidRPr="00E549BF">
        <w:rPr>
          <w:rFonts w:ascii="仿宋" w:eastAsia="仿宋" w:hAnsi="仿宋" w:cs="仿宋" w:hint="eastAsia"/>
          <w:sz w:val="32"/>
          <w:szCs w:val="32"/>
        </w:rPr>
        <w:t>比例安排配套资金，对于城市水利工程等，则主要以地方财政投入为主，省级以上只给予约</w:t>
      </w:r>
      <w:r w:rsidRPr="00E549BF">
        <w:rPr>
          <w:rFonts w:ascii="仿宋" w:eastAsia="仿宋" w:hAnsi="仿宋" w:cs="仿宋"/>
          <w:sz w:val="32"/>
          <w:szCs w:val="32"/>
        </w:rPr>
        <w:t>20%</w:t>
      </w:r>
      <w:r w:rsidRPr="00E549BF">
        <w:rPr>
          <w:rFonts w:ascii="仿宋" w:eastAsia="仿宋" w:hAnsi="仿宋" w:cs="仿宋" w:hint="eastAsia"/>
          <w:sz w:val="32"/>
          <w:szCs w:val="32"/>
        </w:rPr>
        <w:t>左右的以奖代补经费。</w:t>
      </w:r>
    </w:p>
    <w:p w:rsidR="0034630C" w:rsidRPr="00E549BF" w:rsidRDefault="0034630C" w:rsidP="005204A1">
      <w:pPr>
        <w:spacing w:line="600" w:lineRule="exact"/>
        <w:ind w:firstLineChars="200" w:firstLine="640"/>
        <w:rPr>
          <w:rFonts w:ascii="仿宋" w:eastAsia="仿宋" w:hAnsi="仿宋" w:cs="Times New Roman"/>
          <w:sz w:val="32"/>
          <w:szCs w:val="32"/>
        </w:rPr>
      </w:pPr>
      <w:r w:rsidRPr="00E549BF">
        <w:rPr>
          <w:rFonts w:ascii="仿宋" w:eastAsia="仿宋" w:hAnsi="仿宋" w:cs="仿宋" w:hint="eastAsia"/>
          <w:sz w:val="32"/>
          <w:szCs w:val="32"/>
        </w:rPr>
        <w:t>依据上述投资分析，我县</w:t>
      </w:r>
      <w:r w:rsidRPr="00E549BF">
        <w:rPr>
          <w:rFonts w:ascii="仿宋" w:eastAsia="仿宋" w:hAnsi="仿宋" w:cs="Times New Roman"/>
          <w:sz w:val="32"/>
          <w:szCs w:val="32"/>
        </w:rPr>
        <w:t>“</w:t>
      </w:r>
      <w:r w:rsidRPr="00E549BF">
        <w:rPr>
          <w:rFonts w:ascii="仿宋" w:eastAsia="仿宋" w:hAnsi="仿宋" w:cs="仿宋" w:hint="eastAsia"/>
          <w:sz w:val="32"/>
          <w:szCs w:val="32"/>
        </w:rPr>
        <w:t>十</w:t>
      </w:r>
      <w:r>
        <w:rPr>
          <w:rFonts w:ascii="仿宋" w:eastAsia="仿宋" w:hAnsi="仿宋" w:cs="仿宋" w:hint="eastAsia"/>
          <w:sz w:val="32"/>
          <w:szCs w:val="32"/>
        </w:rPr>
        <w:t>四</w:t>
      </w:r>
      <w:r w:rsidRPr="00E549BF">
        <w:rPr>
          <w:rFonts w:ascii="仿宋" w:eastAsia="仿宋" w:hAnsi="仿宋" w:cs="仿宋" w:hint="eastAsia"/>
          <w:sz w:val="32"/>
          <w:szCs w:val="32"/>
        </w:rPr>
        <w:t>五</w:t>
      </w:r>
      <w:r w:rsidRPr="00E549BF">
        <w:rPr>
          <w:rFonts w:ascii="仿宋" w:eastAsia="仿宋" w:hAnsi="仿宋" w:cs="Times New Roman"/>
          <w:sz w:val="32"/>
          <w:szCs w:val="32"/>
        </w:rPr>
        <w:t>”</w:t>
      </w:r>
      <w:r w:rsidRPr="00E549BF">
        <w:rPr>
          <w:rFonts w:ascii="仿宋" w:eastAsia="仿宋" w:hAnsi="仿宋" w:cs="仿宋" w:hint="eastAsia"/>
          <w:sz w:val="32"/>
          <w:szCs w:val="32"/>
        </w:rPr>
        <w:t>期间水利建设总投资</w:t>
      </w:r>
      <w:r w:rsidR="0081082F">
        <w:rPr>
          <w:rFonts w:ascii="仿宋" w:eastAsia="仿宋" w:hAnsi="仿宋" w:cs="仿宋" w:hint="eastAsia"/>
          <w:sz w:val="32"/>
          <w:szCs w:val="32"/>
        </w:rPr>
        <w:t>4</w:t>
      </w:r>
      <w:r w:rsidR="003E16A7">
        <w:rPr>
          <w:rFonts w:ascii="仿宋" w:eastAsia="仿宋" w:hAnsi="仿宋" w:cs="仿宋" w:hint="eastAsia"/>
          <w:sz w:val="32"/>
          <w:szCs w:val="32"/>
        </w:rPr>
        <w:t>4.7</w:t>
      </w:r>
      <w:r w:rsidRPr="00E549BF">
        <w:rPr>
          <w:rFonts w:ascii="仿宋" w:eastAsia="仿宋" w:hAnsi="仿宋" w:cs="仿宋" w:hint="eastAsia"/>
          <w:sz w:val="32"/>
          <w:szCs w:val="32"/>
        </w:rPr>
        <w:t>亿元，争取省级以上安排投资</w:t>
      </w:r>
      <w:r w:rsidR="0081082F">
        <w:rPr>
          <w:rFonts w:ascii="仿宋" w:eastAsia="仿宋" w:hAnsi="仿宋" w:cs="仿宋" w:hint="eastAsia"/>
          <w:sz w:val="32"/>
          <w:szCs w:val="32"/>
        </w:rPr>
        <w:t>3</w:t>
      </w:r>
      <w:r w:rsidR="003E16A7">
        <w:rPr>
          <w:rFonts w:ascii="仿宋" w:eastAsia="仿宋" w:hAnsi="仿宋" w:cs="仿宋" w:hint="eastAsia"/>
          <w:sz w:val="32"/>
          <w:szCs w:val="32"/>
        </w:rPr>
        <w:t>1</w:t>
      </w:r>
      <w:r w:rsidRPr="00E549BF">
        <w:rPr>
          <w:rFonts w:ascii="仿宋" w:eastAsia="仿宋" w:hAnsi="仿宋" w:cs="仿宋" w:hint="eastAsia"/>
          <w:sz w:val="32"/>
          <w:szCs w:val="32"/>
        </w:rPr>
        <w:t>亿元，主要用于</w:t>
      </w:r>
      <w:r>
        <w:rPr>
          <w:rFonts w:ascii="仿宋" w:eastAsia="仿宋" w:hAnsi="仿宋" w:cs="仿宋" w:hint="eastAsia"/>
          <w:sz w:val="32"/>
          <w:szCs w:val="32"/>
        </w:rPr>
        <w:t>防洪减灾</w:t>
      </w:r>
      <w:r w:rsidR="0081082F">
        <w:rPr>
          <w:rFonts w:ascii="仿宋" w:eastAsia="仿宋" w:hAnsi="仿宋" w:cs="仿宋" w:hint="eastAsia"/>
          <w:sz w:val="32"/>
          <w:szCs w:val="32"/>
        </w:rPr>
        <w:t>、杭北干渠续建配套与节水改造等重点工程建设。</w:t>
      </w:r>
      <w:r w:rsidRPr="00E549BF">
        <w:rPr>
          <w:rFonts w:ascii="仿宋" w:eastAsia="仿宋" w:hAnsi="仿宋" w:cs="仿宋" w:hint="eastAsia"/>
          <w:sz w:val="32"/>
          <w:szCs w:val="32"/>
        </w:rPr>
        <w:t>更好地为我县发展经济、稳定社会、提高人民生活质量提供有力支撑和保障。</w:t>
      </w:r>
    </w:p>
    <w:p w:rsidR="0034630C" w:rsidRDefault="0034630C" w:rsidP="005204A1">
      <w:pPr>
        <w:spacing w:line="600" w:lineRule="exact"/>
        <w:ind w:firstLineChars="200" w:firstLine="640"/>
        <w:rPr>
          <w:rFonts w:ascii="仿宋" w:eastAsia="仿宋" w:hAnsi="仿宋" w:cs="Times New Roman"/>
          <w:sz w:val="32"/>
          <w:szCs w:val="32"/>
        </w:rPr>
      </w:pPr>
    </w:p>
    <w:p w:rsidR="0034630C" w:rsidRDefault="0034630C" w:rsidP="005204A1">
      <w:pPr>
        <w:spacing w:line="600" w:lineRule="exact"/>
        <w:ind w:firstLineChars="200" w:firstLine="640"/>
        <w:rPr>
          <w:rFonts w:ascii="仿宋" w:eastAsia="仿宋" w:hAnsi="仿宋" w:cs="Times New Roman"/>
          <w:sz w:val="32"/>
          <w:szCs w:val="32"/>
        </w:rPr>
      </w:pPr>
    </w:p>
    <w:p w:rsidR="0034630C" w:rsidRDefault="0034630C" w:rsidP="005204A1">
      <w:pPr>
        <w:spacing w:line="600" w:lineRule="exact"/>
        <w:ind w:firstLineChars="200" w:firstLine="640"/>
        <w:rPr>
          <w:rFonts w:ascii="仿宋" w:eastAsia="仿宋" w:hAnsi="仿宋" w:cs="Times New Roman"/>
          <w:sz w:val="32"/>
          <w:szCs w:val="32"/>
        </w:rPr>
      </w:pPr>
    </w:p>
    <w:p w:rsidR="0034630C" w:rsidRDefault="0034630C" w:rsidP="005204A1">
      <w:pPr>
        <w:spacing w:line="600" w:lineRule="exact"/>
        <w:ind w:firstLineChars="200" w:firstLine="640"/>
        <w:rPr>
          <w:rFonts w:ascii="仿宋" w:eastAsia="仿宋" w:hAnsi="仿宋" w:cs="Times New Roman"/>
          <w:sz w:val="32"/>
          <w:szCs w:val="32"/>
        </w:rPr>
      </w:pPr>
    </w:p>
    <w:p w:rsidR="0034630C" w:rsidRDefault="0034630C" w:rsidP="005204A1">
      <w:pPr>
        <w:spacing w:line="600" w:lineRule="exact"/>
        <w:ind w:firstLineChars="200" w:firstLine="640"/>
        <w:rPr>
          <w:rFonts w:ascii="仿宋" w:eastAsia="仿宋" w:hAnsi="仿宋" w:cs="Times New Roman"/>
          <w:sz w:val="32"/>
          <w:szCs w:val="32"/>
        </w:rPr>
      </w:pPr>
    </w:p>
    <w:p w:rsidR="0034630C" w:rsidRDefault="0034630C" w:rsidP="005204A1">
      <w:pPr>
        <w:spacing w:line="600" w:lineRule="exact"/>
        <w:ind w:firstLineChars="200" w:firstLine="640"/>
        <w:rPr>
          <w:rFonts w:ascii="仿宋" w:eastAsia="仿宋" w:hAnsi="仿宋" w:cs="Times New Roman"/>
          <w:sz w:val="32"/>
          <w:szCs w:val="32"/>
        </w:rPr>
      </w:pPr>
    </w:p>
    <w:p w:rsidR="0034630C" w:rsidRDefault="0034630C" w:rsidP="005204A1">
      <w:pPr>
        <w:spacing w:line="600" w:lineRule="exact"/>
        <w:ind w:firstLineChars="200" w:firstLine="640"/>
        <w:rPr>
          <w:rFonts w:ascii="仿宋" w:eastAsia="仿宋" w:hAnsi="仿宋" w:cs="Times New Roman"/>
          <w:sz w:val="32"/>
          <w:szCs w:val="32"/>
        </w:rPr>
      </w:pPr>
    </w:p>
    <w:p w:rsidR="0034630C" w:rsidRDefault="0034630C" w:rsidP="005204A1">
      <w:pPr>
        <w:pStyle w:val="a3"/>
        <w:spacing w:line="600" w:lineRule="exact"/>
        <w:ind w:firstLine="640"/>
        <w:outlineLvl w:val="0"/>
        <w:rPr>
          <w:rFonts w:ascii="仿宋" w:eastAsia="仿宋" w:hAnsi="仿宋" w:cs="Times New Roman"/>
          <w:sz w:val="32"/>
          <w:szCs w:val="32"/>
        </w:rPr>
      </w:pPr>
    </w:p>
    <w:p w:rsidR="0034630C" w:rsidRDefault="0034630C" w:rsidP="005204A1">
      <w:pPr>
        <w:pStyle w:val="a3"/>
        <w:spacing w:line="600" w:lineRule="exact"/>
        <w:ind w:firstLine="640"/>
        <w:outlineLvl w:val="0"/>
        <w:rPr>
          <w:rFonts w:ascii="仿宋" w:eastAsia="仿宋" w:hAnsi="仿宋" w:cs="Times New Roman"/>
          <w:sz w:val="32"/>
          <w:szCs w:val="32"/>
        </w:rPr>
      </w:pPr>
    </w:p>
    <w:p w:rsidR="0034630C" w:rsidRPr="00531D90" w:rsidRDefault="0034630C" w:rsidP="004B4D05">
      <w:pPr>
        <w:pStyle w:val="a3"/>
        <w:spacing w:line="600" w:lineRule="exact"/>
        <w:ind w:firstLine="640"/>
        <w:outlineLvl w:val="0"/>
        <w:rPr>
          <w:rFonts w:ascii="仿宋" w:eastAsia="仿宋" w:hAnsi="仿宋" w:cs="Times New Roman"/>
          <w:sz w:val="32"/>
          <w:szCs w:val="32"/>
        </w:rPr>
      </w:pPr>
    </w:p>
    <w:sectPr w:rsidR="0034630C" w:rsidRPr="00531D90" w:rsidSect="00BC515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72C" w:rsidRDefault="001F472C" w:rsidP="00253769">
      <w:pPr>
        <w:rPr>
          <w:rFonts w:cs="Times New Roman"/>
        </w:rPr>
      </w:pPr>
      <w:r>
        <w:rPr>
          <w:rFonts w:cs="Times New Roman"/>
        </w:rPr>
        <w:separator/>
      </w:r>
    </w:p>
  </w:endnote>
  <w:endnote w:type="continuationSeparator" w:id="0">
    <w:p w:rsidR="001F472C" w:rsidRDefault="001F472C" w:rsidP="0025376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72C" w:rsidRDefault="001F472C" w:rsidP="00253769">
      <w:pPr>
        <w:rPr>
          <w:rFonts w:cs="Times New Roman"/>
        </w:rPr>
      </w:pPr>
      <w:r>
        <w:rPr>
          <w:rFonts w:cs="Times New Roman"/>
        </w:rPr>
        <w:separator/>
      </w:r>
    </w:p>
  </w:footnote>
  <w:footnote w:type="continuationSeparator" w:id="0">
    <w:p w:rsidR="001F472C" w:rsidRDefault="001F472C" w:rsidP="0025376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AE0821"/>
    <w:multiLevelType w:val="singleLevel"/>
    <w:tmpl w:val="91AE0821"/>
    <w:lvl w:ilvl="0">
      <w:start w:val="1"/>
      <w:numFmt w:val="chineseCounting"/>
      <w:suff w:val="nothing"/>
      <w:lvlText w:val="（%1）"/>
      <w:lvlJc w:val="left"/>
      <w:rPr>
        <w:rFonts w:hint="eastAsia"/>
      </w:rPr>
    </w:lvl>
  </w:abstractNum>
  <w:abstractNum w:abstractNumId="1">
    <w:nsid w:val="BB1EB87B"/>
    <w:multiLevelType w:val="singleLevel"/>
    <w:tmpl w:val="BB1EB87B"/>
    <w:lvl w:ilvl="0">
      <w:start w:val="1"/>
      <w:numFmt w:val="chineseCounting"/>
      <w:suff w:val="nothing"/>
      <w:lvlText w:val="%1、"/>
      <w:lvlJc w:val="left"/>
      <w:rPr>
        <w:rFonts w:hint="eastAsia"/>
      </w:rPr>
    </w:lvl>
  </w:abstractNum>
  <w:abstractNum w:abstractNumId="2">
    <w:nsid w:val="D58D0992"/>
    <w:multiLevelType w:val="singleLevel"/>
    <w:tmpl w:val="D58D0992"/>
    <w:lvl w:ilvl="0">
      <w:start w:val="1"/>
      <w:numFmt w:val="decimal"/>
      <w:suff w:val="nothing"/>
      <w:lvlText w:val="%1、"/>
      <w:lvlJc w:val="left"/>
    </w:lvl>
  </w:abstractNum>
  <w:abstractNum w:abstractNumId="3">
    <w:nsid w:val="D892D2BF"/>
    <w:multiLevelType w:val="singleLevel"/>
    <w:tmpl w:val="D892D2BF"/>
    <w:lvl w:ilvl="0">
      <w:start w:val="1"/>
      <w:numFmt w:val="chineseCounting"/>
      <w:suff w:val="nothing"/>
      <w:lvlText w:val="%1、"/>
      <w:lvlJc w:val="left"/>
      <w:rPr>
        <w:rFonts w:hint="eastAsia"/>
      </w:rPr>
    </w:lvl>
  </w:abstractNum>
  <w:abstractNum w:abstractNumId="4">
    <w:nsid w:val="EEE04B57"/>
    <w:multiLevelType w:val="singleLevel"/>
    <w:tmpl w:val="EEE04B57"/>
    <w:lvl w:ilvl="0">
      <w:start w:val="1"/>
      <w:numFmt w:val="chineseCounting"/>
      <w:suff w:val="nothing"/>
      <w:lvlText w:val="（%1）"/>
      <w:lvlJc w:val="left"/>
      <w:rPr>
        <w:rFonts w:hint="eastAsia"/>
      </w:rPr>
    </w:lvl>
  </w:abstractNum>
  <w:abstractNum w:abstractNumId="5">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59F5AAB"/>
    <w:multiLevelType w:val="hybridMultilevel"/>
    <w:tmpl w:val="CAB8A430"/>
    <w:lvl w:ilvl="0" w:tplc="E96EBF70">
      <w:start w:val="9"/>
      <w:numFmt w:val="decimal"/>
      <w:lvlText w:val="%1、"/>
      <w:lvlJc w:val="left"/>
      <w:pPr>
        <w:ind w:left="1440" w:hanging="720"/>
      </w:pPr>
      <w:rPr>
        <w:rFonts w:ascii="仿宋" w:eastAsia="仿宋" w:hAnsi="仿宋" w:hint="default"/>
        <w:color w:val="auto"/>
        <w:sz w:val="36"/>
        <w:szCs w:val="36"/>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7">
    <w:nsid w:val="0A593930"/>
    <w:multiLevelType w:val="hybridMultilevel"/>
    <w:tmpl w:val="6A384F0E"/>
    <w:lvl w:ilvl="0" w:tplc="06C64AA8">
      <w:start w:val="1"/>
      <w:numFmt w:val="japaneseCounting"/>
      <w:lvlText w:val="%1、"/>
      <w:lvlJc w:val="left"/>
      <w:pPr>
        <w:ind w:left="1287"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0FA014BF"/>
    <w:multiLevelType w:val="hybridMultilevel"/>
    <w:tmpl w:val="EC90D4A6"/>
    <w:lvl w:ilvl="0" w:tplc="6EDC52E0">
      <w:start w:val="1"/>
      <w:numFmt w:val="japaneseCounting"/>
      <w:lvlText w:val="（%1）"/>
      <w:lvlJc w:val="left"/>
      <w:pPr>
        <w:ind w:left="862" w:hanging="720"/>
      </w:pPr>
      <w:rPr>
        <w:rFonts w:hint="default"/>
      </w:rPr>
    </w:lvl>
    <w:lvl w:ilvl="1" w:tplc="04090019">
      <w:start w:val="1"/>
      <w:numFmt w:val="lowerLetter"/>
      <w:lvlText w:val="%2)"/>
      <w:lvlJc w:val="left"/>
      <w:pPr>
        <w:ind w:left="1245" w:hanging="420"/>
      </w:pPr>
    </w:lvl>
    <w:lvl w:ilvl="2" w:tplc="0409001B">
      <w:start w:val="1"/>
      <w:numFmt w:val="lowerRoman"/>
      <w:lvlText w:val="%3."/>
      <w:lvlJc w:val="right"/>
      <w:pPr>
        <w:ind w:left="1665" w:hanging="420"/>
      </w:pPr>
    </w:lvl>
    <w:lvl w:ilvl="3" w:tplc="0409000F">
      <w:start w:val="1"/>
      <w:numFmt w:val="decimal"/>
      <w:lvlText w:val="%4."/>
      <w:lvlJc w:val="left"/>
      <w:pPr>
        <w:ind w:left="2085" w:hanging="420"/>
      </w:pPr>
    </w:lvl>
    <w:lvl w:ilvl="4" w:tplc="04090019">
      <w:start w:val="1"/>
      <w:numFmt w:val="lowerLetter"/>
      <w:lvlText w:val="%5)"/>
      <w:lvlJc w:val="left"/>
      <w:pPr>
        <w:ind w:left="2505" w:hanging="420"/>
      </w:pPr>
    </w:lvl>
    <w:lvl w:ilvl="5" w:tplc="0409001B">
      <w:start w:val="1"/>
      <w:numFmt w:val="lowerRoman"/>
      <w:lvlText w:val="%6."/>
      <w:lvlJc w:val="right"/>
      <w:pPr>
        <w:ind w:left="2925" w:hanging="420"/>
      </w:pPr>
    </w:lvl>
    <w:lvl w:ilvl="6" w:tplc="0409000F">
      <w:start w:val="1"/>
      <w:numFmt w:val="decimal"/>
      <w:lvlText w:val="%7."/>
      <w:lvlJc w:val="left"/>
      <w:pPr>
        <w:ind w:left="3345" w:hanging="420"/>
      </w:pPr>
    </w:lvl>
    <w:lvl w:ilvl="7" w:tplc="04090019">
      <w:start w:val="1"/>
      <w:numFmt w:val="lowerLetter"/>
      <w:lvlText w:val="%8)"/>
      <w:lvlJc w:val="left"/>
      <w:pPr>
        <w:ind w:left="3765" w:hanging="420"/>
      </w:pPr>
    </w:lvl>
    <w:lvl w:ilvl="8" w:tplc="0409001B">
      <w:start w:val="1"/>
      <w:numFmt w:val="lowerRoman"/>
      <w:lvlText w:val="%9."/>
      <w:lvlJc w:val="right"/>
      <w:pPr>
        <w:ind w:left="4185" w:hanging="420"/>
      </w:pPr>
    </w:lvl>
  </w:abstractNum>
  <w:abstractNum w:abstractNumId="9">
    <w:nsid w:val="12F273BC"/>
    <w:multiLevelType w:val="hybridMultilevel"/>
    <w:tmpl w:val="32DA22B0"/>
    <w:lvl w:ilvl="0" w:tplc="C5C46DD6">
      <w:start w:val="6"/>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0">
    <w:nsid w:val="1B2B6D01"/>
    <w:multiLevelType w:val="hybridMultilevel"/>
    <w:tmpl w:val="5780353E"/>
    <w:lvl w:ilvl="0" w:tplc="F4922F3C">
      <w:start w:val="3"/>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1">
    <w:nsid w:val="23825865"/>
    <w:multiLevelType w:val="hybridMultilevel"/>
    <w:tmpl w:val="F41EE2EA"/>
    <w:lvl w:ilvl="0" w:tplc="119275F0">
      <w:start w:val="4"/>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2">
    <w:nsid w:val="256283B5"/>
    <w:multiLevelType w:val="singleLevel"/>
    <w:tmpl w:val="256283B5"/>
    <w:lvl w:ilvl="0">
      <w:start w:val="2"/>
      <w:numFmt w:val="chineseCounting"/>
      <w:suff w:val="nothing"/>
      <w:lvlText w:val="%1、"/>
      <w:lvlJc w:val="left"/>
      <w:rPr>
        <w:rFonts w:hint="eastAsia"/>
      </w:rPr>
    </w:lvl>
  </w:abstractNum>
  <w:abstractNum w:abstractNumId="13">
    <w:nsid w:val="2C7F2FAD"/>
    <w:multiLevelType w:val="hybridMultilevel"/>
    <w:tmpl w:val="0E4AB036"/>
    <w:lvl w:ilvl="0" w:tplc="CFAC9DC4">
      <w:start w:val="7"/>
      <w:numFmt w:val="decimal"/>
      <w:lvlText w:val="%1、"/>
      <w:lvlJc w:val="left"/>
      <w:pPr>
        <w:ind w:left="1571" w:hanging="720"/>
      </w:pPr>
      <w:rPr>
        <w:rFonts w:hint="default"/>
      </w:rPr>
    </w:lvl>
    <w:lvl w:ilvl="1" w:tplc="04090019">
      <w:start w:val="1"/>
      <w:numFmt w:val="lowerLetter"/>
      <w:lvlText w:val="%2)"/>
      <w:lvlJc w:val="left"/>
      <w:pPr>
        <w:ind w:left="1691" w:hanging="420"/>
      </w:pPr>
    </w:lvl>
    <w:lvl w:ilvl="2" w:tplc="0409001B">
      <w:start w:val="1"/>
      <w:numFmt w:val="lowerRoman"/>
      <w:lvlText w:val="%3."/>
      <w:lvlJc w:val="right"/>
      <w:pPr>
        <w:ind w:left="2111" w:hanging="420"/>
      </w:pPr>
    </w:lvl>
    <w:lvl w:ilvl="3" w:tplc="0409000F">
      <w:start w:val="1"/>
      <w:numFmt w:val="decimal"/>
      <w:lvlText w:val="%4."/>
      <w:lvlJc w:val="left"/>
      <w:pPr>
        <w:ind w:left="2531" w:hanging="420"/>
      </w:pPr>
    </w:lvl>
    <w:lvl w:ilvl="4" w:tplc="04090019">
      <w:start w:val="1"/>
      <w:numFmt w:val="lowerLetter"/>
      <w:lvlText w:val="%5)"/>
      <w:lvlJc w:val="left"/>
      <w:pPr>
        <w:ind w:left="2951" w:hanging="420"/>
      </w:pPr>
    </w:lvl>
    <w:lvl w:ilvl="5" w:tplc="0409001B">
      <w:start w:val="1"/>
      <w:numFmt w:val="lowerRoman"/>
      <w:lvlText w:val="%6."/>
      <w:lvlJc w:val="right"/>
      <w:pPr>
        <w:ind w:left="3371" w:hanging="420"/>
      </w:pPr>
    </w:lvl>
    <w:lvl w:ilvl="6" w:tplc="0409000F">
      <w:start w:val="1"/>
      <w:numFmt w:val="decimal"/>
      <w:lvlText w:val="%7."/>
      <w:lvlJc w:val="left"/>
      <w:pPr>
        <w:ind w:left="3791" w:hanging="420"/>
      </w:pPr>
    </w:lvl>
    <w:lvl w:ilvl="7" w:tplc="04090019">
      <w:start w:val="1"/>
      <w:numFmt w:val="lowerLetter"/>
      <w:lvlText w:val="%8)"/>
      <w:lvlJc w:val="left"/>
      <w:pPr>
        <w:ind w:left="4211" w:hanging="420"/>
      </w:pPr>
    </w:lvl>
    <w:lvl w:ilvl="8" w:tplc="0409001B">
      <w:start w:val="1"/>
      <w:numFmt w:val="lowerRoman"/>
      <w:lvlText w:val="%9."/>
      <w:lvlJc w:val="right"/>
      <w:pPr>
        <w:ind w:left="4631" w:hanging="420"/>
      </w:pPr>
    </w:lvl>
  </w:abstractNum>
  <w:abstractNum w:abstractNumId="14">
    <w:nsid w:val="2DF71225"/>
    <w:multiLevelType w:val="hybridMultilevel"/>
    <w:tmpl w:val="367C948C"/>
    <w:lvl w:ilvl="0" w:tplc="C604234A">
      <w:start w:val="4"/>
      <w:numFmt w:val="japaneseCounting"/>
      <w:lvlText w:val="%1、"/>
      <w:lvlJc w:val="left"/>
      <w:pPr>
        <w:ind w:left="1287" w:hanging="720"/>
      </w:pPr>
      <w:rPr>
        <w:rFonts w:ascii="Calibri" w:eastAsia="宋体"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15">
    <w:nsid w:val="51265545"/>
    <w:multiLevelType w:val="hybridMultilevel"/>
    <w:tmpl w:val="06BA48DE"/>
    <w:lvl w:ilvl="0" w:tplc="ADDAF852">
      <w:start w:val="3"/>
      <w:numFmt w:val="decimal"/>
      <w:lvlText w:val="%1、"/>
      <w:lvlJc w:val="left"/>
      <w:pPr>
        <w:ind w:left="880" w:hanging="720"/>
      </w:pPr>
      <w:rPr>
        <w:rFonts w:hint="default"/>
      </w:rPr>
    </w:lvl>
    <w:lvl w:ilvl="1" w:tplc="04090019">
      <w:start w:val="1"/>
      <w:numFmt w:val="lowerLetter"/>
      <w:lvlText w:val="%2)"/>
      <w:lvlJc w:val="left"/>
      <w:pPr>
        <w:ind w:left="1000" w:hanging="420"/>
      </w:pPr>
    </w:lvl>
    <w:lvl w:ilvl="2" w:tplc="0409001B">
      <w:start w:val="1"/>
      <w:numFmt w:val="lowerRoman"/>
      <w:lvlText w:val="%3."/>
      <w:lvlJc w:val="right"/>
      <w:pPr>
        <w:ind w:left="1420" w:hanging="420"/>
      </w:pPr>
    </w:lvl>
    <w:lvl w:ilvl="3" w:tplc="0409000F">
      <w:start w:val="1"/>
      <w:numFmt w:val="decimal"/>
      <w:lvlText w:val="%4."/>
      <w:lvlJc w:val="left"/>
      <w:pPr>
        <w:ind w:left="1840" w:hanging="420"/>
      </w:pPr>
    </w:lvl>
    <w:lvl w:ilvl="4" w:tplc="04090019">
      <w:start w:val="1"/>
      <w:numFmt w:val="lowerLetter"/>
      <w:lvlText w:val="%5)"/>
      <w:lvlJc w:val="left"/>
      <w:pPr>
        <w:ind w:left="2260" w:hanging="420"/>
      </w:pPr>
    </w:lvl>
    <w:lvl w:ilvl="5" w:tplc="0409001B">
      <w:start w:val="1"/>
      <w:numFmt w:val="lowerRoman"/>
      <w:lvlText w:val="%6."/>
      <w:lvlJc w:val="right"/>
      <w:pPr>
        <w:ind w:left="2680" w:hanging="420"/>
      </w:pPr>
    </w:lvl>
    <w:lvl w:ilvl="6" w:tplc="0409000F">
      <w:start w:val="1"/>
      <w:numFmt w:val="decimal"/>
      <w:lvlText w:val="%7."/>
      <w:lvlJc w:val="left"/>
      <w:pPr>
        <w:ind w:left="3100" w:hanging="420"/>
      </w:pPr>
    </w:lvl>
    <w:lvl w:ilvl="7" w:tplc="04090019">
      <w:start w:val="1"/>
      <w:numFmt w:val="lowerLetter"/>
      <w:lvlText w:val="%8)"/>
      <w:lvlJc w:val="left"/>
      <w:pPr>
        <w:ind w:left="3520" w:hanging="420"/>
      </w:pPr>
    </w:lvl>
    <w:lvl w:ilvl="8" w:tplc="0409001B">
      <w:start w:val="1"/>
      <w:numFmt w:val="lowerRoman"/>
      <w:lvlText w:val="%9."/>
      <w:lvlJc w:val="right"/>
      <w:pPr>
        <w:ind w:left="3940" w:hanging="420"/>
      </w:pPr>
    </w:lvl>
  </w:abstractNum>
  <w:abstractNum w:abstractNumId="16">
    <w:nsid w:val="6B4A5BD6"/>
    <w:multiLevelType w:val="singleLevel"/>
    <w:tmpl w:val="6B4A5BD6"/>
    <w:lvl w:ilvl="0">
      <w:start w:val="1"/>
      <w:numFmt w:val="decimal"/>
      <w:suff w:val="nothing"/>
      <w:lvlText w:val="%1、"/>
      <w:lvlJc w:val="left"/>
    </w:lvl>
  </w:abstractNum>
  <w:abstractNum w:abstractNumId="17">
    <w:nsid w:val="6D94102F"/>
    <w:multiLevelType w:val="hybridMultilevel"/>
    <w:tmpl w:val="097EAC20"/>
    <w:lvl w:ilvl="0" w:tplc="A8CE97E0">
      <w:start w:val="10"/>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74F52077"/>
    <w:multiLevelType w:val="hybridMultilevel"/>
    <w:tmpl w:val="2ADE0B22"/>
    <w:lvl w:ilvl="0" w:tplc="A77A8CE2">
      <w:start w:val="3"/>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9">
    <w:nsid w:val="75A34A4C"/>
    <w:multiLevelType w:val="hybridMultilevel"/>
    <w:tmpl w:val="7F963ABA"/>
    <w:lvl w:ilvl="0" w:tplc="7038A7A2">
      <w:start w:val="4"/>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0">
    <w:nsid w:val="77DD423A"/>
    <w:multiLevelType w:val="singleLevel"/>
    <w:tmpl w:val="77DD423A"/>
    <w:lvl w:ilvl="0">
      <w:start w:val="1"/>
      <w:numFmt w:val="decimal"/>
      <w:suff w:val="nothing"/>
      <w:lvlText w:val="%1、"/>
      <w:lvlJc w:val="left"/>
    </w:lvl>
  </w:abstractNum>
  <w:abstractNum w:abstractNumId="21">
    <w:nsid w:val="7F7456E6"/>
    <w:multiLevelType w:val="hybridMultilevel"/>
    <w:tmpl w:val="DB12CEF4"/>
    <w:lvl w:ilvl="0" w:tplc="A4503D60">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pStyle w:val="3"/>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1"/>
  </w:num>
  <w:num w:numId="2">
    <w:abstractNumId w:val="5"/>
  </w:num>
  <w:num w:numId="3">
    <w:abstractNumId w:val="7"/>
  </w:num>
  <w:num w:numId="4">
    <w:abstractNumId w:val="14"/>
  </w:num>
  <w:num w:numId="5">
    <w:abstractNumId w:val="12"/>
  </w:num>
  <w:num w:numId="6">
    <w:abstractNumId w:val="16"/>
  </w:num>
  <w:num w:numId="7">
    <w:abstractNumId w:val="8"/>
  </w:num>
  <w:num w:numId="8">
    <w:abstractNumId w:val="20"/>
  </w:num>
  <w:num w:numId="9">
    <w:abstractNumId w:val="3"/>
  </w:num>
  <w:num w:numId="10">
    <w:abstractNumId w:val="4"/>
  </w:num>
  <w:num w:numId="11">
    <w:abstractNumId w:val="0"/>
  </w:num>
  <w:num w:numId="12">
    <w:abstractNumId w:val="1"/>
  </w:num>
  <w:num w:numId="13">
    <w:abstractNumId w:val="2"/>
  </w:num>
  <w:num w:numId="14">
    <w:abstractNumId w:val="18"/>
  </w:num>
  <w:num w:numId="15">
    <w:abstractNumId w:val="10"/>
  </w:num>
  <w:num w:numId="16">
    <w:abstractNumId w:val="15"/>
  </w:num>
  <w:num w:numId="17">
    <w:abstractNumId w:val="11"/>
  </w:num>
  <w:num w:numId="18">
    <w:abstractNumId w:val="19"/>
  </w:num>
  <w:num w:numId="19">
    <w:abstractNumId w:val="13"/>
  </w:num>
  <w:num w:numId="20">
    <w:abstractNumId w:val="9"/>
  </w:num>
  <w:num w:numId="21">
    <w:abstractNumId w:val="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4EA0"/>
    <w:rsid w:val="000132B6"/>
    <w:rsid w:val="00036783"/>
    <w:rsid w:val="00065176"/>
    <w:rsid w:val="00074EC6"/>
    <w:rsid w:val="0009215A"/>
    <w:rsid w:val="000923F3"/>
    <w:rsid w:val="000C29BB"/>
    <w:rsid w:val="0012006C"/>
    <w:rsid w:val="00127E83"/>
    <w:rsid w:val="00130F0D"/>
    <w:rsid w:val="0014310F"/>
    <w:rsid w:val="00157A20"/>
    <w:rsid w:val="001648BD"/>
    <w:rsid w:val="001724E5"/>
    <w:rsid w:val="00175946"/>
    <w:rsid w:val="00181DB1"/>
    <w:rsid w:val="001821BC"/>
    <w:rsid w:val="00185C66"/>
    <w:rsid w:val="00191724"/>
    <w:rsid w:val="00197133"/>
    <w:rsid w:val="001A797C"/>
    <w:rsid w:val="001E26FD"/>
    <w:rsid w:val="001E4319"/>
    <w:rsid w:val="001F472C"/>
    <w:rsid w:val="00200680"/>
    <w:rsid w:val="00216567"/>
    <w:rsid w:val="00253769"/>
    <w:rsid w:val="00271A2F"/>
    <w:rsid w:val="00273E74"/>
    <w:rsid w:val="0029547B"/>
    <w:rsid w:val="002A2261"/>
    <w:rsid w:val="002B1EB0"/>
    <w:rsid w:val="002B4D7D"/>
    <w:rsid w:val="002C16D3"/>
    <w:rsid w:val="00323855"/>
    <w:rsid w:val="00326E9F"/>
    <w:rsid w:val="00336627"/>
    <w:rsid w:val="003419F5"/>
    <w:rsid w:val="0034630C"/>
    <w:rsid w:val="00357B70"/>
    <w:rsid w:val="003E16A7"/>
    <w:rsid w:val="003E2A6C"/>
    <w:rsid w:val="003E4D66"/>
    <w:rsid w:val="004044F6"/>
    <w:rsid w:val="00406D8F"/>
    <w:rsid w:val="00414EA0"/>
    <w:rsid w:val="004320BE"/>
    <w:rsid w:val="00445012"/>
    <w:rsid w:val="00446CAB"/>
    <w:rsid w:val="004B2595"/>
    <w:rsid w:val="004B2A8F"/>
    <w:rsid w:val="004B4D05"/>
    <w:rsid w:val="004B625B"/>
    <w:rsid w:val="004D3A9B"/>
    <w:rsid w:val="004D3B2A"/>
    <w:rsid w:val="004F7549"/>
    <w:rsid w:val="0051479A"/>
    <w:rsid w:val="00516299"/>
    <w:rsid w:val="005204A1"/>
    <w:rsid w:val="0052579B"/>
    <w:rsid w:val="00525850"/>
    <w:rsid w:val="00531D90"/>
    <w:rsid w:val="00577FBA"/>
    <w:rsid w:val="005825B7"/>
    <w:rsid w:val="0059547A"/>
    <w:rsid w:val="005B637B"/>
    <w:rsid w:val="005D242E"/>
    <w:rsid w:val="006105B5"/>
    <w:rsid w:val="00625953"/>
    <w:rsid w:val="00635D88"/>
    <w:rsid w:val="00635F24"/>
    <w:rsid w:val="0064720B"/>
    <w:rsid w:val="00650E22"/>
    <w:rsid w:val="00655B9D"/>
    <w:rsid w:val="006674D7"/>
    <w:rsid w:val="00676BE5"/>
    <w:rsid w:val="006B1DFF"/>
    <w:rsid w:val="006B6C2C"/>
    <w:rsid w:val="006D28F9"/>
    <w:rsid w:val="006F583D"/>
    <w:rsid w:val="00731384"/>
    <w:rsid w:val="007413ED"/>
    <w:rsid w:val="007439B2"/>
    <w:rsid w:val="00745D90"/>
    <w:rsid w:val="00771456"/>
    <w:rsid w:val="007A0FEC"/>
    <w:rsid w:val="007B1A83"/>
    <w:rsid w:val="007C031D"/>
    <w:rsid w:val="007C41EB"/>
    <w:rsid w:val="007D4B50"/>
    <w:rsid w:val="007E08B3"/>
    <w:rsid w:val="007E1FD8"/>
    <w:rsid w:val="007F0C4E"/>
    <w:rsid w:val="007F6813"/>
    <w:rsid w:val="0081082F"/>
    <w:rsid w:val="00815AA5"/>
    <w:rsid w:val="008227E5"/>
    <w:rsid w:val="008253F2"/>
    <w:rsid w:val="0083350B"/>
    <w:rsid w:val="008922BA"/>
    <w:rsid w:val="008927E5"/>
    <w:rsid w:val="00892BEC"/>
    <w:rsid w:val="008933FA"/>
    <w:rsid w:val="008A3B24"/>
    <w:rsid w:val="008A3CE4"/>
    <w:rsid w:val="008A527F"/>
    <w:rsid w:val="008D3E4F"/>
    <w:rsid w:val="008D56B7"/>
    <w:rsid w:val="008F6BEB"/>
    <w:rsid w:val="009011C1"/>
    <w:rsid w:val="0092077C"/>
    <w:rsid w:val="00927668"/>
    <w:rsid w:val="00935D30"/>
    <w:rsid w:val="00977871"/>
    <w:rsid w:val="009859A9"/>
    <w:rsid w:val="009A4D55"/>
    <w:rsid w:val="009B1165"/>
    <w:rsid w:val="009D2913"/>
    <w:rsid w:val="009F1E89"/>
    <w:rsid w:val="009F54D9"/>
    <w:rsid w:val="00A10589"/>
    <w:rsid w:val="00A3637E"/>
    <w:rsid w:val="00A40D41"/>
    <w:rsid w:val="00A43A7A"/>
    <w:rsid w:val="00A463E4"/>
    <w:rsid w:val="00A76D3D"/>
    <w:rsid w:val="00A85436"/>
    <w:rsid w:val="00A941AA"/>
    <w:rsid w:val="00A96CFB"/>
    <w:rsid w:val="00AA0136"/>
    <w:rsid w:val="00AD1AF1"/>
    <w:rsid w:val="00AD514B"/>
    <w:rsid w:val="00AE5F7D"/>
    <w:rsid w:val="00AF3643"/>
    <w:rsid w:val="00B15E01"/>
    <w:rsid w:val="00B51BB8"/>
    <w:rsid w:val="00B72738"/>
    <w:rsid w:val="00B87115"/>
    <w:rsid w:val="00B92D57"/>
    <w:rsid w:val="00BC515E"/>
    <w:rsid w:val="00C03D8B"/>
    <w:rsid w:val="00C205B7"/>
    <w:rsid w:val="00C36828"/>
    <w:rsid w:val="00C635B0"/>
    <w:rsid w:val="00C701E3"/>
    <w:rsid w:val="00C76091"/>
    <w:rsid w:val="00C843F5"/>
    <w:rsid w:val="00C85E51"/>
    <w:rsid w:val="00CB4555"/>
    <w:rsid w:val="00D117BF"/>
    <w:rsid w:val="00D20155"/>
    <w:rsid w:val="00D35C7A"/>
    <w:rsid w:val="00D37A6A"/>
    <w:rsid w:val="00D46F2C"/>
    <w:rsid w:val="00D57856"/>
    <w:rsid w:val="00D67DE1"/>
    <w:rsid w:val="00D90909"/>
    <w:rsid w:val="00DB1B03"/>
    <w:rsid w:val="00DB5D3D"/>
    <w:rsid w:val="00DB5E06"/>
    <w:rsid w:val="00DD3CCA"/>
    <w:rsid w:val="00DD41C2"/>
    <w:rsid w:val="00DD443D"/>
    <w:rsid w:val="00DD69A5"/>
    <w:rsid w:val="00DE2F45"/>
    <w:rsid w:val="00DE6393"/>
    <w:rsid w:val="00E11A81"/>
    <w:rsid w:val="00E143BF"/>
    <w:rsid w:val="00E33E81"/>
    <w:rsid w:val="00E36341"/>
    <w:rsid w:val="00E37B33"/>
    <w:rsid w:val="00E47040"/>
    <w:rsid w:val="00E47B94"/>
    <w:rsid w:val="00E549BF"/>
    <w:rsid w:val="00E818B6"/>
    <w:rsid w:val="00EC29C1"/>
    <w:rsid w:val="00EC6C57"/>
    <w:rsid w:val="00ED443F"/>
    <w:rsid w:val="00F141D2"/>
    <w:rsid w:val="00F560BD"/>
    <w:rsid w:val="00F6029F"/>
    <w:rsid w:val="00F70641"/>
    <w:rsid w:val="00F757A3"/>
    <w:rsid w:val="00F839E7"/>
    <w:rsid w:val="00F96E4F"/>
    <w:rsid w:val="00FF3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97C"/>
    <w:pPr>
      <w:widowControl w:val="0"/>
      <w:jc w:val="both"/>
    </w:pPr>
    <w:rPr>
      <w:rFonts w:cs="Calibri"/>
      <w:szCs w:val="21"/>
    </w:rPr>
  </w:style>
  <w:style w:type="paragraph" w:styleId="1">
    <w:name w:val="heading 1"/>
    <w:basedOn w:val="a"/>
    <w:next w:val="a"/>
    <w:link w:val="1Char"/>
    <w:uiPriority w:val="99"/>
    <w:qFormat/>
    <w:locked/>
    <w:rsid w:val="00A941AA"/>
    <w:pPr>
      <w:keepNext/>
      <w:keepLines/>
      <w:spacing w:before="340" w:after="330" w:line="578" w:lineRule="auto"/>
      <w:outlineLvl w:val="0"/>
    </w:pPr>
    <w:rPr>
      <w:b/>
      <w:bCs/>
      <w:kern w:val="44"/>
      <w:sz w:val="44"/>
      <w:szCs w:val="44"/>
    </w:rPr>
  </w:style>
  <w:style w:type="paragraph" w:styleId="3">
    <w:name w:val="heading 3"/>
    <w:basedOn w:val="a"/>
    <w:next w:val="a"/>
    <w:link w:val="3Char"/>
    <w:uiPriority w:val="99"/>
    <w:qFormat/>
    <w:rsid w:val="00D35C7A"/>
    <w:pPr>
      <w:numPr>
        <w:ilvl w:val="2"/>
        <w:numId w:val="1"/>
      </w:numPr>
      <w:tabs>
        <w:tab w:val="left" w:pos="0"/>
      </w:tabs>
      <w:suppressAutoHyphens/>
      <w:adjustRightInd w:val="0"/>
      <w:snapToGrid w:val="0"/>
      <w:spacing w:line="480" w:lineRule="auto"/>
      <w:ind w:left="0" w:firstLine="0"/>
      <w:jc w:val="left"/>
      <w:outlineLvl w:val="2"/>
    </w:pPr>
    <w:rPr>
      <w:rFonts w:ascii="Times New Roman" w:hAnsi="Times New Roman" w:cs="Times New Roman"/>
      <w:b/>
      <w:bCs/>
      <w:kern w:val="1"/>
      <w:sz w:val="30"/>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7FE9"/>
    <w:rPr>
      <w:rFonts w:cs="Calibri"/>
      <w:b/>
      <w:bCs/>
      <w:kern w:val="44"/>
      <w:sz w:val="44"/>
      <w:szCs w:val="44"/>
    </w:rPr>
  </w:style>
  <w:style w:type="character" w:customStyle="1" w:styleId="3Char">
    <w:name w:val="标题 3 Char"/>
    <w:basedOn w:val="a0"/>
    <w:link w:val="3"/>
    <w:uiPriority w:val="99"/>
    <w:locked/>
    <w:rsid w:val="00D35C7A"/>
    <w:rPr>
      <w:rFonts w:ascii="Times New Roman" w:eastAsia="宋体" w:hAnsi="Times New Roman" w:cs="Times New Roman"/>
      <w:b/>
      <w:bCs/>
      <w:kern w:val="1"/>
      <w:sz w:val="28"/>
      <w:szCs w:val="28"/>
      <w:lang w:eastAsia="ar-SA" w:bidi="ar-SA"/>
    </w:rPr>
  </w:style>
  <w:style w:type="paragraph" w:styleId="a3">
    <w:name w:val="List Paragraph"/>
    <w:basedOn w:val="a"/>
    <w:uiPriority w:val="99"/>
    <w:qFormat/>
    <w:rsid w:val="00414EA0"/>
    <w:pPr>
      <w:ind w:firstLineChars="200" w:firstLine="420"/>
    </w:pPr>
  </w:style>
  <w:style w:type="paragraph" w:customStyle="1" w:styleId="p0">
    <w:name w:val="p0"/>
    <w:basedOn w:val="a"/>
    <w:uiPriority w:val="99"/>
    <w:rsid w:val="006B6C2C"/>
    <w:pPr>
      <w:widowControl/>
    </w:pPr>
    <w:rPr>
      <w:rFonts w:ascii="Times New Roman" w:hAnsi="Times New Roman" w:cs="Times New Roman"/>
      <w:kern w:val="0"/>
    </w:rPr>
  </w:style>
  <w:style w:type="paragraph" w:styleId="a4">
    <w:name w:val="header"/>
    <w:basedOn w:val="a"/>
    <w:link w:val="Char"/>
    <w:uiPriority w:val="99"/>
    <w:semiHidden/>
    <w:rsid w:val="002537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253769"/>
    <w:rPr>
      <w:sz w:val="18"/>
      <w:szCs w:val="18"/>
    </w:rPr>
  </w:style>
  <w:style w:type="paragraph" w:styleId="a5">
    <w:name w:val="footer"/>
    <w:basedOn w:val="a"/>
    <w:link w:val="Char0"/>
    <w:uiPriority w:val="99"/>
    <w:semiHidden/>
    <w:rsid w:val="00253769"/>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253769"/>
    <w:rPr>
      <w:sz w:val="18"/>
      <w:szCs w:val="18"/>
    </w:rPr>
  </w:style>
  <w:style w:type="paragraph" w:styleId="a6">
    <w:name w:val="Normal (Web)"/>
    <w:basedOn w:val="a"/>
    <w:uiPriority w:val="99"/>
    <w:rsid w:val="00635D88"/>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rsid w:val="00F141D2"/>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uiPriority w:val="99"/>
    <w:semiHidden/>
    <w:rsid w:val="00BC515E"/>
    <w:pPr>
      <w:shd w:val="clear" w:color="auto" w:fill="000080"/>
    </w:pPr>
  </w:style>
  <w:style w:type="character" w:customStyle="1" w:styleId="Char1">
    <w:name w:val="文档结构图 Char"/>
    <w:basedOn w:val="a0"/>
    <w:link w:val="a8"/>
    <w:uiPriority w:val="99"/>
    <w:semiHidden/>
    <w:rsid w:val="00907FE9"/>
    <w:rPr>
      <w:rFonts w:ascii="Times New Roman" w:hAnsi="Times New Roman"/>
      <w:sz w:val="0"/>
      <w:szCs w:val="0"/>
    </w:rPr>
  </w:style>
  <w:style w:type="paragraph" w:customStyle="1" w:styleId="33CharChar15">
    <w:name w:val="样式 标题 3标题 3 Char Char + 行距: 1.5 倍行距"/>
    <w:basedOn w:val="3"/>
    <w:autoRedefine/>
    <w:uiPriority w:val="99"/>
    <w:rsid w:val="00E47B94"/>
    <w:pPr>
      <w:keepNext/>
      <w:keepLines/>
      <w:numPr>
        <w:ilvl w:val="0"/>
        <w:numId w:val="0"/>
      </w:numPr>
      <w:tabs>
        <w:tab w:val="clear" w:pos="0"/>
      </w:tabs>
      <w:suppressAutoHyphens w:val="0"/>
      <w:adjustRightInd/>
      <w:spacing w:before="120" w:after="120" w:line="640" w:lineRule="exact"/>
      <w:jc w:val="both"/>
    </w:pPr>
    <w:rPr>
      <w:rFonts w:ascii="黑体" w:eastAsia="黑体" w:cs="黑体"/>
      <w:b w:val="0"/>
      <w:bCs w:val="0"/>
      <w:kern w:val="2"/>
      <w:sz w:val="28"/>
      <w:szCs w:val="28"/>
      <w:lang w:val="en-GB" w:eastAsia="zh-CN"/>
    </w:rPr>
  </w:style>
  <w:style w:type="paragraph" w:customStyle="1" w:styleId="20505">
    <w:name w:val="样式 标题2 + 段前: 0.5 行 段后: 0.5 行"/>
    <w:basedOn w:val="a"/>
    <w:autoRedefine/>
    <w:uiPriority w:val="99"/>
    <w:rsid w:val="00E47B94"/>
    <w:pPr>
      <w:keepNext/>
      <w:keepLines/>
      <w:spacing w:beforeLines="100" w:line="360" w:lineRule="auto"/>
      <w:outlineLvl w:val="1"/>
    </w:pPr>
    <w:rPr>
      <w:rFonts w:ascii="黑体" w:eastAsia="黑体" w:hAnsi="黑体" w:cs="黑体"/>
      <w:b/>
      <w:bCs/>
      <w:sz w:val="30"/>
      <w:szCs w:val="30"/>
    </w:rPr>
  </w:style>
</w:styles>
</file>

<file path=word/webSettings.xml><?xml version="1.0" encoding="utf-8"?>
<w:webSettings xmlns:r="http://schemas.openxmlformats.org/officeDocument/2006/relationships" xmlns:w="http://schemas.openxmlformats.org/wordprocessingml/2006/main">
  <w:divs>
    <w:div w:id="907152842">
      <w:bodyDiv w:val="1"/>
      <w:marLeft w:val="0"/>
      <w:marRight w:val="0"/>
      <w:marTop w:val="0"/>
      <w:marBottom w:val="0"/>
      <w:divBdr>
        <w:top w:val="none" w:sz="0" w:space="0" w:color="auto"/>
        <w:left w:val="none" w:sz="0" w:space="0" w:color="auto"/>
        <w:bottom w:val="none" w:sz="0" w:space="0" w:color="auto"/>
        <w:right w:val="none" w:sz="0" w:space="0" w:color="auto"/>
      </w:divBdr>
    </w:div>
    <w:div w:id="1247348613">
      <w:bodyDiv w:val="1"/>
      <w:marLeft w:val="0"/>
      <w:marRight w:val="0"/>
      <w:marTop w:val="0"/>
      <w:marBottom w:val="0"/>
      <w:divBdr>
        <w:top w:val="none" w:sz="0" w:space="0" w:color="auto"/>
        <w:left w:val="none" w:sz="0" w:space="0" w:color="auto"/>
        <w:bottom w:val="none" w:sz="0" w:space="0" w:color="auto"/>
        <w:right w:val="none" w:sz="0" w:space="0" w:color="auto"/>
      </w:divBdr>
    </w:div>
    <w:div w:id="16150132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3821</Words>
  <Characters>21785</Characters>
  <Application>Microsoft Office Word</Application>
  <DocSecurity>0</DocSecurity>
  <Lines>181</Lines>
  <Paragraphs>51</Paragraphs>
  <ScaleCrop>false</ScaleCrop>
  <Company>china</Company>
  <LinksUpToDate>false</LinksUpToDate>
  <CharactersWithSpaces>25555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2019-08-10T03:12:00Z</dcterms:created>
  <dcterms:modified xsi:type="dcterms:W3CDTF">2019-08-21T09:19:00Z</dcterms:modified>
</cp:coreProperties>
</file>